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B1280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4 марта 2026 года № 25</w:t>
      </w:r>
      <w:r>
        <w:rPr>
          <w:rStyle w:val="s1"/>
        </w:rPr>
        <w:br/>
      </w:r>
      <w:r>
        <w:rPr>
          <w:rStyle w:val="s1"/>
        </w:rPr>
        <w:t>О внесении изменений и дополнения в приказ Министра здравоохранения Республики Казахстан от 27 сентября 2024 года № 681 «Об утверждении Положения о научно-техническом совете»</w:t>
      </w:r>
    </w:p>
    <w:p w:rsidR="00000000" w:rsidRDefault="002B1280">
      <w:pPr>
        <w:pStyle w:val="pj"/>
      </w:pPr>
      <w:r>
        <w:rPr>
          <w:rStyle w:val="s0"/>
        </w:rPr>
        <w:t> </w:t>
      </w:r>
    </w:p>
    <w:p w:rsidR="00000000" w:rsidRDefault="002B1280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B1280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27 сентября 2024 года № 681 «Об утверждении Положения о научно-техническом совете» следующие изменения и дополнение:</w:t>
      </w:r>
    </w:p>
    <w:p w:rsidR="00000000" w:rsidRDefault="002B1280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 научно-техническом совете, утвержденном указанным приказом:</w:t>
      </w:r>
    </w:p>
    <w:p w:rsidR="00000000" w:rsidRDefault="002B1280">
      <w:pPr>
        <w:pStyle w:val="pj"/>
      </w:pPr>
      <w:r>
        <w:rPr>
          <w:rStyle w:val="s0"/>
        </w:rPr>
        <w:t xml:space="preserve">часть третью </w:t>
      </w:r>
      <w:hyperlink r:id="rId8" w:anchor="sub_id=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дополнить подпунктом 6) следующего содержания:</w:t>
      </w:r>
    </w:p>
    <w:p w:rsidR="00000000" w:rsidRDefault="002B1280">
      <w:pPr>
        <w:pStyle w:val="pj"/>
      </w:pPr>
      <w:r>
        <w:rPr>
          <w:rStyle w:val="s0"/>
        </w:rPr>
        <w:t>«6) рассматривает предст</w:t>
      </w:r>
      <w:r>
        <w:rPr>
          <w:rStyle w:val="s0"/>
        </w:rPr>
        <w:t>авление организации здравоохранения о присвоении ей статуса научной организации в области здравоохранения и выносит рекомендацию об одобрении либо об отказе в одобрении (с обоснованием) представления о присвоении статуса научной организации в области здрав</w:t>
      </w:r>
      <w:r>
        <w:rPr>
          <w:rStyle w:val="s0"/>
        </w:rPr>
        <w:t>оохранения.»;</w:t>
      </w:r>
    </w:p>
    <w:p w:rsidR="00000000" w:rsidRDefault="002B1280">
      <w:pPr>
        <w:pStyle w:val="pj"/>
      </w:pPr>
      <w:hyperlink r:id="rId9" w:anchor="sub_id=1700" w:history="1">
        <w:r>
          <w:rPr>
            <w:rStyle w:val="a4"/>
          </w:rPr>
          <w:t>пункты 17</w:t>
        </w:r>
      </w:hyperlink>
      <w:r>
        <w:rPr>
          <w:rStyle w:val="s0"/>
        </w:rPr>
        <w:t xml:space="preserve"> и </w:t>
      </w:r>
      <w:hyperlink r:id="rId10" w:anchor="sub_id=1800" w:history="1">
        <w:r>
          <w:rPr>
            <w:rStyle w:val="a4"/>
          </w:rPr>
          <w:t>18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2B1280">
      <w:pPr>
        <w:pStyle w:val="pj"/>
      </w:pPr>
      <w:r>
        <w:rPr>
          <w:rStyle w:val="s0"/>
        </w:rPr>
        <w:t>«17. Наименование Секции, ее пер</w:t>
      </w:r>
      <w:r>
        <w:rPr>
          <w:rStyle w:val="s0"/>
        </w:rPr>
        <w:t>сональный состав, а также рабочий орган Секции утверждаются на заседании НТС. Состав экспертов, привлекаемых к работе Секции по соответствующему профилю, утверждается решением НТС по представлению руководителя Секции. Привлеченные эксперты участвуют в рабо</w:t>
      </w:r>
      <w:r>
        <w:rPr>
          <w:rStyle w:val="s0"/>
        </w:rPr>
        <w:t>те Секции без права голоса. В случае равенства голосов при принятии решений в ходе работы Секции решающим является голос руководителя Секции.</w:t>
      </w:r>
    </w:p>
    <w:p w:rsidR="00000000" w:rsidRDefault="002B1280">
      <w:pPr>
        <w:pStyle w:val="pj"/>
      </w:pPr>
      <w:r>
        <w:rPr>
          <w:rStyle w:val="s0"/>
        </w:rPr>
        <w:t>18. Состав НТС утверждается сроком на 3 (три) года и состоит из нечетного числа членов в количестве не менее 9 (де</w:t>
      </w:r>
      <w:r>
        <w:rPr>
          <w:rStyle w:val="s0"/>
        </w:rPr>
        <w:t>вяти) и не более 25 (двадцати пяти) человек.».</w:t>
      </w:r>
    </w:p>
    <w:p w:rsidR="00000000" w:rsidRDefault="002B1280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 Казахстан обеспечить:</w:t>
      </w:r>
    </w:p>
    <w:p w:rsidR="00000000" w:rsidRDefault="002B1280">
      <w:pPr>
        <w:pStyle w:val="pj"/>
      </w:pPr>
      <w:r>
        <w:rPr>
          <w:rStyle w:val="s0"/>
        </w:rPr>
        <w:t>1) течение пяти рабочих дней со дня подписания настоящего приказа направление его копии в электронном</w:t>
      </w:r>
      <w:r>
        <w:rPr>
          <w:rStyle w:val="s0"/>
        </w:rPr>
        <w:t xml:space="preserve">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</w:t>
      </w:r>
      <w:r>
        <w:rPr>
          <w:rStyle w:val="s0"/>
        </w:rPr>
        <w:t>я и включения в Эталонный контрольный банк нормативных-правовых актов Республики Казахстан.</w:t>
      </w:r>
    </w:p>
    <w:p w:rsidR="00000000" w:rsidRDefault="002B1280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</w:t>
      </w:r>
      <w:r>
        <w:rPr>
          <w:rStyle w:val="s0"/>
        </w:rPr>
        <w:t>ния.</w:t>
      </w:r>
    </w:p>
    <w:p w:rsidR="00000000" w:rsidRDefault="002B1280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2B1280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B1280">
      <w:pPr>
        <w:pStyle w:val="pj"/>
      </w:pPr>
      <w:r>
        <w:rPr>
          <w:rStyle w:val="s0"/>
        </w:rPr>
        <w:t> </w:t>
      </w:r>
    </w:p>
    <w:p w:rsidR="00000000" w:rsidRDefault="002B128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1280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2B128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128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B1280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2B1280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280" w:rsidRDefault="002B1280" w:rsidP="002B1280">
      <w:r>
        <w:separator/>
      </w:r>
    </w:p>
  </w:endnote>
  <w:endnote w:type="continuationSeparator" w:id="0">
    <w:p w:rsidR="002B1280" w:rsidRDefault="002B1280" w:rsidP="002B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80" w:rsidRDefault="002B12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80" w:rsidRDefault="002B12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80" w:rsidRDefault="002B12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280" w:rsidRDefault="002B1280" w:rsidP="002B1280">
      <w:r>
        <w:separator/>
      </w:r>
    </w:p>
  </w:footnote>
  <w:footnote w:type="continuationSeparator" w:id="0">
    <w:p w:rsidR="002B1280" w:rsidRDefault="002B1280" w:rsidP="002B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80" w:rsidRDefault="002B12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80" w:rsidRPr="002B1280" w:rsidRDefault="002B1280" w:rsidP="002B12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B128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B1280" w:rsidRPr="002B1280" w:rsidRDefault="002B1280" w:rsidP="002B12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B1280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4 марта 2026 года № 25 «О внесении изменений и дополнения в приказ Министра здравоохранения Республики Казахстан от 27 сентября 2024 года № 681 «Об утверждении Положения о научно-техническом совете» (не введен в действие)</w:t>
    </w:r>
  </w:p>
  <w:p w:rsidR="002B1280" w:rsidRPr="002B1280" w:rsidRDefault="002B1280" w:rsidP="002B12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B1280">
      <w:rPr>
        <w:rFonts w:ascii="Arial" w:hAnsi="Arial" w:cs="Arial"/>
        <w:color w:val="808080"/>
        <w:sz w:val="20"/>
      </w:rPr>
      <w:t>Статус документа: Не введен в действие, вводится в действие 17.03.2026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80" w:rsidRDefault="002B12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0"/>
    <w:rsid w:val="002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B1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128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B1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128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08257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408257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082574" TargetMode="External"/><Relationship Id="rId11" Type="http://schemas.openxmlformats.org/officeDocument/2006/relationships/hyperlink" Target="http://online.zakon.kz/Document/?doc_id=3239531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408257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0825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2026-03-10T04:35:00Z</dcterms:created>
  <dcterms:modified xsi:type="dcterms:W3CDTF">2026-03-10T04:35:00Z</dcterms:modified>
</cp:coreProperties>
</file>