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9E" w:rsidRDefault="0080282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49E" w:rsidRPr="00802828" w:rsidRDefault="00802828">
      <w:pPr>
        <w:spacing w:after="0"/>
        <w:rPr>
          <w:lang w:val="ru-RU"/>
        </w:rPr>
      </w:pPr>
      <w:r w:rsidRPr="00802828">
        <w:rPr>
          <w:b/>
          <w:color w:val="000000"/>
          <w:sz w:val="28"/>
          <w:lang w:val="ru-RU"/>
        </w:rPr>
        <w:t xml:space="preserve">О признании утратившими силу приказа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 и </w:t>
      </w:r>
      <w:r w:rsidRPr="00802828">
        <w:rPr>
          <w:b/>
          <w:color w:val="000000"/>
          <w:sz w:val="28"/>
          <w:lang w:val="ru-RU"/>
        </w:rPr>
        <w:t>приказа Министра здравоохранения и социального развития Республики Казахстан от 8 июля 2016 года № 602 "О внесении изменения приказ исполняющего обязанности Министра здравоохранения Республики Казахстан от 6 июня 2011 года № 355 "Об утверждении Положения о</w:t>
      </w:r>
      <w:r w:rsidRPr="00802828">
        <w:rPr>
          <w:b/>
          <w:color w:val="000000"/>
          <w:sz w:val="28"/>
          <w:lang w:val="ru-RU"/>
        </w:rPr>
        <w:t xml:space="preserve"> деятельности центров по профилактике и борьбе с синдромом приобретенного иммунодефицита"</w:t>
      </w:r>
    </w:p>
    <w:p w:rsidR="00FD749E" w:rsidRDefault="00802828">
      <w:pPr>
        <w:spacing w:after="0"/>
        <w:jc w:val="both"/>
      </w:pPr>
      <w:r w:rsidRPr="00802828">
        <w:rPr>
          <w:color w:val="000000"/>
          <w:sz w:val="28"/>
          <w:lang w:val="ru-RU"/>
        </w:rPr>
        <w:t xml:space="preserve">Приказ Министра здравоохранения Республики Казахстан от 4 июля 2022 года № ҚР ДСМ-64.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</w:t>
      </w:r>
      <w:r>
        <w:rPr>
          <w:color w:val="000000"/>
          <w:sz w:val="28"/>
        </w:rPr>
        <w:t>8729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802828">
        <w:rPr>
          <w:color w:val="000000"/>
          <w:sz w:val="28"/>
          <w:lang w:val="ru-RU"/>
        </w:rPr>
        <w:t>В соответствии с пунктом 2 статьи 27, подпунктом 4) пункта 2 статьи 46 Закона Республики Казахстан "О правовых актах" ПРИКАЗЫВАЮ: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1. Признать утратившими силу: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3" w:name="z6"/>
      <w:bookmarkEnd w:id="2"/>
      <w:r w:rsidRPr="008028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1) приказ исполняющего обязанности Министра здравоохранения Республики </w:t>
      </w:r>
      <w:r w:rsidRPr="00802828">
        <w:rPr>
          <w:color w:val="000000"/>
          <w:sz w:val="28"/>
          <w:lang w:val="ru-RU"/>
        </w:rPr>
        <w:t>Казахстан от 6 июня 2011 года № 355 "Об утверждении Положения о деятельности центров по профилактике и борьбе с синдромом приобретенного иммунодефицита" (зарегистрирован в Реестре государственной регистрации нормативных правовых актов под № 7055);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4" w:name="z7"/>
      <w:bookmarkEnd w:id="3"/>
      <w:r w:rsidRPr="008028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2</w:t>
      </w:r>
      <w:r w:rsidRPr="00802828">
        <w:rPr>
          <w:color w:val="000000"/>
          <w:sz w:val="28"/>
          <w:lang w:val="ru-RU"/>
        </w:rPr>
        <w:t>) приказ Министра здравоохранения и социального развития Республики Казахстан от 8 июля 2016 года № 602 "О внесении изменения в приказ исполняющего обязанности Министра здравоохранения Республики Казахстан от 6 июня 2011 года № 355 "Об утверждении Положени</w:t>
      </w:r>
      <w:r w:rsidRPr="00802828">
        <w:rPr>
          <w:color w:val="000000"/>
          <w:sz w:val="28"/>
          <w:lang w:val="ru-RU"/>
        </w:rPr>
        <w:t>я о деятельности центров по профилактике и борьбе с синдромом приобретенного иммунодефицита" (зарегистрирован в Реестре государственной регистрации нормативных правовых актов под № 14090).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</w:t>
      </w:r>
      <w:r w:rsidRPr="00802828">
        <w:rPr>
          <w:color w:val="000000"/>
          <w:sz w:val="28"/>
          <w:lang w:val="ru-RU"/>
        </w:rPr>
        <w:t>дравоохранения Республики Казахстан в установленном законодательством Республики Казахстан порядке обеспечить: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2) размещение настоящего приказа на ин</w:t>
      </w:r>
      <w:r w:rsidRPr="00802828">
        <w:rPr>
          <w:color w:val="000000"/>
          <w:sz w:val="28"/>
          <w:lang w:val="ru-RU"/>
        </w:rPr>
        <w:t>тернет-ресурсе Министерства здравоохранения Республики Казахстан;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lastRenderedPageBreak/>
        <w:t>     </w:t>
      </w:r>
      <w:r w:rsidRPr="0080282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</w:t>
      </w:r>
      <w:r w:rsidRPr="00802828">
        <w:rPr>
          <w:color w:val="000000"/>
          <w:sz w:val="28"/>
          <w:lang w:val="ru-RU"/>
        </w:rPr>
        <w:t>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FD749E" w:rsidRPr="00802828" w:rsidRDefault="00802828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80282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FD749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D749E" w:rsidRDefault="0080282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0282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FD749E" w:rsidRDefault="00FD749E">
            <w:pPr>
              <w:spacing w:after="20"/>
              <w:ind w:left="20"/>
              <w:jc w:val="both"/>
            </w:pPr>
          </w:p>
          <w:p w:rsidR="00FD749E" w:rsidRDefault="00FD749E">
            <w:pPr>
              <w:spacing w:after="0"/>
            </w:pPr>
          </w:p>
          <w:p w:rsidR="00FD749E" w:rsidRDefault="0080282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49E" w:rsidRDefault="0080282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Ғиният</w:t>
            </w:r>
            <w:proofErr w:type="spellEnd"/>
          </w:p>
        </w:tc>
      </w:tr>
    </w:tbl>
    <w:p w:rsidR="00FD749E" w:rsidRDefault="00802828">
      <w:pPr>
        <w:spacing w:after="0"/>
      </w:pPr>
      <w:r>
        <w:br/>
      </w:r>
      <w:r>
        <w:br/>
      </w:r>
    </w:p>
    <w:p w:rsidR="00FD749E" w:rsidRPr="00802828" w:rsidRDefault="00802828">
      <w:pPr>
        <w:pStyle w:val="disclaimer"/>
        <w:rPr>
          <w:lang w:val="ru-RU"/>
        </w:rPr>
      </w:pPr>
      <w:r w:rsidRPr="00802828">
        <w:rPr>
          <w:color w:val="000000"/>
          <w:lang w:val="ru-RU"/>
        </w:rPr>
        <w:t xml:space="preserve">© 2012. РГП на ПХВ «Институт законодательства и </w:t>
      </w:r>
      <w:r w:rsidRPr="00802828">
        <w:rPr>
          <w:color w:val="000000"/>
          <w:lang w:val="ru-RU"/>
        </w:rPr>
        <w:t>правовой информации Республики Казахстан» Министерства юстиции Республики Казахстан</w:t>
      </w:r>
    </w:p>
    <w:sectPr w:rsidR="00FD749E" w:rsidRPr="0080282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9E"/>
    <w:rsid w:val="00802828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373DA-A4BC-4ADF-825C-F62AE953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Томилова</dc:creator>
  <cp:lastModifiedBy>Елена Томилова</cp:lastModifiedBy>
  <cp:revision>2</cp:revision>
  <dcterms:created xsi:type="dcterms:W3CDTF">2022-07-18T04:25:00Z</dcterms:created>
  <dcterms:modified xsi:type="dcterms:W3CDTF">2022-07-18T04:25:00Z</dcterms:modified>
</cp:coreProperties>
</file>