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569" w:rsidRPr="00F93569" w:rsidRDefault="00F93569" w:rsidP="00F93569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F93569">
        <w:rPr>
          <w:rFonts w:ascii="Arial" w:hAnsi="Arial" w:cs="Arial"/>
          <w:b/>
          <w:sz w:val="20"/>
          <w:szCs w:val="20"/>
        </w:rPr>
        <w:t>Приказ Министра здравоохранения Республики Казахстан № 645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93569">
        <w:rPr>
          <w:rFonts w:ascii="Arial" w:hAnsi="Arial" w:cs="Arial"/>
          <w:b/>
          <w:sz w:val="20"/>
          <w:szCs w:val="20"/>
        </w:rPr>
        <w:t>от 8 октября 2020 года</w:t>
      </w:r>
    </w:p>
    <w:p w:rsidR="00F93569" w:rsidRPr="00F93569" w:rsidRDefault="00F93569" w:rsidP="00F93569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F93569">
        <w:rPr>
          <w:rFonts w:ascii="Arial" w:hAnsi="Arial" w:cs="Arial"/>
          <w:b/>
          <w:sz w:val="20"/>
          <w:szCs w:val="20"/>
        </w:rPr>
        <w:t>Об утверждении положений республиканского государственного учреждения "Комитет медицинского и фармацевтического контроля Министерства здравоохранения Республики Казахстан" и его территориальных подразделений</w:t>
      </w:r>
    </w:p>
    <w:p w:rsidR="00F93569" w:rsidRPr="00F93569" w:rsidRDefault="00F93569" w:rsidP="00F93569">
      <w:pPr>
        <w:pStyle w:val="a6"/>
        <w:jc w:val="both"/>
        <w:rPr>
          <w:rFonts w:ascii="Arial" w:hAnsi="Arial" w:cs="Arial"/>
          <w:sz w:val="20"/>
          <w:szCs w:val="20"/>
        </w:rPr>
      </w:pPr>
      <w:r w:rsidRPr="00F93569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соответствии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подпунктом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6)</w:t>
      </w:r>
      <w:r>
        <w:rPr>
          <w:rFonts w:ascii="Arial" w:hAnsi="Arial" w:cs="Arial"/>
          <w:sz w:val="20"/>
          <w:szCs w:val="20"/>
        </w:rPr>
        <w:t xml:space="preserve"> </w:t>
      </w:r>
      <w:hyperlink r:id="rId5" w:anchor="z259" w:history="1">
        <w:r w:rsidRPr="00F93569">
          <w:rPr>
            <w:rStyle w:val="a4"/>
            <w:rFonts w:ascii="Arial" w:hAnsi="Arial" w:cs="Arial"/>
            <w:sz w:val="20"/>
            <w:szCs w:val="20"/>
          </w:rPr>
          <w:t>пункта</w:t>
        </w:r>
        <w:r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F93569">
          <w:rPr>
            <w:rStyle w:val="a4"/>
            <w:rFonts w:ascii="Arial" w:hAnsi="Arial" w:cs="Arial"/>
            <w:sz w:val="20"/>
            <w:szCs w:val="20"/>
          </w:rPr>
          <w:t>1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статьи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35,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подпунктом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hyperlink r:id="rId6" w:anchor="z288" w:history="1">
        <w:r w:rsidRPr="00F93569">
          <w:rPr>
            <w:rStyle w:val="a4"/>
            <w:rFonts w:ascii="Arial" w:hAnsi="Arial" w:cs="Arial"/>
            <w:sz w:val="20"/>
            <w:szCs w:val="20"/>
          </w:rPr>
          <w:t>пункта</w:t>
        </w:r>
        <w:r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Pr="00F93569">
          <w:rPr>
            <w:rStyle w:val="a4"/>
            <w:rFonts w:ascii="Arial" w:hAnsi="Arial" w:cs="Arial"/>
            <w:sz w:val="20"/>
            <w:szCs w:val="20"/>
          </w:rPr>
          <w:t>2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статьи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44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Закона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апреля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2016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"О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правовых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актах"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F93569">
          <w:rPr>
            <w:rStyle w:val="a4"/>
            <w:rFonts w:ascii="Arial" w:hAnsi="Arial" w:cs="Arial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Правительства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сентября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2020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596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"О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некоторых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вопросах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Министерства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Казахстан",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b/>
          <w:sz w:val="20"/>
          <w:szCs w:val="20"/>
        </w:rPr>
        <w:t>ПРИКАЗЫВАЮ</w:t>
      </w:r>
      <w:r w:rsidRPr="00F93569">
        <w:rPr>
          <w:rFonts w:ascii="Arial" w:hAnsi="Arial" w:cs="Arial"/>
          <w:sz w:val="20"/>
          <w:szCs w:val="20"/>
        </w:rPr>
        <w:t>:</w:t>
      </w:r>
    </w:p>
    <w:p w:rsidR="00F93569" w:rsidRPr="00F93569" w:rsidRDefault="00F93569" w:rsidP="00F93569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Утвердить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прилагаемые:</w:t>
      </w:r>
    </w:p>
    <w:p w:rsidR="00F93569" w:rsidRPr="00F93569" w:rsidRDefault="00F93569" w:rsidP="00F93569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положение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республиканского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государственного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учреждения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"Комитет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фармацевтического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контроля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Министерства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Казахстан"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согласно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приложению 1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настоящему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приказу;</w:t>
      </w:r>
    </w:p>
    <w:p w:rsidR="00F93569" w:rsidRPr="00F93569" w:rsidRDefault="00F93569" w:rsidP="00F93569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положение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республиканского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государственного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учреждения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"Департамент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Комитета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фармацевтического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контроля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Министерства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3569">
        <w:rPr>
          <w:rFonts w:ascii="Arial" w:hAnsi="Arial" w:cs="Arial"/>
          <w:sz w:val="20"/>
          <w:szCs w:val="20"/>
        </w:rPr>
        <w:t>Акмолинской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области"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согласно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приложению 2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настоящему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приказу;</w:t>
      </w:r>
    </w:p>
    <w:p w:rsidR="00F93569" w:rsidRPr="00F93569" w:rsidRDefault="00F93569" w:rsidP="00F93569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положение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республиканского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государственного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учреждения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"Департамент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Комитета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фармацевтического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контроля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Министерства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Актюбинской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области"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согласно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приложению 3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настоящему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приказу;</w:t>
      </w:r>
    </w:p>
    <w:p w:rsidR="00F93569" w:rsidRPr="00F93569" w:rsidRDefault="00F93569" w:rsidP="00F93569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4)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положение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республиканского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государственного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учреждения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"Департамент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Комитета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фармацевтического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контроля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Министерства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городу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Алматы"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согласно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приложению 4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настоящему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приказу;</w:t>
      </w:r>
    </w:p>
    <w:p w:rsidR="00F93569" w:rsidRPr="00F93569" w:rsidRDefault="00F93569" w:rsidP="00F93569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положение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республиканского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государственного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учреждения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"Департамент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Комитета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фармацевтического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контроля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Министерства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3569">
        <w:rPr>
          <w:rFonts w:ascii="Arial" w:hAnsi="Arial" w:cs="Arial"/>
          <w:sz w:val="20"/>
          <w:szCs w:val="20"/>
        </w:rPr>
        <w:t>Алматинской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области"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согласно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приложени</w:t>
      </w:r>
      <w:r w:rsidR="00606661">
        <w:rPr>
          <w:rFonts w:ascii="Arial" w:hAnsi="Arial" w:cs="Arial"/>
          <w:sz w:val="20"/>
          <w:szCs w:val="20"/>
        </w:rPr>
        <w:t>ю</w:t>
      </w:r>
      <w:r w:rsidRPr="00F93569">
        <w:rPr>
          <w:rFonts w:ascii="Arial" w:hAnsi="Arial" w:cs="Arial"/>
          <w:sz w:val="20"/>
          <w:szCs w:val="20"/>
        </w:rPr>
        <w:t xml:space="preserve"> 5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настоящему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приказу;</w:t>
      </w:r>
    </w:p>
    <w:p w:rsidR="00F93569" w:rsidRPr="00F93569" w:rsidRDefault="00F93569" w:rsidP="00F93569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6)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положение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республиканского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государственного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учреждения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"Департамент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Комитета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фармацевтического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контроля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Министерства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3569">
        <w:rPr>
          <w:rFonts w:ascii="Arial" w:hAnsi="Arial" w:cs="Arial"/>
          <w:sz w:val="20"/>
          <w:szCs w:val="20"/>
        </w:rPr>
        <w:t>Атырауской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области"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согласно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приложению 6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настоящему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приказу;</w:t>
      </w:r>
    </w:p>
    <w:p w:rsidR="00F93569" w:rsidRPr="00F93569" w:rsidRDefault="00F93569" w:rsidP="00F93569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7)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положение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республиканского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государственного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учреждения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"Департамент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Комитета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фармацевтического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контроля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Министерства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93569">
        <w:rPr>
          <w:rFonts w:ascii="Arial" w:hAnsi="Arial" w:cs="Arial"/>
          <w:sz w:val="20"/>
          <w:szCs w:val="20"/>
        </w:rPr>
        <w:t>Западно-Казахстанской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области"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согласно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приложению 7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настоящему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приказу;</w:t>
      </w:r>
    </w:p>
    <w:p w:rsidR="00F93569" w:rsidRPr="00F93569" w:rsidRDefault="00F93569" w:rsidP="00F93569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8)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положение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республиканского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государственного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учреждения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"Департамент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Комитета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фармацевтического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контроля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Министерства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3569">
        <w:rPr>
          <w:rFonts w:ascii="Arial" w:hAnsi="Arial" w:cs="Arial"/>
          <w:sz w:val="20"/>
          <w:szCs w:val="20"/>
        </w:rPr>
        <w:t>Жамбылской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области"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согласно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приложению 8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настоящему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приказу;</w:t>
      </w:r>
    </w:p>
    <w:p w:rsidR="00F93569" w:rsidRPr="00F93569" w:rsidRDefault="00F93569" w:rsidP="00F93569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9)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положение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республиканского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государственного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учреждения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"Департамент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Комитета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фармацевтического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контроля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Министерства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Карагандинской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области"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согласно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приложению 9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настоящему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приказу;</w:t>
      </w:r>
    </w:p>
    <w:p w:rsidR="00F93569" w:rsidRPr="00F93569" w:rsidRDefault="00F93569" w:rsidP="00F93569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10)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положение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республиканского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государственного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учреждения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"Департамент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Комитета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фармацевтического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контроля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Министерства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3569">
        <w:rPr>
          <w:rFonts w:ascii="Arial" w:hAnsi="Arial" w:cs="Arial"/>
          <w:sz w:val="20"/>
          <w:szCs w:val="20"/>
        </w:rPr>
        <w:t>Костанайской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области"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согласно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приложению 10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настоящему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приказу;</w:t>
      </w:r>
    </w:p>
    <w:p w:rsidR="00F93569" w:rsidRPr="00F93569" w:rsidRDefault="00F93569" w:rsidP="00F93569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11)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положение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республиканского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государственного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учреждения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"Департамент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Комитета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фармацевтического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контроля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Министерства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3569">
        <w:rPr>
          <w:rFonts w:ascii="Arial" w:hAnsi="Arial" w:cs="Arial"/>
          <w:sz w:val="20"/>
          <w:szCs w:val="20"/>
        </w:rPr>
        <w:t>Кызылординской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области"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согласно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приложению 11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настоящему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приказу;</w:t>
      </w:r>
    </w:p>
    <w:p w:rsidR="00F93569" w:rsidRPr="00F93569" w:rsidRDefault="00F93569" w:rsidP="00F93569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12)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положение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республиканского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государственного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учреждения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"Департамент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Комитета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фармацевтического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контроля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Министерства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3569">
        <w:rPr>
          <w:rFonts w:ascii="Arial" w:hAnsi="Arial" w:cs="Arial"/>
          <w:sz w:val="20"/>
          <w:szCs w:val="20"/>
        </w:rPr>
        <w:t>Мангистауской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области"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согласно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приложению 12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настоящему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приказу;</w:t>
      </w:r>
    </w:p>
    <w:p w:rsidR="00F93569" w:rsidRPr="00F93569" w:rsidRDefault="00F93569" w:rsidP="00F93569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13)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положение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республиканского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государственного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учреждения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"Департамент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Комитета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фармацевтического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контроля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Министерства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городу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3569">
        <w:rPr>
          <w:rFonts w:ascii="Arial" w:hAnsi="Arial" w:cs="Arial"/>
          <w:sz w:val="20"/>
          <w:szCs w:val="20"/>
        </w:rPr>
        <w:t>Нур</w:t>
      </w:r>
      <w:proofErr w:type="spellEnd"/>
      <w:r w:rsidRPr="00F93569">
        <w:rPr>
          <w:rFonts w:ascii="Arial" w:hAnsi="Arial" w:cs="Arial"/>
          <w:sz w:val="20"/>
          <w:szCs w:val="20"/>
        </w:rPr>
        <w:t>-Султан"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согласно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приложению 13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настоящему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приказу;</w:t>
      </w:r>
    </w:p>
    <w:p w:rsidR="00F93569" w:rsidRPr="00F93569" w:rsidRDefault="00F93569" w:rsidP="00F93569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14)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положение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республиканского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государственного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учреждения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"Департамент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Комитета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фармацевтического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контроля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Министерства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Павлодарской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области"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согласно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приложению 14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настоящему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приказу;</w:t>
      </w:r>
    </w:p>
    <w:p w:rsidR="00F93569" w:rsidRPr="00F93569" w:rsidRDefault="00F93569" w:rsidP="00F93569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15)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положение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республиканского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государственного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учреждения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"Департамент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Комитета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фармацевтического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контроля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Министерства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Северо-Казахстанской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области"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согласно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приложению 15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настоящему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приказу;</w:t>
      </w:r>
    </w:p>
    <w:p w:rsidR="00F93569" w:rsidRPr="00F93569" w:rsidRDefault="00F93569" w:rsidP="00F93569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16)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положение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республиканского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государственного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учреждения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"Департамент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Комитета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фармацевтического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контроля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Министерства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Туркестанской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области"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согласно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приложению 16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настоящему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приказу;</w:t>
      </w:r>
    </w:p>
    <w:p w:rsidR="00F93569" w:rsidRPr="00F93569" w:rsidRDefault="00F93569" w:rsidP="00F93569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17)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положение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республиканского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государственного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учреждения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"Департамент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Комитета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фармацевтического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контроля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Министерства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Восточно-Казахстанской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области"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согласно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приложению 17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настоящему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приказу.</w:t>
      </w:r>
    </w:p>
    <w:p w:rsidR="00F93569" w:rsidRPr="00F93569" w:rsidRDefault="00F93569" w:rsidP="00F93569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18)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положение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республиканского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государственного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учреждения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"Департамент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Комитета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медицинского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фармацевтического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контроля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Министерства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городу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Шымкент"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согласно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приложению 18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настоящему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приказу.</w:t>
      </w:r>
    </w:p>
    <w:p w:rsidR="00F93569" w:rsidRPr="00F93569" w:rsidRDefault="00F93569" w:rsidP="00F93569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Pr="00F93569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Комитету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меди</w:t>
      </w:r>
      <w:bookmarkStart w:id="0" w:name="_GoBack"/>
      <w:bookmarkEnd w:id="0"/>
      <w:r w:rsidRPr="00F93569">
        <w:rPr>
          <w:rFonts w:ascii="Arial" w:hAnsi="Arial" w:cs="Arial"/>
          <w:sz w:val="20"/>
          <w:szCs w:val="20"/>
        </w:rPr>
        <w:t>цинского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фармацевтического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контроля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Министерства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установленном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законодательством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порядке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обеспечить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течение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десяти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календарных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дней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после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дня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принятия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настоящего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приказа:</w:t>
      </w:r>
    </w:p>
    <w:p w:rsidR="00F93569" w:rsidRPr="00F93569" w:rsidRDefault="00F93569" w:rsidP="00F93569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направление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его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копии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электронном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виде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казахском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русском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языках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Республиканское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государственное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предприятие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праве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хозяйственного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ведения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"Институт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законодательства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правовой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информации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Казахстан"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Министерства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юстиции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для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официального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опубликования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включения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Эталонный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контрольный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банк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нормативных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правовых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актов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Казахстан;</w:t>
      </w:r>
    </w:p>
    <w:p w:rsidR="00F93569" w:rsidRPr="00F93569" w:rsidRDefault="00F93569" w:rsidP="00F93569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размещение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настоящего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приказа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3569">
        <w:rPr>
          <w:rFonts w:ascii="Arial" w:hAnsi="Arial" w:cs="Arial"/>
          <w:sz w:val="20"/>
          <w:szCs w:val="20"/>
        </w:rPr>
        <w:t>интернет-ресурсе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Министерства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Казахстан.</w:t>
      </w:r>
    </w:p>
    <w:p w:rsidR="00F93569" w:rsidRPr="00F93569" w:rsidRDefault="00F93569" w:rsidP="00F93569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Контроль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за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исполнением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настоящего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приказа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возложить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курирующего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вице-министра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Казахстан.</w:t>
      </w:r>
      <w:r>
        <w:rPr>
          <w:rFonts w:ascii="Arial" w:hAnsi="Arial" w:cs="Arial"/>
          <w:sz w:val="20"/>
          <w:szCs w:val="20"/>
        </w:rPr>
        <w:t xml:space="preserve"> </w:t>
      </w:r>
    </w:p>
    <w:p w:rsidR="00F93569" w:rsidRPr="00F93569" w:rsidRDefault="00F93569" w:rsidP="00F93569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Настоящий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приказ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вводится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действие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со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дня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его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первого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официального</w:t>
      </w:r>
      <w:r>
        <w:rPr>
          <w:rFonts w:ascii="Arial" w:hAnsi="Arial" w:cs="Arial"/>
          <w:sz w:val="20"/>
          <w:szCs w:val="20"/>
        </w:rPr>
        <w:t xml:space="preserve"> </w:t>
      </w:r>
      <w:r w:rsidRPr="00F93569">
        <w:rPr>
          <w:rFonts w:ascii="Arial" w:hAnsi="Arial" w:cs="Arial"/>
          <w:sz w:val="20"/>
          <w:szCs w:val="20"/>
        </w:rPr>
        <w:t>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6"/>
        <w:gridCol w:w="2054"/>
      </w:tblGrid>
      <w:tr w:rsidR="00F93569" w:rsidRPr="00F93569" w:rsidTr="00F93569">
        <w:trPr>
          <w:tblCellSpacing w:w="15" w:type="dxa"/>
        </w:trPr>
        <w:tc>
          <w:tcPr>
            <w:tcW w:w="6901" w:type="dxa"/>
            <w:vAlign w:val="center"/>
            <w:hideMark/>
          </w:tcPr>
          <w:p w:rsidR="00F93569" w:rsidRPr="00F93569" w:rsidRDefault="00F93569" w:rsidP="00F93569">
            <w:pPr>
              <w:pStyle w:val="a6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9356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bookmarkStart w:id="1" w:name="z29"/>
            <w:bookmarkEnd w:id="1"/>
            <w:r w:rsidRPr="00F93569">
              <w:rPr>
                <w:rFonts w:ascii="Arial" w:hAnsi="Arial" w:cs="Arial"/>
                <w:b/>
                <w:i/>
                <w:sz w:val="20"/>
                <w:szCs w:val="20"/>
              </w:rPr>
              <w:t>Министр здравоохранения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9356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Республики Казахстан </w:t>
            </w:r>
          </w:p>
        </w:tc>
        <w:tc>
          <w:tcPr>
            <w:tcW w:w="2009" w:type="dxa"/>
            <w:vAlign w:val="center"/>
            <w:hideMark/>
          </w:tcPr>
          <w:p w:rsidR="00F93569" w:rsidRPr="00F93569" w:rsidRDefault="00F93569" w:rsidP="00F93569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9356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А. Цой </w:t>
            </w:r>
          </w:p>
        </w:tc>
      </w:tr>
    </w:tbl>
    <w:p w:rsidR="00F93569" w:rsidRPr="00F93569" w:rsidRDefault="00F93569" w:rsidP="00F9356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93569" w:rsidRPr="00F93569" w:rsidTr="00F9356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93569" w:rsidRPr="00F93569" w:rsidRDefault="00F93569" w:rsidP="00F93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F93569" w:rsidRPr="00F93569" w:rsidRDefault="00F93569" w:rsidP="00F9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30"/>
            <w:bookmarkEnd w:id="2"/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</w:tbl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республиканского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"Комитет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Казахстан"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положения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z63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казначейства.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010000,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-Султан,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Есиль,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проспект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Мәңгілік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министерств".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11.Финансирование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функции,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Комитета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контрольно-надзорных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anchor="z2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anchor="z325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Предпринимательским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подзаконными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(партии)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судебно-наркологической,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судебно-психиатрической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anchor="z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уведомлениях";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anchor="z3049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anchor="z3050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anchor="z305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anchor="z3052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anchor="z3053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anchor="z3055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компонентов;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неправительственных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монопольную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перерегистрацию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(вывоз)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интервенционного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(СРР);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постаккредитационного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(разрешительных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гемопоэтических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лимфоцитов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эмбрионов;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(экстренного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рожениц,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родильниц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(первичной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высокотехнологичных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услуг);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call</w:t>
      </w:r>
      <w:proofErr w:type="spellEnd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подзаконные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розничной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инспектората,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риск-ориентированного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(событий)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инцидента,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розничную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уведомительном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розничной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(СРР)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рубежом;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монопольную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внутриаптечного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препаратов;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выписывания,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рецептов;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доклинических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(неклинических)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(GLP)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фармакопею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пришедшие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негодность,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истекшим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фальсифицированные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фармаконадзора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информационно-разъяснительную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консультативно-совещательные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финансируемых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Комитета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Министром;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(переподготовки),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09.02.2021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anchor="z7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62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Имущество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Комитета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Реорганизация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ликвидация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Комитета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находящихся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ведении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Комитета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Территориальные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подразделения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Комитета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Актюбинской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Атырауской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Западно-Казахстанской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Жамбылской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Карагандинской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Костанайской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Кызылординской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Мангистауской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-Султан.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Павлодарской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Северо-Казахстанской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Туркестанской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Восточно-Казахстанской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Шымкент.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Республиканское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предприятие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хозяйственного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ведения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"Национальный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93569" w:rsidRPr="00F93569" w:rsidTr="00F9356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93569" w:rsidRPr="00F93569" w:rsidRDefault="00F93569" w:rsidP="00F93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F93569" w:rsidRPr="00F93569" w:rsidRDefault="00F93569" w:rsidP="00F9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201"/>
            <w:bookmarkEnd w:id="3"/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</w:tbl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республиканского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Комитета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Казахстан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Акмолинской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области"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положения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anchor="z63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казначейства.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020000,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Кокшетау,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Кенесары</w:t>
      </w:r>
      <w:proofErr w:type="spellEnd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14А.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области".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функции,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контрольно-надзорных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anchor="z2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(разрешительные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гемопоэтических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лимфоцитов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эмбрионов;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судебно-наркологической,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судебно-психиатрической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anchor="z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уведомлениях";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call</w:t>
      </w:r>
      <w:proofErr w:type="spellEnd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постакредитационный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"Назарбаев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послевузовского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институциональную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резидентуры;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anchor="z3049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anchor="z3050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anchor="z305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" w:anchor="z3052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" w:anchor="z3053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" w:anchor="z3055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(вывоз)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" w:anchor="z808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9" w:anchor="z809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0" w:anchor="z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уведомлениях";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информационно-разъяснительную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консультативно-совещательные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(секторальных)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(переподготовки),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Имущество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Реорганизация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упразднение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упразднение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93569" w:rsidRPr="00F93569" w:rsidTr="00F9356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93569" w:rsidRPr="00F93569" w:rsidRDefault="00F93569" w:rsidP="00F93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F93569" w:rsidRPr="00F93569" w:rsidRDefault="00F93569" w:rsidP="00F9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280"/>
            <w:bookmarkEnd w:id="4"/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</w:tbl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республиканского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Комитета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Казахстан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Актюбинской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области"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положения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Актюбинской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1" w:anchor="z63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казначейства.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030012,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Актюбинская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Актобе</w:t>
      </w:r>
      <w:proofErr w:type="spellEnd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проспект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Санкибай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Актюбинской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области".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функции,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контрольно-надзорных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2" w:anchor="z2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(разрешительные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гемопоэтических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лимфоцитов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эмбрионов;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судебно-наркологической,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судебно-психиатрической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3" w:anchor="z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уведомлениях";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call</w:t>
      </w:r>
      <w:proofErr w:type="spellEnd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постакредитационный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"Назарбаев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послевузовского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институциональную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резидентуры;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4" w:anchor="z3049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5" w:anchor="z3050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6" w:anchor="z305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7" w:anchor="z3052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8" w:anchor="z3053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9" w:anchor="z3055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(вывоз)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0" w:anchor="z808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1" w:anchor="z809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2" w:anchor="z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уведомлениях";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информационно-разъяснительную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консультативно-совещательные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(секторальных)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(переподготовки),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Имущество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Реорганизация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упразднение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упразднение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93569" w:rsidRPr="00F93569" w:rsidTr="00F9356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93569" w:rsidRPr="00F93569" w:rsidRDefault="00F93569" w:rsidP="00F93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F93569" w:rsidRPr="00F93569" w:rsidRDefault="00F93569" w:rsidP="00F9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359"/>
            <w:bookmarkEnd w:id="5"/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</w:tbl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республиканского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Комитета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Казахстан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городу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Алматы"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положения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3" w:anchor="z63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казначейства.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050010,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проспект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Жибек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жолы</w:t>
      </w:r>
      <w:proofErr w:type="spellEnd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Алматы".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функции,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контрольно-надзорных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4" w:anchor="z2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(разрешительные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гемопоэтических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лимфоцитов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эмбрионов;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судебно-наркологической,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судебно-психиатрической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5" w:anchor="z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уведомлениях";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call</w:t>
      </w:r>
      <w:proofErr w:type="spellEnd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постакредитационный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"Назарбаев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послевузовского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институциональную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резидентуры;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6" w:anchor="z3049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7" w:anchor="z3050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8" w:anchor="z305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9" w:anchor="z3052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0" w:anchor="z3053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1" w:anchor="z3055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(вывоз)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2" w:anchor="z808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3" w:anchor="z809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4" w:anchor="z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уведомлениях";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информационно-разъяснительную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консультативно-совещательные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(секторальных)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(переподготовки),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Имущество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Реорганизация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упразднение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упразднение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93569" w:rsidRPr="00F93569" w:rsidTr="00F9356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93569" w:rsidRPr="00F93569" w:rsidRDefault="00F93569" w:rsidP="00F93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F93569" w:rsidRPr="00F93569" w:rsidRDefault="00F93569" w:rsidP="00F9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z438"/>
            <w:bookmarkEnd w:id="6"/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</w:tbl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республиканского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Комитета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Казахстан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области"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положения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5" w:anchor="z63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казначейства.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040000,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Талдыкорган</w:t>
      </w:r>
      <w:proofErr w:type="spellEnd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Сланова</w:t>
      </w:r>
      <w:proofErr w:type="spellEnd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85А.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области".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функции,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контрольно-надзорных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6" w:anchor="z2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(разрешительные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гемопоэтических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лимфоцитов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эмбрионов;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судебно-наркологической,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судебно-психиатрической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7" w:anchor="z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уведомлениях";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call</w:t>
      </w:r>
      <w:proofErr w:type="spellEnd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постакредитационный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"Назарбаев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послевузовского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институциональную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аккредитационных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резидентуры;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8" w:anchor="z3049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9" w:anchor="z3050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0" w:anchor="z305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1" w:anchor="z3052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2" w:anchor="z3053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3" w:anchor="z3055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(вывоз)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4" w:anchor="z808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5" w:anchor="z809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6" w:anchor="z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уведомлениях";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информационно-разъяснительную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консультативно-совещательные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(секторальных)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(переподготовки),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Имущество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Реорганизация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упразднение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упразднение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93569" w:rsidRPr="00F93569" w:rsidTr="00F9356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93569" w:rsidRPr="00F93569" w:rsidRDefault="00F93569" w:rsidP="00F93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F93569" w:rsidRPr="00F93569" w:rsidRDefault="00F93569" w:rsidP="00F9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z517"/>
            <w:bookmarkEnd w:id="7"/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</w:tbl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республиканского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Комитета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Казахстан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Атырауской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области"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положения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Атырауской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7" w:anchor="z63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казначейства.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060007,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Атырауская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Атырау,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Гурьевская</w:t>
      </w:r>
      <w:proofErr w:type="spellEnd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Атырауской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области".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функции,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контрольно-надзорных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8" w:anchor="z2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(разрешительные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гемопоэтических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лимфоцитов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эмбрионов;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судебно-наркологической,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судебно-психиатрической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9" w:anchor="z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уведомлениях";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call</w:t>
      </w:r>
      <w:proofErr w:type="spellEnd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постакредитационный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"Назарбаев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послевузовского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институциональную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резидентуры;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0" w:anchor="z3049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1" w:anchor="z3050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2" w:anchor="z305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3" w:anchor="z3052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4" w:anchor="z3053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5" w:anchor="z3055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(вывоз)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6" w:anchor="z808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7" w:anchor="z809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8" w:anchor="z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уведомлениях";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информационно-разъяснительную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консультативно-совещательные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(секторальных)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(переподготовки),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Имущество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Реорганизация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упразднение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упразднение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93569" w:rsidRPr="00F93569" w:rsidTr="00F9356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93569" w:rsidRPr="00F93569" w:rsidRDefault="00F93569" w:rsidP="00F93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F93569" w:rsidRPr="00F93569" w:rsidRDefault="00F93569" w:rsidP="00F9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z596"/>
            <w:bookmarkEnd w:id="8"/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</w:tbl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республиканского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Комитета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Казахстан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Западно-Казахстанской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области"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положения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Западно-Казахстанской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9" w:anchor="z63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казначейства.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090000,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Западно-Казахстанская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Уральск,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Нурпеисовой,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Западно-Казахстанской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области".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функции,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контрольно-надзорных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0" w:anchor="z2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(разрешительные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гемопоэтических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лимфоцитов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эмбрионов;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судебно-наркологической,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судебно-психиатрической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1" w:anchor="z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уведомлениях";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call</w:t>
      </w:r>
      <w:proofErr w:type="spellEnd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13)оказывает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постакредитационный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"Назарбаев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послевузовского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институциональную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резидентуры;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2" w:anchor="z3049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3" w:anchor="z3050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4" w:anchor="z305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5" w:anchor="z3052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6" w:anchor="z3053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7" w:anchor="z3055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(вывоз)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8" w:anchor="z808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9" w:anchor="z809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0" w:anchor="z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уведомлениях";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информационно-разъяснительную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консультативно-совещательные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(секторальных)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(переподготовки),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Имущество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Реорганизация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упразднение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упразднение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93569" w:rsidRPr="00F93569" w:rsidTr="00F9356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93569" w:rsidRPr="00F93569" w:rsidRDefault="00F93569" w:rsidP="00F93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F93569" w:rsidRPr="00F93569" w:rsidRDefault="00F93569" w:rsidP="00F9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z675"/>
            <w:bookmarkEnd w:id="9"/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</w:tbl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республиканского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Комитета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Казахстан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Жамбылской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области"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положения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Жамбылской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1" w:anchor="z63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казначейства.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080012,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Жамбылская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Тараз</w:t>
      </w:r>
      <w:proofErr w:type="spellEnd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Жамбылской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области".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функции,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контрольно-надзорных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2" w:anchor="z2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(разрешительные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гемопоэтических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лимфоцитов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эмбрионов;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судебно-наркологической,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судебно-психиатрической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3" w:anchor="z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уведомлениях";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call</w:t>
      </w:r>
      <w:proofErr w:type="spellEnd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постакредитационный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"Назарбаев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послевузовского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институциональную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аккредитационных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резидентуры;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4" w:anchor="z3049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5" w:anchor="z3050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6" w:anchor="z305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7" w:anchor="z3052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8" w:anchor="z3053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9" w:anchor="z3055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(вывоз)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0" w:anchor="z808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1" w:anchor="z809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2" w:anchor="z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уведомлениях";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информационно-разъяснительную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консультативно-совещательные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(секторальных)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(переподготовки),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Имущество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Реорганизация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упразднение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упразднение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93569" w:rsidRPr="00F93569" w:rsidTr="00F9356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93569" w:rsidRPr="00F93569" w:rsidRDefault="00F93569" w:rsidP="00F93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F93569" w:rsidRPr="00F93569" w:rsidRDefault="00F93569" w:rsidP="00F9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z754"/>
            <w:bookmarkEnd w:id="10"/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</w:tbl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республиканского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Комитета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Казахстан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Карагандинской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области"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положения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Карагандинской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3" w:anchor="z63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казначейства.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100000,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Карагандинская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Караганда,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Алиханова,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Карагандинской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области".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функции,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контрольно-надзорных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4" w:anchor="z2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(разрешительные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гемопоэтических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лимфоцитов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эмбрионов;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судебно-наркологической,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судебно-психиатрической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5" w:anchor="z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уведомлениях";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call</w:t>
      </w:r>
      <w:proofErr w:type="spellEnd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постакредитационный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"Назарбаев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послевузовского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институциональную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резидентуры;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6" w:anchor="z3049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7" w:anchor="z3050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8" w:anchor="z305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9" w:anchor="z3052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0" w:anchor="z3053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1" w:anchor="z3055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(вывоз)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2" w:anchor="z808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3" w:anchor="z809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4" w:anchor="z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уведомлениях";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информационно-разъяснительную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консультативно-совещательные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(секторальных)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(переподготовки),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Имущество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Реорганизация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упразднение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упразднение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93569" w:rsidRPr="00F93569" w:rsidTr="00F9356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93569" w:rsidRPr="00F93569" w:rsidRDefault="00F93569" w:rsidP="00F93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F93569" w:rsidRPr="00F93569" w:rsidRDefault="00F93569" w:rsidP="00F9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z833"/>
            <w:bookmarkEnd w:id="11"/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</w:tbl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республиканского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Комитета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Казахстан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Костанайской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области"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положения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Костанайской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5" w:anchor="z63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казначейства.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110000,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Костанайская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Костанай</w:t>
      </w:r>
      <w:proofErr w:type="spellEnd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проспект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Аль-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Костанайской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области".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функции,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контрольно-надзорных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6" w:anchor="z2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(разрешительные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гемопоэтических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лимфоцитов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эмбрионов;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судебно-наркологической,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судебно-психиатрической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7" w:anchor="z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уведомлениях";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call</w:t>
      </w:r>
      <w:proofErr w:type="spellEnd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постакредитационный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"Назарбаев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послевузовского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институциональную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резидентуры;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8" w:anchor="z3049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9" w:anchor="z3050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0" w:anchor="z305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1" w:anchor="z3052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2" w:anchor="z3053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3" w:anchor="z3055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(вывоз)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4" w:anchor="z808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5" w:anchor="z809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6" w:anchor="z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уведомлениях";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информационно-разъяснительную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консультативно-совещательные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(секторальных)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(переподготовки),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Имущество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Реорганизация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упразднение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упразднение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93569" w:rsidRPr="00F93569" w:rsidTr="00F9356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93569" w:rsidRPr="00F93569" w:rsidRDefault="00F93569" w:rsidP="00F93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F93569" w:rsidRPr="00F93569" w:rsidRDefault="00F93569" w:rsidP="00F9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z912"/>
            <w:bookmarkEnd w:id="12"/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</w:tbl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республиканского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Комитета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Казахстан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Кызылординской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области"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положения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Кызылординской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7" w:anchor="z63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казначейства.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120008,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Кызылординская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Кызылорда</w:t>
      </w:r>
      <w:proofErr w:type="spellEnd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Бектурганова,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Кызылординской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области".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функции,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контрольно-надзорных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8" w:anchor="z2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(разрешительные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гемопоэтических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лимфоцитов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эмбрионов;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судебно-наркологической,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судебно-психиатрической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9" w:anchor="z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уведомлениях";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call</w:t>
      </w:r>
      <w:proofErr w:type="spellEnd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постакредитационный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"Назарбаев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послевузовского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институциональную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аккредитационных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резидентуры;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0" w:anchor="z3049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1" w:anchor="z3050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2" w:anchor="z305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3" w:anchor="z3052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4" w:anchor="z3053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5" w:anchor="z3055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(вывоз)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6" w:anchor="z808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7" w:anchor="z809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8" w:anchor="z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уведомлениях";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информационно-разъяснительную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консультативно-совещательные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(секторальных)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(переподготовки),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Имущество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Реорганизация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упразднение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упразднение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93569" w:rsidRPr="00F93569" w:rsidTr="00F9356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93569" w:rsidRPr="00F93569" w:rsidRDefault="00F93569" w:rsidP="00F93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F93569" w:rsidRPr="00F93569" w:rsidRDefault="00F93569" w:rsidP="00F9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z991"/>
            <w:bookmarkEnd w:id="13"/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</w:tbl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республиканского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Комитета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Казахстан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Мангистауской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области"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положения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Мангистауской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9" w:anchor="z63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казначейства.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130000,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Мангистауская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3Б,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Мангистауской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области".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функции,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контрольно-надзорных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0" w:anchor="z2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(разрешительные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гемопоэтических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лимфоцитов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эмбрионов;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судебно-наркологической,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судебно-психиатрической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1" w:anchor="z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уведомлениях";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call</w:t>
      </w:r>
      <w:proofErr w:type="spellEnd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постакредитационный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"Назарбаев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послевузовского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институциональную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резидентуры;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2" w:anchor="z3049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3" w:anchor="z3050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4" w:anchor="z305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5" w:anchor="z3052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6" w:anchor="z3053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7" w:anchor="z3055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(вывоз)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8" w:anchor="z808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9" w:anchor="z809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0" w:anchor="z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уведомлениях";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информационно-разъяснительную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консультативно-совещательные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(секторальных)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(переподготовки),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Имущество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Реорганизация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упразднение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упразднение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93569" w:rsidRPr="00F93569" w:rsidTr="00F9356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93569" w:rsidRPr="00F93569" w:rsidRDefault="00F93569" w:rsidP="00F93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F93569" w:rsidRPr="00F93569" w:rsidRDefault="00F93569" w:rsidP="00F9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z1070"/>
            <w:bookmarkEnd w:id="14"/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</w:tbl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республиканского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Комитета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Казахстан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городу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Нур</w:t>
      </w:r>
      <w:proofErr w:type="spellEnd"/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-Султан"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положения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-Султан"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1" w:anchor="z63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казначейства.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010000,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-Султан,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Есиль,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13/3.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-Султан".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функции,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контрольно-надзорных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2" w:anchor="z2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(разрешительные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гемопоэтических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лимфоцитов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эмбрионов;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судебно-наркологической,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судебно-психиатрической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3" w:anchor="z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уведомлениях";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call</w:t>
      </w:r>
      <w:proofErr w:type="spellEnd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постакредитационный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"Назарбаев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послевузовского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институциональную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резидентуры;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4" w:anchor="z3049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5" w:anchor="z3050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6" w:anchor="z305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7" w:anchor="z3052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8" w:anchor="z3053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9" w:anchor="z3055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(вывоз)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0" w:anchor="z808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1" w:anchor="z809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2" w:anchor="z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уведомлениях";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информационно-разъяснительную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консультативно-совещательные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(секторальных)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EC73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(переподготовки),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EC73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Имущество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EC73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Реорганизация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упразднение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упразднение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93569" w:rsidRPr="00F93569" w:rsidTr="00F9356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93569" w:rsidRPr="00F93569" w:rsidRDefault="00F93569" w:rsidP="00F93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F93569" w:rsidRPr="00F93569" w:rsidRDefault="00F93569" w:rsidP="00EC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z1149"/>
            <w:bookmarkEnd w:id="15"/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</w:tbl>
    <w:p w:rsidR="00F93569" w:rsidRPr="00F93569" w:rsidRDefault="00F93569" w:rsidP="00EC73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республиканского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Комитета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Казахстан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Павлодарской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области"</w:t>
      </w:r>
    </w:p>
    <w:p w:rsidR="00F93569" w:rsidRPr="00F93569" w:rsidRDefault="00F93569" w:rsidP="00EC73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положения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Павлодарской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3" w:anchor="z63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казначейства.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140002,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Павлодарская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Павлодар,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Торайгырова</w:t>
      </w:r>
      <w:proofErr w:type="spellEnd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74/1.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Павлодарской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области".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</w:p>
    <w:p w:rsidR="00F93569" w:rsidRPr="00F93569" w:rsidRDefault="00F93569" w:rsidP="00EC73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функции,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контрольно-надзорных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4" w:anchor="z2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(разрешительные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гемопоэтических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лимфоцитов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эмбрионов;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судебно-наркологической,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судебно-психиатрической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5" w:anchor="z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уведомлениях";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call</w:t>
      </w:r>
      <w:proofErr w:type="spellEnd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постакредитационный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"Назарбаев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послевузовского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институциональную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аккредитационных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резидентуры;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6" w:anchor="z3049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7" w:anchor="z3050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8" w:anchor="z305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9" w:anchor="z3052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0" w:anchor="z3053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1" w:anchor="z3055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(вывоз)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2" w:anchor="z808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3" w:anchor="z809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4" w:anchor="z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уведомлениях";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информационно-разъяснительную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консультативно-совещательные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(секторальных)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EC73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(переподготовки),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EC73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Имущество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EC73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Реорганизация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упразднение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упразднение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93569" w:rsidRPr="00F93569" w:rsidTr="00F9356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93569" w:rsidRPr="00F93569" w:rsidRDefault="00F93569" w:rsidP="00F93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F93569" w:rsidRPr="00F93569" w:rsidRDefault="00F93569" w:rsidP="00EC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z1228"/>
            <w:bookmarkEnd w:id="16"/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</w:tbl>
    <w:p w:rsidR="00F93569" w:rsidRPr="00F93569" w:rsidRDefault="00F93569" w:rsidP="00EC73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республиканского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Комитета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Казахстан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Северо-Казахстанской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области"</w:t>
      </w:r>
    </w:p>
    <w:p w:rsidR="00F93569" w:rsidRPr="00F93569" w:rsidRDefault="00F93569" w:rsidP="00EC73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положения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Северо-Казахстанской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5" w:anchor="z63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казначейства.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150009,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Северо-Казахстанская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Петропавловск,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Нурсултан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Назарбаев,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Северо-Казахстанской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области".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</w:p>
    <w:p w:rsidR="00F93569" w:rsidRPr="00F93569" w:rsidRDefault="00F93569" w:rsidP="00EC73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функции,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контрольно-надзорных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6" w:anchor="z2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(разрешительные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гемопоэтических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лимфоцитов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эмбрионов;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судебно-наркологической,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судебно-психиатрической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7" w:anchor="z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уведомлениях";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call</w:t>
      </w:r>
      <w:proofErr w:type="spellEnd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постакредитационный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"Назарбаев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послевузовского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институциональную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резидентуры;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8" w:anchor="z3049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9" w:anchor="z3050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0" w:anchor="z305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1" w:anchor="z3052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2" w:anchor="z3053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3" w:anchor="z3055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(вывоз)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4" w:anchor="z808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5" w:anchor="z809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6" w:anchor="z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уведомлениях";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информационно-разъяснительную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консультативно-совещательные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(секторальных)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EC73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(переподготовки),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EC73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Имущество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EC73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Реорганизация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упразднение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упразднение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93569" w:rsidRPr="00F93569" w:rsidTr="00F9356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93569" w:rsidRPr="00F93569" w:rsidRDefault="00F93569" w:rsidP="00F93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F93569" w:rsidRPr="00F93569" w:rsidRDefault="00F93569" w:rsidP="00EC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z1307"/>
            <w:bookmarkEnd w:id="17"/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</w:tbl>
    <w:p w:rsidR="00F93569" w:rsidRPr="00F93569" w:rsidRDefault="00F93569" w:rsidP="00EC73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республиканского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Комитета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Казахстан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Туркестанской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области"</w:t>
      </w:r>
    </w:p>
    <w:p w:rsidR="00F93569" w:rsidRPr="00F93569" w:rsidRDefault="00F93569" w:rsidP="00EC73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положения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Туркестанской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7" w:anchor="z63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казначейства.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161200,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Туркестанская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Туркестан,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Озал</w:t>
      </w:r>
      <w:proofErr w:type="spellEnd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Туркестанской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области".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</w:p>
    <w:p w:rsidR="00F93569" w:rsidRPr="00F93569" w:rsidRDefault="00F93569" w:rsidP="00EC73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функции,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контрольно-надзорных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8" w:anchor="z2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(разрешительные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гемопоэтических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лимфоцитов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эмбрионов;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судебно-наркологической,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судебно-психиатрической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9" w:anchor="z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уведомлениях";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call</w:t>
      </w:r>
      <w:proofErr w:type="spellEnd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постакредитационный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"Назарбаев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послевузовского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институциональную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резидентуры;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0" w:anchor="z3049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1" w:anchor="z3050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2" w:anchor="z305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3" w:anchor="z3052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4" w:anchor="z3053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5" w:anchor="z3055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(вывоз)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6" w:anchor="z808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7" w:anchor="z809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8" w:anchor="z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уведомлениях";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информационно-разъяснительную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консультативно-совещательные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(секторальных)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EC73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(переподготовки),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EC73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Имущество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EC73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Реорганизация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упразднение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упразднение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93569" w:rsidRPr="00F93569" w:rsidTr="00F9356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93569" w:rsidRPr="00F93569" w:rsidRDefault="00F93569" w:rsidP="00F93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F93569" w:rsidRPr="00F93569" w:rsidRDefault="00F93569" w:rsidP="00EC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z1386"/>
            <w:bookmarkEnd w:id="18"/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</w:tbl>
    <w:p w:rsidR="00F93569" w:rsidRPr="00F93569" w:rsidRDefault="00F93569" w:rsidP="00EC73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республиканского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Комитета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Казахстан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Восточно-Казахстанской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области"</w:t>
      </w:r>
    </w:p>
    <w:p w:rsidR="00F93569" w:rsidRPr="00F93569" w:rsidRDefault="00F93569" w:rsidP="00EC73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положения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Восточно-Казахстанской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9" w:anchor="z63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казначейства.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070000,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Восточно-Казахстанская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Усть-Каменогорск,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проспект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Нурсултана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Назарбаева,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Восточно-Казахстанской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области".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</w:p>
    <w:p w:rsidR="00F93569" w:rsidRPr="00F93569" w:rsidRDefault="00F93569" w:rsidP="00EC73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функции,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контрольно-надзорных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0" w:anchor="z2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(разрешительные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гемопоэтических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лимфоцитов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эмбрионов;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судебно-наркологической,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судебно-психиатрической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1" w:anchor="z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уведомлениях";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call</w:t>
      </w:r>
      <w:proofErr w:type="spellEnd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постакредитационный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"Назарбаев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послевузовского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институциональную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аккредитационных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резидентуры;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2" w:anchor="z3049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3" w:anchor="z3050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4" w:anchor="z305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5" w:anchor="z3052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6" w:anchor="z3053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7" w:anchor="z3055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(вывоз)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8" w:anchor="z808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9" w:anchor="z809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0" w:anchor="z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уведомлениях";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информационно-разъяснительную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консультативно-совещательные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(секторальных)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EC73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(переподготовки),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EC73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Имущество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EC73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Реорганизация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упразднение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упразднение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F93569" w:rsidRPr="00F93569" w:rsidTr="00F9356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93569" w:rsidRPr="00F93569" w:rsidRDefault="00F93569" w:rsidP="00F93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F93569" w:rsidRPr="00F93569" w:rsidRDefault="00F93569" w:rsidP="00EC7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z1465"/>
            <w:bookmarkEnd w:id="19"/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</w:tr>
    </w:tbl>
    <w:p w:rsidR="00F93569" w:rsidRPr="00F93569" w:rsidRDefault="00F93569" w:rsidP="00EC73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республиканского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Комитета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Казахстан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городу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Шымкент"</w:t>
      </w:r>
    </w:p>
    <w:p w:rsidR="00F93569" w:rsidRPr="00F93569" w:rsidRDefault="00F93569" w:rsidP="00EC73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положения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Шымкент"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1" w:anchor="z63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казначейства.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160011,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Шымкент,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Аль-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проспект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Кунаева</w:t>
      </w:r>
      <w:proofErr w:type="spellEnd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Шымкент".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</w:p>
    <w:p w:rsidR="00F93569" w:rsidRPr="00F93569" w:rsidRDefault="00F93569" w:rsidP="00EC73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функции,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контрольно-надзорных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2" w:anchor="z2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(разрешительные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гемопоэтических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стволовых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лимфоцитов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эмбрионов;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судебно-наркологической,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судебно-психиатрической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3" w:anchor="z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уведомлениях";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call</w:t>
      </w:r>
      <w:proofErr w:type="spellEnd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постакредитационный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"Назарбаев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послевузовского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институциональную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резидентуры;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4" w:anchor="z3049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5" w:anchor="z3050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6" w:anchor="z305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7" w:anchor="z3052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4)</w:t>
        </w:r>
      </w:hyperlink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8" w:anchor="z3053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9" w:anchor="z3055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(вывоз)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0" w:anchor="z808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1" w:anchor="z809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2" w:anchor="z1" w:history="1">
        <w:r w:rsidRPr="00F9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уведомлениях";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информационно-разъяснительную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консультативно-совещательные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(секторальных)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EC73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Департамента: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(переподготовки),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коррупции;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EC73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Имущество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собственности.</w:t>
      </w:r>
    </w:p>
    <w:p w:rsidR="00F93569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93569" w:rsidRPr="00F93569" w:rsidRDefault="00F93569" w:rsidP="00EC73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Реорганизация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упразднение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Департамента</w:t>
      </w:r>
    </w:p>
    <w:p w:rsidR="007567A6" w:rsidRPr="00F93569" w:rsidRDefault="00F93569" w:rsidP="00F935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упразднение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sectPr w:rsidR="007567A6" w:rsidRPr="00F9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83BA7"/>
    <w:multiLevelType w:val="multilevel"/>
    <w:tmpl w:val="4726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69"/>
    <w:rsid w:val="00606661"/>
    <w:rsid w:val="007567A6"/>
    <w:rsid w:val="00EC734E"/>
    <w:rsid w:val="00F9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7AE0"/>
  <w15:chartTrackingRefBased/>
  <w15:docId w15:val="{BD2CC6FB-AA29-45B0-9033-E5FCF2FD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35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935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5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35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F93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3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356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93569"/>
    <w:rPr>
      <w:color w:val="800080"/>
      <w:u w:val="single"/>
    </w:rPr>
  </w:style>
  <w:style w:type="character" w:customStyle="1" w:styleId="note">
    <w:name w:val="note"/>
    <w:basedOn w:val="a0"/>
    <w:rsid w:val="00F93569"/>
  </w:style>
  <w:style w:type="paragraph" w:styleId="a6">
    <w:name w:val="No Spacing"/>
    <w:uiPriority w:val="1"/>
    <w:qFormat/>
    <w:rsid w:val="00F935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dilet.zan.kz/rus/docs/Z1400000202" TargetMode="External"/><Relationship Id="rId21" Type="http://schemas.openxmlformats.org/officeDocument/2006/relationships/hyperlink" Target="http://adilet.zan.kz/rus/docs/Z1400000202" TargetMode="External"/><Relationship Id="rId42" Type="http://schemas.openxmlformats.org/officeDocument/2006/relationships/hyperlink" Target="http://adilet.zan.kz/rus/docs/Z1400000202" TargetMode="External"/><Relationship Id="rId63" Type="http://schemas.openxmlformats.org/officeDocument/2006/relationships/hyperlink" Target="http://adilet.zan.kz/rus/docs/K2000000360" TargetMode="External"/><Relationship Id="rId84" Type="http://schemas.openxmlformats.org/officeDocument/2006/relationships/hyperlink" Target="http://adilet.zan.kz/rus/docs/K2000000360" TargetMode="External"/><Relationship Id="rId138" Type="http://schemas.openxmlformats.org/officeDocument/2006/relationships/hyperlink" Target="http://adilet.zan.kz/rus/docs/Z1400000202" TargetMode="External"/><Relationship Id="rId159" Type="http://schemas.openxmlformats.org/officeDocument/2006/relationships/hyperlink" Target="http://adilet.zan.kz/rus/docs/K2000000360" TargetMode="External"/><Relationship Id="rId170" Type="http://schemas.openxmlformats.org/officeDocument/2006/relationships/hyperlink" Target="http://adilet.zan.kz/rus/docs/K2000000360" TargetMode="External"/><Relationship Id="rId191" Type="http://schemas.openxmlformats.org/officeDocument/2006/relationships/hyperlink" Target="http://adilet.zan.kz/rus/docs/K2000000360" TargetMode="External"/><Relationship Id="rId205" Type="http://schemas.openxmlformats.org/officeDocument/2006/relationships/hyperlink" Target="http://adilet.zan.kz/rus/docs/K2000000360" TargetMode="External"/><Relationship Id="rId107" Type="http://schemas.openxmlformats.org/officeDocument/2006/relationships/hyperlink" Target="http://adilet.zan.kz/rus/docs/K2000000360" TargetMode="External"/><Relationship Id="rId11" Type="http://schemas.openxmlformats.org/officeDocument/2006/relationships/hyperlink" Target="http://adilet.zan.kz/rus/docs/Z1400000202" TargetMode="External"/><Relationship Id="rId32" Type="http://schemas.openxmlformats.org/officeDocument/2006/relationships/hyperlink" Target="http://adilet.zan.kz/rus/docs/K1400000235" TargetMode="External"/><Relationship Id="rId53" Type="http://schemas.openxmlformats.org/officeDocument/2006/relationships/hyperlink" Target="http://adilet.zan.kz/rus/docs/K2000000360" TargetMode="External"/><Relationship Id="rId74" Type="http://schemas.openxmlformats.org/officeDocument/2006/relationships/hyperlink" Target="http://adilet.zan.kz/rus/docs/K2000000360" TargetMode="External"/><Relationship Id="rId128" Type="http://schemas.openxmlformats.org/officeDocument/2006/relationships/hyperlink" Target="http://adilet.zan.kz/rus/docs/K1400000235" TargetMode="External"/><Relationship Id="rId149" Type="http://schemas.openxmlformats.org/officeDocument/2006/relationships/hyperlink" Target="http://adilet.zan.kz/rus/docs/K2000000360" TargetMode="External"/><Relationship Id="rId5" Type="http://schemas.openxmlformats.org/officeDocument/2006/relationships/hyperlink" Target="http://adilet.zan.kz/rus/docs/Z1600000480" TargetMode="External"/><Relationship Id="rId95" Type="http://schemas.openxmlformats.org/officeDocument/2006/relationships/hyperlink" Target="http://adilet.zan.kz/rus/docs/K2000000360" TargetMode="External"/><Relationship Id="rId160" Type="http://schemas.openxmlformats.org/officeDocument/2006/relationships/hyperlink" Target="http://adilet.zan.kz/rus/docs/K2000000360" TargetMode="External"/><Relationship Id="rId181" Type="http://schemas.openxmlformats.org/officeDocument/2006/relationships/hyperlink" Target="http://adilet.zan.kz/rus/docs/K2000000360" TargetMode="External"/><Relationship Id="rId216" Type="http://schemas.openxmlformats.org/officeDocument/2006/relationships/hyperlink" Target="http://adilet.zan.kz/rus/docs/K2000000360" TargetMode="External"/><Relationship Id="rId22" Type="http://schemas.openxmlformats.org/officeDocument/2006/relationships/hyperlink" Target="http://adilet.zan.kz/rus/docs/K2000000360" TargetMode="External"/><Relationship Id="rId43" Type="http://schemas.openxmlformats.org/officeDocument/2006/relationships/hyperlink" Target="http://adilet.zan.kz/rus/docs/K950001000_" TargetMode="External"/><Relationship Id="rId64" Type="http://schemas.openxmlformats.org/officeDocument/2006/relationships/hyperlink" Target="http://adilet.zan.kz/rus/docs/K2000000360" TargetMode="External"/><Relationship Id="rId118" Type="http://schemas.openxmlformats.org/officeDocument/2006/relationships/hyperlink" Target="http://adilet.zan.kz/rus/docs/K2000000360" TargetMode="External"/><Relationship Id="rId139" Type="http://schemas.openxmlformats.org/officeDocument/2006/relationships/hyperlink" Target="http://adilet.zan.kz/rus/docs/K950001000_" TargetMode="External"/><Relationship Id="rId85" Type="http://schemas.openxmlformats.org/officeDocument/2006/relationships/hyperlink" Target="http://adilet.zan.kz/rus/docs/K2000000360" TargetMode="External"/><Relationship Id="rId150" Type="http://schemas.openxmlformats.org/officeDocument/2006/relationships/hyperlink" Target="http://adilet.zan.kz/rus/docs/Z1400000202" TargetMode="External"/><Relationship Id="rId171" Type="http://schemas.openxmlformats.org/officeDocument/2006/relationships/hyperlink" Target="http://adilet.zan.kz/rus/docs/K2000000360" TargetMode="External"/><Relationship Id="rId192" Type="http://schemas.openxmlformats.org/officeDocument/2006/relationships/hyperlink" Target="http://adilet.zan.kz/rus/docs/K2000000360" TargetMode="External"/><Relationship Id="rId206" Type="http://schemas.openxmlformats.org/officeDocument/2006/relationships/hyperlink" Target="http://adilet.zan.kz/rus/docs/K2000000360" TargetMode="External"/><Relationship Id="rId12" Type="http://schemas.openxmlformats.org/officeDocument/2006/relationships/hyperlink" Target="http://adilet.zan.kz/rus/docs/K2000000360" TargetMode="External"/><Relationship Id="rId33" Type="http://schemas.openxmlformats.org/officeDocument/2006/relationships/hyperlink" Target="http://adilet.zan.kz/rus/docs/Z1400000202" TargetMode="External"/><Relationship Id="rId108" Type="http://schemas.openxmlformats.org/officeDocument/2006/relationships/hyperlink" Target="http://adilet.zan.kz/rus/docs/K2000000360" TargetMode="External"/><Relationship Id="rId129" Type="http://schemas.openxmlformats.org/officeDocument/2006/relationships/hyperlink" Target="http://adilet.zan.kz/rus/docs/Z1400000202" TargetMode="External"/><Relationship Id="rId54" Type="http://schemas.openxmlformats.org/officeDocument/2006/relationships/hyperlink" Target="http://adilet.zan.kz/rus/docs/Z1400000202" TargetMode="External"/><Relationship Id="rId75" Type="http://schemas.openxmlformats.org/officeDocument/2006/relationships/hyperlink" Target="http://adilet.zan.kz/rus/docs/K2000000360" TargetMode="External"/><Relationship Id="rId96" Type="http://schemas.openxmlformats.org/officeDocument/2006/relationships/hyperlink" Target="http://adilet.zan.kz/rus/docs/K2000000360" TargetMode="External"/><Relationship Id="rId140" Type="http://schemas.openxmlformats.org/officeDocument/2006/relationships/hyperlink" Target="http://adilet.zan.kz/rus/docs/K1400000235" TargetMode="External"/><Relationship Id="rId161" Type="http://schemas.openxmlformats.org/officeDocument/2006/relationships/hyperlink" Target="http://adilet.zan.kz/rus/docs/K2000000360" TargetMode="External"/><Relationship Id="rId182" Type="http://schemas.openxmlformats.org/officeDocument/2006/relationships/hyperlink" Target="http://adilet.zan.kz/rus/docs/K2000000360" TargetMode="External"/><Relationship Id="rId217" Type="http://schemas.openxmlformats.org/officeDocument/2006/relationships/hyperlink" Target="http://adilet.zan.kz/rus/docs/K2000000360" TargetMode="External"/><Relationship Id="rId6" Type="http://schemas.openxmlformats.org/officeDocument/2006/relationships/hyperlink" Target="http://adilet.zan.kz/rus/docs/Z1600000480" TargetMode="External"/><Relationship Id="rId23" Type="http://schemas.openxmlformats.org/officeDocument/2006/relationships/hyperlink" Target="http://adilet.zan.kz/rus/docs/K2000000360" TargetMode="External"/><Relationship Id="rId119" Type="http://schemas.openxmlformats.org/officeDocument/2006/relationships/hyperlink" Target="http://adilet.zan.kz/rus/docs/K2000000360" TargetMode="External"/><Relationship Id="rId44" Type="http://schemas.openxmlformats.org/officeDocument/2006/relationships/hyperlink" Target="http://adilet.zan.kz/rus/docs/K1400000235" TargetMode="External"/><Relationship Id="rId65" Type="http://schemas.openxmlformats.org/officeDocument/2006/relationships/hyperlink" Target="http://adilet.zan.kz/rus/docs/K2000000360" TargetMode="External"/><Relationship Id="rId86" Type="http://schemas.openxmlformats.org/officeDocument/2006/relationships/hyperlink" Target="http://adilet.zan.kz/rus/docs/K2000000360" TargetMode="External"/><Relationship Id="rId130" Type="http://schemas.openxmlformats.org/officeDocument/2006/relationships/hyperlink" Target="http://adilet.zan.kz/rus/docs/K2000000360" TargetMode="External"/><Relationship Id="rId151" Type="http://schemas.openxmlformats.org/officeDocument/2006/relationships/hyperlink" Target="http://adilet.zan.kz/rus/docs/K950001000_" TargetMode="External"/><Relationship Id="rId172" Type="http://schemas.openxmlformats.org/officeDocument/2006/relationships/hyperlink" Target="http://adilet.zan.kz/rus/docs/K2000000360" TargetMode="External"/><Relationship Id="rId193" Type="http://schemas.openxmlformats.org/officeDocument/2006/relationships/hyperlink" Target="http://adilet.zan.kz/rus/docs/K2000000360" TargetMode="External"/><Relationship Id="rId207" Type="http://schemas.openxmlformats.org/officeDocument/2006/relationships/hyperlink" Target="http://adilet.zan.kz/rus/docs/K2000000360" TargetMode="External"/><Relationship Id="rId13" Type="http://schemas.openxmlformats.org/officeDocument/2006/relationships/hyperlink" Target="http://adilet.zan.kz/rus/docs/K2000000360" TargetMode="External"/><Relationship Id="rId109" Type="http://schemas.openxmlformats.org/officeDocument/2006/relationships/hyperlink" Target="http://adilet.zan.kz/rus/docs/K2000000360" TargetMode="External"/><Relationship Id="rId34" Type="http://schemas.openxmlformats.org/officeDocument/2006/relationships/hyperlink" Target="http://adilet.zan.kz/rus/docs/K2000000360" TargetMode="External"/><Relationship Id="rId55" Type="http://schemas.openxmlformats.org/officeDocument/2006/relationships/hyperlink" Target="http://adilet.zan.kz/rus/docs/K950001000_" TargetMode="External"/><Relationship Id="rId76" Type="http://schemas.openxmlformats.org/officeDocument/2006/relationships/hyperlink" Target="http://adilet.zan.kz/rus/docs/K2000000360" TargetMode="External"/><Relationship Id="rId97" Type="http://schemas.openxmlformats.org/officeDocument/2006/relationships/hyperlink" Target="http://adilet.zan.kz/rus/docs/K2000000360" TargetMode="External"/><Relationship Id="rId120" Type="http://schemas.openxmlformats.org/officeDocument/2006/relationships/hyperlink" Target="http://adilet.zan.kz/rus/docs/K2000000360" TargetMode="External"/><Relationship Id="rId141" Type="http://schemas.openxmlformats.org/officeDocument/2006/relationships/hyperlink" Target="http://adilet.zan.kz/rus/docs/Z1400000202" TargetMode="External"/><Relationship Id="rId7" Type="http://schemas.openxmlformats.org/officeDocument/2006/relationships/hyperlink" Target="https://pharmnewskz.com/ru/legislation/postanovlenie-pravitelstva-rk--596-ot-22-sentyabrya-2020-goda_4446" TargetMode="External"/><Relationship Id="rId162" Type="http://schemas.openxmlformats.org/officeDocument/2006/relationships/hyperlink" Target="http://adilet.zan.kz/rus/docs/Z1400000202" TargetMode="External"/><Relationship Id="rId183" Type="http://schemas.openxmlformats.org/officeDocument/2006/relationships/hyperlink" Target="http://adilet.zan.kz/rus/docs/K2000000360" TargetMode="External"/><Relationship Id="rId218" Type="http://schemas.openxmlformats.org/officeDocument/2006/relationships/hyperlink" Target="http://adilet.zan.kz/rus/docs/K2000000360" TargetMode="External"/><Relationship Id="rId24" Type="http://schemas.openxmlformats.org/officeDocument/2006/relationships/hyperlink" Target="http://adilet.zan.kz/rus/docs/K2000000360" TargetMode="External"/><Relationship Id="rId45" Type="http://schemas.openxmlformats.org/officeDocument/2006/relationships/hyperlink" Target="http://adilet.zan.kz/rus/docs/Z1400000202" TargetMode="External"/><Relationship Id="rId66" Type="http://schemas.openxmlformats.org/officeDocument/2006/relationships/hyperlink" Target="http://adilet.zan.kz/rus/docs/Z1400000202" TargetMode="External"/><Relationship Id="rId87" Type="http://schemas.openxmlformats.org/officeDocument/2006/relationships/hyperlink" Target="http://adilet.zan.kz/rus/docs/K2000000360" TargetMode="External"/><Relationship Id="rId110" Type="http://schemas.openxmlformats.org/officeDocument/2006/relationships/hyperlink" Target="http://adilet.zan.kz/rus/docs/K2000000360" TargetMode="External"/><Relationship Id="rId131" Type="http://schemas.openxmlformats.org/officeDocument/2006/relationships/hyperlink" Target="http://adilet.zan.kz/rus/docs/K2000000360" TargetMode="External"/><Relationship Id="rId152" Type="http://schemas.openxmlformats.org/officeDocument/2006/relationships/hyperlink" Target="http://adilet.zan.kz/rus/docs/K1400000235" TargetMode="External"/><Relationship Id="rId173" Type="http://schemas.openxmlformats.org/officeDocument/2006/relationships/hyperlink" Target="http://adilet.zan.kz/rus/docs/K2000000360" TargetMode="External"/><Relationship Id="rId194" Type="http://schemas.openxmlformats.org/officeDocument/2006/relationships/hyperlink" Target="http://adilet.zan.kz/rus/docs/K2000000360" TargetMode="External"/><Relationship Id="rId208" Type="http://schemas.openxmlformats.org/officeDocument/2006/relationships/hyperlink" Target="http://adilet.zan.kz/rus/docs/K2000000360" TargetMode="External"/><Relationship Id="rId14" Type="http://schemas.openxmlformats.org/officeDocument/2006/relationships/hyperlink" Target="http://adilet.zan.kz/rus/docs/K2000000360" TargetMode="External"/><Relationship Id="rId35" Type="http://schemas.openxmlformats.org/officeDocument/2006/relationships/hyperlink" Target="http://adilet.zan.kz/rus/docs/K2000000360" TargetMode="External"/><Relationship Id="rId56" Type="http://schemas.openxmlformats.org/officeDocument/2006/relationships/hyperlink" Target="http://adilet.zan.kz/rus/docs/K1400000235" TargetMode="External"/><Relationship Id="rId77" Type="http://schemas.openxmlformats.org/officeDocument/2006/relationships/hyperlink" Target="http://adilet.zan.kz/rus/docs/K2000000360" TargetMode="External"/><Relationship Id="rId100" Type="http://schemas.openxmlformats.org/officeDocument/2006/relationships/hyperlink" Target="http://adilet.zan.kz/rus/docs/K2000000360" TargetMode="External"/><Relationship Id="rId8" Type="http://schemas.openxmlformats.org/officeDocument/2006/relationships/hyperlink" Target="http://adilet.zan.kz/rus/docs/K950001000_" TargetMode="External"/><Relationship Id="rId51" Type="http://schemas.openxmlformats.org/officeDocument/2006/relationships/hyperlink" Target="http://adilet.zan.kz/rus/docs/K2000000360" TargetMode="External"/><Relationship Id="rId72" Type="http://schemas.openxmlformats.org/officeDocument/2006/relationships/hyperlink" Target="http://adilet.zan.kz/rus/docs/K2000000360" TargetMode="External"/><Relationship Id="rId93" Type="http://schemas.openxmlformats.org/officeDocument/2006/relationships/hyperlink" Target="http://adilet.zan.kz/rus/docs/Z1400000202" TargetMode="External"/><Relationship Id="rId98" Type="http://schemas.openxmlformats.org/officeDocument/2006/relationships/hyperlink" Target="http://adilet.zan.kz/rus/docs/K2000000360" TargetMode="External"/><Relationship Id="rId121" Type="http://schemas.openxmlformats.org/officeDocument/2006/relationships/hyperlink" Target="http://adilet.zan.kz/rus/docs/K2000000360" TargetMode="External"/><Relationship Id="rId142" Type="http://schemas.openxmlformats.org/officeDocument/2006/relationships/hyperlink" Target="http://adilet.zan.kz/rus/docs/K2000000360" TargetMode="External"/><Relationship Id="rId163" Type="http://schemas.openxmlformats.org/officeDocument/2006/relationships/hyperlink" Target="http://adilet.zan.kz/rus/docs/K950001000_" TargetMode="External"/><Relationship Id="rId184" Type="http://schemas.openxmlformats.org/officeDocument/2006/relationships/hyperlink" Target="http://adilet.zan.kz/rus/docs/K2000000360" TargetMode="External"/><Relationship Id="rId189" Type="http://schemas.openxmlformats.org/officeDocument/2006/relationships/hyperlink" Target="http://adilet.zan.kz/rus/docs/Z1400000202" TargetMode="External"/><Relationship Id="rId219" Type="http://schemas.openxmlformats.org/officeDocument/2006/relationships/hyperlink" Target="http://adilet.zan.kz/rus/docs/K200000036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adilet.zan.kz/rus/docs/K2000000360" TargetMode="External"/><Relationship Id="rId25" Type="http://schemas.openxmlformats.org/officeDocument/2006/relationships/hyperlink" Target="http://adilet.zan.kz/rus/docs/K2000000360" TargetMode="External"/><Relationship Id="rId46" Type="http://schemas.openxmlformats.org/officeDocument/2006/relationships/hyperlink" Target="http://adilet.zan.kz/rus/docs/K2000000360" TargetMode="External"/><Relationship Id="rId67" Type="http://schemas.openxmlformats.org/officeDocument/2006/relationships/hyperlink" Target="http://adilet.zan.kz/rus/docs/K950001000_" TargetMode="External"/><Relationship Id="rId116" Type="http://schemas.openxmlformats.org/officeDocument/2006/relationships/hyperlink" Target="http://adilet.zan.kz/rus/docs/K1400000235" TargetMode="External"/><Relationship Id="rId137" Type="http://schemas.openxmlformats.org/officeDocument/2006/relationships/hyperlink" Target="http://adilet.zan.kz/rus/docs/K2000000360" TargetMode="External"/><Relationship Id="rId158" Type="http://schemas.openxmlformats.org/officeDocument/2006/relationships/hyperlink" Target="http://adilet.zan.kz/rus/docs/K2000000360" TargetMode="External"/><Relationship Id="rId20" Type="http://schemas.openxmlformats.org/officeDocument/2006/relationships/hyperlink" Target="http://adilet.zan.kz/rus/docs/K1400000235" TargetMode="External"/><Relationship Id="rId41" Type="http://schemas.openxmlformats.org/officeDocument/2006/relationships/hyperlink" Target="http://adilet.zan.kz/rus/docs/K2000000360" TargetMode="External"/><Relationship Id="rId62" Type="http://schemas.openxmlformats.org/officeDocument/2006/relationships/hyperlink" Target="http://adilet.zan.kz/rus/docs/K2000000360" TargetMode="External"/><Relationship Id="rId83" Type="http://schemas.openxmlformats.org/officeDocument/2006/relationships/hyperlink" Target="http://adilet.zan.kz/rus/docs/K2000000360" TargetMode="External"/><Relationship Id="rId88" Type="http://schemas.openxmlformats.org/officeDocument/2006/relationships/hyperlink" Target="http://adilet.zan.kz/rus/docs/K2000000360" TargetMode="External"/><Relationship Id="rId111" Type="http://schemas.openxmlformats.org/officeDocument/2006/relationships/hyperlink" Target="http://adilet.zan.kz/rus/docs/K2000000360" TargetMode="External"/><Relationship Id="rId132" Type="http://schemas.openxmlformats.org/officeDocument/2006/relationships/hyperlink" Target="http://adilet.zan.kz/rus/docs/K2000000360" TargetMode="External"/><Relationship Id="rId153" Type="http://schemas.openxmlformats.org/officeDocument/2006/relationships/hyperlink" Target="http://adilet.zan.kz/rus/docs/Z1400000202" TargetMode="External"/><Relationship Id="rId174" Type="http://schemas.openxmlformats.org/officeDocument/2006/relationships/hyperlink" Target="http://adilet.zan.kz/rus/docs/Z1400000202" TargetMode="External"/><Relationship Id="rId179" Type="http://schemas.openxmlformats.org/officeDocument/2006/relationships/hyperlink" Target="http://adilet.zan.kz/rus/docs/K2000000360" TargetMode="External"/><Relationship Id="rId195" Type="http://schemas.openxmlformats.org/officeDocument/2006/relationships/hyperlink" Target="http://adilet.zan.kz/rus/docs/K2000000360" TargetMode="External"/><Relationship Id="rId209" Type="http://schemas.openxmlformats.org/officeDocument/2006/relationships/hyperlink" Target="http://adilet.zan.kz/rus/docs/K2000000360" TargetMode="External"/><Relationship Id="rId190" Type="http://schemas.openxmlformats.org/officeDocument/2006/relationships/hyperlink" Target="http://adilet.zan.kz/rus/docs/K2000000360" TargetMode="External"/><Relationship Id="rId204" Type="http://schemas.openxmlformats.org/officeDocument/2006/relationships/hyperlink" Target="http://adilet.zan.kz/rus/docs/K2000000360" TargetMode="External"/><Relationship Id="rId220" Type="http://schemas.openxmlformats.org/officeDocument/2006/relationships/hyperlink" Target="http://adilet.zan.kz/rus/docs/K2000000360" TargetMode="External"/><Relationship Id="rId15" Type="http://schemas.openxmlformats.org/officeDocument/2006/relationships/hyperlink" Target="http://adilet.zan.kz/rus/docs/K2000000360" TargetMode="External"/><Relationship Id="rId36" Type="http://schemas.openxmlformats.org/officeDocument/2006/relationships/hyperlink" Target="http://adilet.zan.kz/rus/docs/K2000000360" TargetMode="External"/><Relationship Id="rId57" Type="http://schemas.openxmlformats.org/officeDocument/2006/relationships/hyperlink" Target="http://adilet.zan.kz/rus/docs/Z1400000202" TargetMode="External"/><Relationship Id="rId106" Type="http://schemas.openxmlformats.org/officeDocument/2006/relationships/hyperlink" Target="http://adilet.zan.kz/rus/docs/K2000000360" TargetMode="External"/><Relationship Id="rId127" Type="http://schemas.openxmlformats.org/officeDocument/2006/relationships/hyperlink" Target="http://adilet.zan.kz/rus/docs/K950001000_" TargetMode="External"/><Relationship Id="rId10" Type="http://schemas.openxmlformats.org/officeDocument/2006/relationships/hyperlink" Target="http://adilet.zan.kz/rus/docs/K1500000375" TargetMode="External"/><Relationship Id="rId31" Type="http://schemas.openxmlformats.org/officeDocument/2006/relationships/hyperlink" Target="http://adilet.zan.kz/rus/docs/K950001000_" TargetMode="External"/><Relationship Id="rId52" Type="http://schemas.openxmlformats.org/officeDocument/2006/relationships/hyperlink" Target="http://adilet.zan.kz/rus/docs/K2000000360" TargetMode="External"/><Relationship Id="rId73" Type="http://schemas.openxmlformats.org/officeDocument/2006/relationships/hyperlink" Target="http://adilet.zan.kz/rus/docs/K2000000360" TargetMode="External"/><Relationship Id="rId78" Type="http://schemas.openxmlformats.org/officeDocument/2006/relationships/hyperlink" Target="http://adilet.zan.kz/rus/docs/Z1400000202" TargetMode="External"/><Relationship Id="rId94" Type="http://schemas.openxmlformats.org/officeDocument/2006/relationships/hyperlink" Target="http://adilet.zan.kz/rus/docs/K2000000360" TargetMode="External"/><Relationship Id="rId99" Type="http://schemas.openxmlformats.org/officeDocument/2006/relationships/hyperlink" Target="http://adilet.zan.kz/rus/docs/K2000000360" TargetMode="External"/><Relationship Id="rId101" Type="http://schemas.openxmlformats.org/officeDocument/2006/relationships/hyperlink" Target="http://adilet.zan.kz/rus/docs/K2000000360" TargetMode="External"/><Relationship Id="rId122" Type="http://schemas.openxmlformats.org/officeDocument/2006/relationships/hyperlink" Target="http://adilet.zan.kz/rus/docs/K2000000360" TargetMode="External"/><Relationship Id="rId143" Type="http://schemas.openxmlformats.org/officeDocument/2006/relationships/hyperlink" Target="http://adilet.zan.kz/rus/docs/K2000000360" TargetMode="External"/><Relationship Id="rId148" Type="http://schemas.openxmlformats.org/officeDocument/2006/relationships/hyperlink" Target="http://adilet.zan.kz/rus/docs/K2000000360" TargetMode="External"/><Relationship Id="rId164" Type="http://schemas.openxmlformats.org/officeDocument/2006/relationships/hyperlink" Target="http://adilet.zan.kz/rus/docs/K1400000235" TargetMode="External"/><Relationship Id="rId169" Type="http://schemas.openxmlformats.org/officeDocument/2006/relationships/hyperlink" Target="http://adilet.zan.kz/rus/docs/K2000000360" TargetMode="External"/><Relationship Id="rId185" Type="http://schemas.openxmlformats.org/officeDocument/2006/relationships/hyperlink" Target="http://adilet.zan.kz/rus/docs/K20000003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K1400000235" TargetMode="External"/><Relationship Id="rId180" Type="http://schemas.openxmlformats.org/officeDocument/2006/relationships/hyperlink" Target="http://adilet.zan.kz/rus/docs/K2000000360" TargetMode="External"/><Relationship Id="rId210" Type="http://schemas.openxmlformats.org/officeDocument/2006/relationships/hyperlink" Target="http://adilet.zan.kz/rus/docs/Z1400000202" TargetMode="External"/><Relationship Id="rId215" Type="http://schemas.openxmlformats.org/officeDocument/2006/relationships/hyperlink" Target="http://adilet.zan.kz/rus/docs/K2000000360" TargetMode="External"/><Relationship Id="rId26" Type="http://schemas.openxmlformats.org/officeDocument/2006/relationships/hyperlink" Target="http://adilet.zan.kz/rus/docs/K2000000360" TargetMode="External"/><Relationship Id="rId47" Type="http://schemas.openxmlformats.org/officeDocument/2006/relationships/hyperlink" Target="http://adilet.zan.kz/rus/docs/K2000000360" TargetMode="External"/><Relationship Id="rId68" Type="http://schemas.openxmlformats.org/officeDocument/2006/relationships/hyperlink" Target="http://adilet.zan.kz/rus/docs/K1400000235" TargetMode="External"/><Relationship Id="rId89" Type="http://schemas.openxmlformats.org/officeDocument/2006/relationships/hyperlink" Target="http://adilet.zan.kz/rus/docs/K2000000360" TargetMode="External"/><Relationship Id="rId112" Type="http://schemas.openxmlformats.org/officeDocument/2006/relationships/hyperlink" Target="http://adilet.zan.kz/rus/docs/K2000000360" TargetMode="External"/><Relationship Id="rId133" Type="http://schemas.openxmlformats.org/officeDocument/2006/relationships/hyperlink" Target="http://adilet.zan.kz/rus/docs/K2000000360" TargetMode="External"/><Relationship Id="rId154" Type="http://schemas.openxmlformats.org/officeDocument/2006/relationships/hyperlink" Target="http://adilet.zan.kz/rus/docs/K2000000360" TargetMode="External"/><Relationship Id="rId175" Type="http://schemas.openxmlformats.org/officeDocument/2006/relationships/hyperlink" Target="http://adilet.zan.kz/rus/docs/K950001000_" TargetMode="External"/><Relationship Id="rId196" Type="http://schemas.openxmlformats.org/officeDocument/2006/relationships/hyperlink" Target="http://adilet.zan.kz/rus/docs/K2000000360" TargetMode="External"/><Relationship Id="rId200" Type="http://schemas.openxmlformats.org/officeDocument/2006/relationships/hyperlink" Target="http://adilet.zan.kz/rus/docs/K1400000235" TargetMode="External"/><Relationship Id="rId16" Type="http://schemas.openxmlformats.org/officeDocument/2006/relationships/hyperlink" Target="http://adilet.zan.kz/rus/docs/K2000000360" TargetMode="External"/><Relationship Id="rId221" Type="http://schemas.openxmlformats.org/officeDocument/2006/relationships/hyperlink" Target="http://adilet.zan.kz/rus/docs/K2000000360" TargetMode="External"/><Relationship Id="rId37" Type="http://schemas.openxmlformats.org/officeDocument/2006/relationships/hyperlink" Target="http://adilet.zan.kz/rus/docs/K2000000360" TargetMode="External"/><Relationship Id="rId58" Type="http://schemas.openxmlformats.org/officeDocument/2006/relationships/hyperlink" Target="http://adilet.zan.kz/rus/docs/K2000000360" TargetMode="External"/><Relationship Id="rId79" Type="http://schemas.openxmlformats.org/officeDocument/2006/relationships/hyperlink" Target="http://adilet.zan.kz/rus/docs/K950001000_" TargetMode="External"/><Relationship Id="rId102" Type="http://schemas.openxmlformats.org/officeDocument/2006/relationships/hyperlink" Target="http://adilet.zan.kz/rus/docs/Z1400000202" TargetMode="External"/><Relationship Id="rId123" Type="http://schemas.openxmlformats.org/officeDocument/2006/relationships/hyperlink" Target="http://adilet.zan.kz/rus/docs/K2000000360" TargetMode="External"/><Relationship Id="rId144" Type="http://schemas.openxmlformats.org/officeDocument/2006/relationships/hyperlink" Target="http://adilet.zan.kz/rus/docs/K2000000360" TargetMode="External"/><Relationship Id="rId90" Type="http://schemas.openxmlformats.org/officeDocument/2006/relationships/hyperlink" Target="http://adilet.zan.kz/rus/docs/Z1400000202" TargetMode="External"/><Relationship Id="rId165" Type="http://schemas.openxmlformats.org/officeDocument/2006/relationships/hyperlink" Target="http://adilet.zan.kz/rus/docs/Z1400000202" TargetMode="External"/><Relationship Id="rId186" Type="http://schemas.openxmlformats.org/officeDocument/2006/relationships/hyperlink" Target="http://adilet.zan.kz/rus/docs/Z1400000202" TargetMode="External"/><Relationship Id="rId211" Type="http://schemas.openxmlformats.org/officeDocument/2006/relationships/hyperlink" Target="http://adilet.zan.kz/rus/docs/K950001000_" TargetMode="External"/><Relationship Id="rId27" Type="http://schemas.openxmlformats.org/officeDocument/2006/relationships/hyperlink" Target="http://adilet.zan.kz/rus/docs/K2000000360" TargetMode="External"/><Relationship Id="rId48" Type="http://schemas.openxmlformats.org/officeDocument/2006/relationships/hyperlink" Target="http://adilet.zan.kz/rus/docs/K2000000360" TargetMode="External"/><Relationship Id="rId69" Type="http://schemas.openxmlformats.org/officeDocument/2006/relationships/hyperlink" Target="http://adilet.zan.kz/rus/docs/Z1400000202" TargetMode="External"/><Relationship Id="rId113" Type="http://schemas.openxmlformats.org/officeDocument/2006/relationships/hyperlink" Target="http://adilet.zan.kz/rus/docs/K2000000360" TargetMode="External"/><Relationship Id="rId134" Type="http://schemas.openxmlformats.org/officeDocument/2006/relationships/hyperlink" Target="http://adilet.zan.kz/rus/docs/K2000000360" TargetMode="External"/><Relationship Id="rId80" Type="http://schemas.openxmlformats.org/officeDocument/2006/relationships/hyperlink" Target="http://adilet.zan.kz/rus/docs/K1400000235" TargetMode="External"/><Relationship Id="rId155" Type="http://schemas.openxmlformats.org/officeDocument/2006/relationships/hyperlink" Target="http://adilet.zan.kz/rus/docs/K2000000360" TargetMode="External"/><Relationship Id="rId176" Type="http://schemas.openxmlformats.org/officeDocument/2006/relationships/hyperlink" Target="http://adilet.zan.kz/rus/docs/K1400000235" TargetMode="External"/><Relationship Id="rId197" Type="http://schemas.openxmlformats.org/officeDocument/2006/relationships/hyperlink" Target="http://adilet.zan.kz/rus/docs/K2000000360" TargetMode="External"/><Relationship Id="rId201" Type="http://schemas.openxmlformats.org/officeDocument/2006/relationships/hyperlink" Target="http://adilet.zan.kz/rus/docs/Z1400000202" TargetMode="External"/><Relationship Id="rId222" Type="http://schemas.openxmlformats.org/officeDocument/2006/relationships/hyperlink" Target="http://adilet.zan.kz/rus/docs/Z1400000202" TargetMode="External"/><Relationship Id="rId17" Type="http://schemas.openxmlformats.org/officeDocument/2006/relationships/hyperlink" Target="http://adilet.zan.kz/rus/docs/K2000000360" TargetMode="External"/><Relationship Id="rId38" Type="http://schemas.openxmlformats.org/officeDocument/2006/relationships/hyperlink" Target="http://adilet.zan.kz/rus/docs/K2000000360" TargetMode="External"/><Relationship Id="rId59" Type="http://schemas.openxmlformats.org/officeDocument/2006/relationships/hyperlink" Target="http://adilet.zan.kz/rus/docs/K2000000360" TargetMode="External"/><Relationship Id="rId103" Type="http://schemas.openxmlformats.org/officeDocument/2006/relationships/hyperlink" Target="http://adilet.zan.kz/rus/docs/K950001000_" TargetMode="External"/><Relationship Id="rId124" Type="http://schemas.openxmlformats.org/officeDocument/2006/relationships/hyperlink" Target="http://adilet.zan.kz/rus/docs/K2000000360" TargetMode="External"/><Relationship Id="rId70" Type="http://schemas.openxmlformats.org/officeDocument/2006/relationships/hyperlink" Target="http://adilet.zan.kz/rus/docs/K2000000360" TargetMode="External"/><Relationship Id="rId91" Type="http://schemas.openxmlformats.org/officeDocument/2006/relationships/hyperlink" Target="http://adilet.zan.kz/rus/docs/K950001000_" TargetMode="External"/><Relationship Id="rId145" Type="http://schemas.openxmlformats.org/officeDocument/2006/relationships/hyperlink" Target="http://adilet.zan.kz/rus/docs/K2000000360" TargetMode="External"/><Relationship Id="rId166" Type="http://schemas.openxmlformats.org/officeDocument/2006/relationships/hyperlink" Target="http://adilet.zan.kz/rus/docs/K2000000360" TargetMode="External"/><Relationship Id="rId187" Type="http://schemas.openxmlformats.org/officeDocument/2006/relationships/hyperlink" Target="http://adilet.zan.kz/rus/docs/K950001000_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adilet.zan.kz/rus/docs/K1400000235" TargetMode="External"/><Relationship Id="rId28" Type="http://schemas.openxmlformats.org/officeDocument/2006/relationships/hyperlink" Target="http://adilet.zan.kz/rus/docs/K2000000360" TargetMode="External"/><Relationship Id="rId49" Type="http://schemas.openxmlformats.org/officeDocument/2006/relationships/hyperlink" Target="http://adilet.zan.kz/rus/docs/K2000000360" TargetMode="External"/><Relationship Id="rId114" Type="http://schemas.openxmlformats.org/officeDocument/2006/relationships/hyperlink" Target="http://adilet.zan.kz/rus/docs/Z1400000202" TargetMode="External"/><Relationship Id="rId60" Type="http://schemas.openxmlformats.org/officeDocument/2006/relationships/hyperlink" Target="http://adilet.zan.kz/rus/docs/K2000000360" TargetMode="External"/><Relationship Id="rId81" Type="http://schemas.openxmlformats.org/officeDocument/2006/relationships/hyperlink" Target="http://adilet.zan.kz/rus/docs/Z1400000202" TargetMode="External"/><Relationship Id="rId135" Type="http://schemas.openxmlformats.org/officeDocument/2006/relationships/hyperlink" Target="http://adilet.zan.kz/rus/docs/K2000000360" TargetMode="External"/><Relationship Id="rId156" Type="http://schemas.openxmlformats.org/officeDocument/2006/relationships/hyperlink" Target="http://adilet.zan.kz/rus/docs/K2000000360" TargetMode="External"/><Relationship Id="rId177" Type="http://schemas.openxmlformats.org/officeDocument/2006/relationships/hyperlink" Target="http://adilet.zan.kz/rus/docs/Z1400000202" TargetMode="External"/><Relationship Id="rId198" Type="http://schemas.openxmlformats.org/officeDocument/2006/relationships/hyperlink" Target="http://adilet.zan.kz/rus/docs/Z1400000202" TargetMode="External"/><Relationship Id="rId202" Type="http://schemas.openxmlformats.org/officeDocument/2006/relationships/hyperlink" Target="http://adilet.zan.kz/rus/docs/K2000000360" TargetMode="External"/><Relationship Id="rId223" Type="http://schemas.openxmlformats.org/officeDocument/2006/relationships/fontTable" Target="fontTable.xml"/><Relationship Id="rId18" Type="http://schemas.openxmlformats.org/officeDocument/2006/relationships/hyperlink" Target="http://adilet.zan.kz/rus/docs/G21RR000062" TargetMode="External"/><Relationship Id="rId39" Type="http://schemas.openxmlformats.org/officeDocument/2006/relationships/hyperlink" Target="http://adilet.zan.kz/rus/docs/K2000000360" TargetMode="External"/><Relationship Id="rId50" Type="http://schemas.openxmlformats.org/officeDocument/2006/relationships/hyperlink" Target="http://adilet.zan.kz/rus/docs/K2000000360" TargetMode="External"/><Relationship Id="rId104" Type="http://schemas.openxmlformats.org/officeDocument/2006/relationships/hyperlink" Target="http://adilet.zan.kz/rus/docs/K1400000235" TargetMode="External"/><Relationship Id="rId125" Type="http://schemas.openxmlformats.org/officeDocument/2006/relationships/hyperlink" Target="http://adilet.zan.kz/rus/docs/K2000000360" TargetMode="External"/><Relationship Id="rId146" Type="http://schemas.openxmlformats.org/officeDocument/2006/relationships/hyperlink" Target="http://adilet.zan.kz/rus/docs/K2000000360" TargetMode="External"/><Relationship Id="rId167" Type="http://schemas.openxmlformats.org/officeDocument/2006/relationships/hyperlink" Target="http://adilet.zan.kz/rus/docs/K2000000360" TargetMode="External"/><Relationship Id="rId188" Type="http://schemas.openxmlformats.org/officeDocument/2006/relationships/hyperlink" Target="http://adilet.zan.kz/rus/docs/K1400000235" TargetMode="External"/><Relationship Id="rId71" Type="http://schemas.openxmlformats.org/officeDocument/2006/relationships/hyperlink" Target="http://adilet.zan.kz/rus/docs/K2000000360" TargetMode="External"/><Relationship Id="rId92" Type="http://schemas.openxmlformats.org/officeDocument/2006/relationships/hyperlink" Target="http://adilet.zan.kz/rus/docs/K1400000235" TargetMode="External"/><Relationship Id="rId213" Type="http://schemas.openxmlformats.org/officeDocument/2006/relationships/hyperlink" Target="http://adilet.zan.kz/rus/docs/Z1400000202" TargetMode="External"/><Relationship Id="rId2" Type="http://schemas.openxmlformats.org/officeDocument/2006/relationships/styles" Target="styles.xml"/><Relationship Id="rId29" Type="http://schemas.openxmlformats.org/officeDocument/2006/relationships/hyperlink" Target="http://adilet.zan.kz/rus/docs/K2000000360" TargetMode="External"/><Relationship Id="rId40" Type="http://schemas.openxmlformats.org/officeDocument/2006/relationships/hyperlink" Target="http://adilet.zan.kz/rus/docs/K2000000360" TargetMode="External"/><Relationship Id="rId115" Type="http://schemas.openxmlformats.org/officeDocument/2006/relationships/hyperlink" Target="http://adilet.zan.kz/rus/docs/K950001000_" TargetMode="External"/><Relationship Id="rId136" Type="http://schemas.openxmlformats.org/officeDocument/2006/relationships/hyperlink" Target="http://adilet.zan.kz/rus/docs/K2000000360" TargetMode="External"/><Relationship Id="rId157" Type="http://schemas.openxmlformats.org/officeDocument/2006/relationships/hyperlink" Target="http://adilet.zan.kz/rus/docs/K2000000360" TargetMode="External"/><Relationship Id="rId178" Type="http://schemas.openxmlformats.org/officeDocument/2006/relationships/hyperlink" Target="http://adilet.zan.kz/rus/docs/K2000000360" TargetMode="External"/><Relationship Id="rId61" Type="http://schemas.openxmlformats.org/officeDocument/2006/relationships/hyperlink" Target="http://adilet.zan.kz/rus/docs/K2000000360" TargetMode="External"/><Relationship Id="rId82" Type="http://schemas.openxmlformats.org/officeDocument/2006/relationships/hyperlink" Target="http://adilet.zan.kz/rus/docs/K2000000360" TargetMode="External"/><Relationship Id="rId199" Type="http://schemas.openxmlformats.org/officeDocument/2006/relationships/hyperlink" Target="http://adilet.zan.kz/rus/docs/K950001000_" TargetMode="External"/><Relationship Id="rId203" Type="http://schemas.openxmlformats.org/officeDocument/2006/relationships/hyperlink" Target="http://adilet.zan.kz/rus/docs/K2000000360" TargetMode="External"/><Relationship Id="rId19" Type="http://schemas.openxmlformats.org/officeDocument/2006/relationships/hyperlink" Target="http://adilet.zan.kz/rus/docs/K950001000_" TargetMode="External"/><Relationship Id="rId224" Type="http://schemas.openxmlformats.org/officeDocument/2006/relationships/theme" Target="theme/theme1.xml"/><Relationship Id="rId30" Type="http://schemas.openxmlformats.org/officeDocument/2006/relationships/hyperlink" Target="http://adilet.zan.kz/rus/docs/Z1400000202" TargetMode="External"/><Relationship Id="rId105" Type="http://schemas.openxmlformats.org/officeDocument/2006/relationships/hyperlink" Target="http://adilet.zan.kz/rus/docs/Z1400000202" TargetMode="External"/><Relationship Id="rId126" Type="http://schemas.openxmlformats.org/officeDocument/2006/relationships/hyperlink" Target="http://adilet.zan.kz/rus/docs/Z1400000202" TargetMode="External"/><Relationship Id="rId147" Type="http://schemas.openxmlformats.org/officeDocument/2006/relationships/hyperlink" Target="http://adilet.zan.kz/rus/docs/K2000000360" TargetMode="External"/><Relationship Id="rId168" Type="http://schemas.openxmlformats.org/officeDocument/2006/relationships/hyperlink" Target="http://adilet.zan.kz/rus/docs/K2000000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103</Pages>
  <Words>39461</Words>
  <Characters>224931</Characters>
  <Application>Microsoft Office Word</Application>
  <DocSecurity>0</DocSecurity>
  <Lines>1874</Lines>
  <Paragraphs>527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Фоменко</dc:creator>
  <cp:keywords/>
  <dc:description/>
  <cp:lastModifiedBy>Елена Фоменко</cp:lastModifiedBy>
  <cp:revision>3</cp:revision>
  <dcterms:created xsi:type="dcterms:W3CDTF">2021-02-17T09:57:00Z</dcterms:created>
  <dcterms:modified xsi:type="dcterms:W3CDTF">2021-02-17T10:00:00Z</dcterms:modified>
</cp:coreProperties>
</file>