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8A" w:rsidRDefault="0098608A" w:rsidP="0098608A">
      <w:pPr>
        <w:pStyle w:val="a5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98608A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№ Қ</w:t>
      </w:r>
      <w:proofErr w:type="gramStart"/>
      <w:r w:rsidRPr="0098608A">
        <w:rPr>
          <w:rFonts w:ascii="Arial" w:hAnsi="Arial" w:cs="Arial"/>
          <w:b/>
          <w:sz w:val="20"/>
          <w:szCs w:val="20"/>
        </w:rPr>
        <w:t>Р</w:t>
      </w:r>
      <w:proofErr w:type="gramEnd"/>
      <w:r w:rsidRPr="0098608A">
        <w:rPr>
          <w:rFonts w:ascii="Arial" w:hAnsi="Arial" w:cs="Arial"/>
          <w:b/>
          <w:sz w:val="20"/>
          <w:szCs w:val="20"/>
        </w:rPr>
        <w:t xml:space="preserve"> ДСМ-66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8608A">
        <w:rPr>
          <w:rFonts w:ascii="Arial" w:hAnsi="Arial" w:cs="Arial"/>
          <w:b/>
          <w:sz w:val="20"/>
          <w:szCs w:val="20"/>
        </w:rPr>
        <w:t>от 6 мая 2019 года</w:t>
      </w:r>
      <w:bookmarkStart w:id="0" w:name="_GoBack"/>
      <w:bookmarkEnd w:id="0"/>
    </w:p>
    <w:p w:rsidR="0098608A" w:rsidRPr="0098608A" w:rsidRDefault="0098608A" w:rsidP="0098608A">
      <w:pPr>
        <w:pStyle w:val="a5"/>
        <w:ind w:firstLine="284"/>
        <w:jc w:val="center"/>
        <w:rPr>
          <w:rFonts w:ascii="Arial" w:hAnsi="Arial" w:cs="Arial"/>
          <w:i/>
          <w:sz w:val="20"/>
          <w:szCs w:val="20"/>
        </w:rPr>
      </w:pPr>
      <w:r w:rsidRPr="0098608A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8 мая 2019 года № 18645</w:t>
      </w:r>
    </w:p>
    <w:p w:rsidR="00EF22E8" w:rsidRPr="0098608A" w:rsidRDefault="00EF22E8" w:rsidP="0098608A">
      <w:pPr>
        <w:pStyle w:val="a5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98608A">
        <w:rPr>
          <w:rFonts w:ascii="Arial" w:hAnsi="Arial" w:cs="Arial"/>
          <w:b/>
          <w:sz w:val="20"/>
          <w:szCs w:val="20"/>
        </w:rPr>
        <w:t>Об</w:t>
      </w:r>
      <w:r w:rsidR="00B72CDD" w:rsidRPr="0098608A">
        <w:rPr>
          <w:rFonts w:ascii="Arial" w:hAnsi="Arial" w:cs="Arial"/>
          <w:b/>
          <w:sz w:val="20"/>
          <w:szCs w:val="20"/>
        </w:rPr>
        <w:t xml:space="preserve"> </w:t>
      </w:r>
      <w:r w:rsidRPr="0098608A">
        <w:rPr>
          <w:rFonts w:ascii="Arial" w:hAnsi="Arial" w:cs="Arial"/>
          <w:b/>
          <w:sz w:val="20"/>
          <w:szCs w:val="20"/>
        </w:rPr>
        <w:t>утверждении</w:t>
      </w:r>
      <w:r w:rsidR="00B72CDD" w:rsidRPr="0098608A">
        <w:rPr>
          <w:rFonts w:ascii="Arial" w:hAnsi="Arial" w:cs="Arial"/>
          <w:b/>
          <w:sz w:val="20"/>
          <w:szCs w:val="20"/>
        </w:rPr>
        <w:t xml:space="preserve"> </w:t>
      </w:r>
      <w:r w:rsidRPr="0098608A">
        <w:rPr>
          <w:rFonts w:ascii="Arial" w:hAnsi="Arial" w:cs="Arial"/>
          <w:b/>
          <w:sz w:val="20"/>
          <w:szCs w:val="20"/>
        </w:rPr>
        <w:t>Правил</w:t>
      </w:r>
      <w:r w:rsidR="00B72CDD" w:rsidRPr="0098608A">
        <w:rPr>
          <w:rFonts w:ascii="Arial" w:hAnsi="Arial" w:cs="Arial"/>
          <w:b/>
          <w:sz w:val="20"/>
          <w:szCs w:val="20"/>
        </w:rPr>
        <w:t xml:space="preserve"> </w:t>
      </w:r>
      <w:r w:rsidRPr="0098608A">
        <w:rPr>
          <w:rFonts w:ascii="Arial" w:hAnsi="Arial" w:cs="Arial"/>
          <w:b/>
          <w:sz w:val="20"/>
          <w:szCs w:val="20"/>
        </w:rPr>
        <w:t>формирования</w:t>
      </w:r>
      <w:r w:rsidR="00B72CDD" w:rsidRPr="0098608A">
        <w:rPr>
          <w:rFonts w:ascii="Arial" w:hAnsi="Arial" w:cs="Arial"/>
          <w:b/>
          <w:sz w:val="20"/>
          <w:szCs w:val="20"/>
        </w:rPr>
        <w:t xml:space="preserve"> </w:t>
      </w:r>
      <w:r w:rsidRPr="0098608A">
        <w:rPr>
          <w:rFonts w:ascii="Arial" w:hAnsi="Arial" w:cs="Arial"/>
          <w:b/>
          <w:sz w:val="20"/>
          <w:szCs w:val="20"/>
        </w:rPr>
        <w:t>и</w:t>
      </w:r>
      <w:r w:rsidR="00B72CDD" w:rsidRPr="0098608A">
        <w:rPr>
          <w:rFonts w:ascii="Arial" w:hAnsi="Arial" w:cs="Arial"/>
          <w:b/>
          <w:sz w:val="20"/>
          <w:szCs w:val="20"/>
        </w:rPr>
        <w:t xml:space="preserve"> </w:t>
      </w:r>
      <w:r w:rsidRPr="0098608A">
        <w:rPr>
          <w:rFonts w:ascii="Arial" w:hAnsi="Arial" w:cs="Arial"/>
          <w:b/>
          <w:sz w:val="20"/>
          <w:szCs w:val="20"/>
        </w:rPr>
        <w:t>использования</w:t>
      </w:r>
      <w:r w:rsidR="00B72CDD" w:rsidRPr="0098608A">
        <w:rPr>
          <w:rFonts w:ascii="Arial" w:hAnsi="Arial" w:cs="Arial"/>
          <w:b/>
          <w:sz w:val="20"/>
          <w:szCs w:val="20"/>
        </w:rPr>
        <w:t xml:space="preserve"> </w:t>
      </w:r>
      <w:r w:rsidRPr="0098608A">
        <w:rPr>
          <w:rFonts w:ascii="Arial" w:hAnsi="Arial" w:cs="Arial"/>
          <w:b/>
          <w:sz w:val="20"/>
          <w:szCs w:val="20"/>
        </w:rPr>
        <w:t>данных</w:t>
      </w:r>
      <w:r w:rsidR="00B72CDD" w:rsidRPr="0098608A">
        <w:rPr>
          <w:rFonts w:ascii="Arial" w:hAnsi="Arial" w:cs="Arial"/>
          <w:b/>
          <w:sz w:val="20"/>
          <w:szCs w:val="20"/>
        </w:rPr>
        <w:t xml:space="preserve"> </w:t>
      </w:r>
      <w:r w:rsidRPr="0098608A">
        <w:rPr>
          <w:rFonts w:ascii="Arial" w:hAnsi="Arial" w:cs="Arial"/>
          <w:b/>
          <w:sz w:val="20"/>
          <w:szCs w:val="20"/>
        </w:rPr>
        <w:t>национальных</w:t>
      </w:r>
      <w:r w:rsidR="00B72CDD" w:rsidRPr="0098608A">
        <w:rPr>
          <w:rFonts w:ascii="Arial" w:hAnsi="Arial" w:cs="Arial"/>
          <w:b/>
          <w:sz w:val="20"/>
          <w:szCs w:val="20"/>
        </w:rPr>
        <w:t xml:space="preserve"> </w:t>
      </w:r>
      <w:r w:rsidRPr="0098608A">
        <w:rPr>
          <w:rFonts w:ascii="Arial" w:hAnsi="Arial" w:cs="Arial"/>
          <w:b/>
          <w:sz w:val="20"/>
          <w:szCs w:val="20"/>
        </w:rPr>
        <w:t>счетов</w:t>
      </w:r>
      <w:r w:rsidR="00B72CDD" w:rsidRPr="0098608A">
        <w:rPr>
          <w:rFonts w:ascii="Arial" w:hAnsi="Arial" w:cs="Arial"/>
          <w:b/>
          <w:sz w:val="20"/>
          <w:szCs w:val="20"/>
        </w:rPr>
        <w:t xml:space="preserve"> </w:t>
      </w:r>
      <w:r w:rsidRPr="0098608A">
        <w:rPr>
          <w:rFonts w:ascii="Arial" w:hAnsi="Arial" w:cs="Arial"/>
          <w:b/>
          <w:sz w:val="20"/>
          <w:szCs w:val="20"/>
        </w:rPr>
        <w:t>здравоохранения</w:t>
      </w:r>
    </w:p>
    <w:p w:rsidR="00EF22E8" w:rsidRPr="00B72CDD" w:rsidRDefault="00EF22E8" w:rsidP="0098608A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B72CDD">
        <w:rPr>
          <w:rFonts w:ascii="Arial" w:hAnsi="Arial" w:cs="Arial"/>
          <w:sz w:val="20"/>
          <w:szCs w:val="20"/>
        </w:rPr>
        <w:t>В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соответствии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с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пунктом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3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статьи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28-1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Кодекса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Республики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Казахстан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от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18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сентября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2009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года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"О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здоровье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народа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и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системе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здравоохранения",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98608A">
        <w:rPr>
          <w:rFonts w:ascii="Arial" w:hAnsi="Arial" w:cs="Arial"/>
          <w:b/>
          <w:sz w:val="20"/>
          <w:szCs w:val="20"/>
        </w:rPr>
        <w:t>ПРИКАЗЫВАЮ</w:t>
      </w:r>
      <w:r w:rsidRPr="00B72CDD">
        <w:rPr>
          <w:rFonts w:ascii="Arial" w:hAnsi="Arial" w:cs="Arial"/>
          <w:sz w:val="20"/>
          <w:szCs w:val="20"/>
        </w:rPr>
        <w:t>:</w:t>
      </w:r>
    </w:p>
    <w:p w:rsidR="00EF22E8" w:rsidRPr="00B72CDD" w:rsidRDefault="00EF22E8" w:rsidP="0098608A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B72CDD">
        <w:rPr>
          <w:rFonts w:ascii="Arial" w:hAnsi="Arial" w:cs="Arial"/>
          <w:sz w:val="20"/>
          <w:szCs w:val="20"/>
        </w:rPr>
        <w:t>1.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Утвердить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прилагаемые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Правила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формирования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и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использования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данных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национальных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счетов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здравоохранения.</w:t>
      </w:r>
    </w:p>
    <w:p w:rsidR="00EF22E8" w:rsidRPr="00B72CDD" w:rsidRDefault="00EF22E8" w:rsidP="0098608A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B72CDD">
        <w:rPr>
          <w:rFonts w:ascii="Arial" w:hAnsi="Arial" w:cs="Arial"/>
          <w:sz w:val="20"/>
          <w:szCs w:val="20"/>
        </w:rPr>
        <w:t>2.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Департаменту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проектного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управления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Министерства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здравоохранения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Республики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Казахстан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в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установленном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законодательством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Республики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Казахстан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порядке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обеспечить:</w:t>
      </w:r>
    </w:p>
    <w:p w:rsidR="00EF22E8" w:rsidRPr="00B72CDD" w:rsidRDefault="00EF22E8" w:rsidP="0098608A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B72CDD">
        <w:rPr>
          <w:rFonts w:ascii="Arial" w:hAnsi="Arial" w:cs="Arial"/>
          <w:sz w:val="20"/>
          <w:szCs w:val="20"/>
        </w:rPr>
        <w:t>1)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государственную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регистрацию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настоящего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приказа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в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Министерстве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юстиции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Республики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Казахстан;</w:t>
      </w:r>
    </w:p>
    <w:p w:rsidR="00EF22E8" w:rsidRPr="00B72CDD" w:rsidRDefault="00EF22E8" w:rsidP="0098608A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proofErr w:type="gramStart"/>
      <w:r w:rsidRPr="00B72CDD">
        <w:rPr>
          <w:rFonts w:ascii="Arial" w:hAnsi="Arial" w:cs="Arial"/>
          <w:sz w:val="20"/>
          <w:szCs w:val="20"/>
        </w:rPr>
        <w:t>2)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в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течение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десяти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календарных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дней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со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дня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государственной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регистрации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настоящего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приказа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направление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его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копии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в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бумажном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и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электронном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виде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на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казахском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и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русском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языках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в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Республиканское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государственное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предприятие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на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праве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хозяйственного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ведения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"Республиканский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центр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правовой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информации"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для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официального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опубликования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и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включения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в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Эталонный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контрольный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банк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нормативных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правовых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актов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Республики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Казахстан;</w:t>
      </w:r>
      <w:proofErr w:type="gramEnd"/>
    </w:p>
    <w:p w:rsidR="00EF22E8" w:rsidRPr="00B72CDD" w:rsidRDefault="00EF22E8" w:rsidP="0098608A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B72CDD">
        <w:rPr>
          <w:rFonts w:ascii="Arial" w:hAnsi="Arial" w:cs="Arial"/>
          <w:sz w:val="20"/>
          <w:szCs w:val="20"/>
        </w:rPr>
        <w:t>3)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размещение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настоящего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приказа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на</w:t>
      </w:r>
      <w:r w:rsidR="00B72CD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72CDD">
        <w:rPr>
          <w:rFonts w:ascii="Arial" w:hAnsi="Arial" w:cs="Arial"/>
          <w:sz w:val="20"/>
          <w:szCs w:val="20"/>
        </w:rPr>
        <w:t>официальном</w:t>
      </w:r>
      <w:proofErr w:type="gramEnd"/>
      <w:r w:rsidR="00B72C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CDD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Министерства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здравоохранения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Республики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Казахстан;</w:t>
      </w:r>
    </w:p>
    <w:p w:rsidR="00EF22E8" w:rsidRPr="00B72CDD" w:rsidRDefault="00EF22E8" w:rsidP="0098608A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B72CDD">
        <w:rPr>
          <w:rFonts w:ascii="Arial" w:hAnsi="Arial" w:cs="Arial"/>
          <w:sz w:val="20"/>
          <w:szCs w:val="20"/>
        </w:rPr>
        <w:t>4)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в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течение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десяти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рабочих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дней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после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государственной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регистрации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настоящего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приказа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в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Министерстве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юстиции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Республики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Казахстан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представление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в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Департамент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юридической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службы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Министерства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здравоохранения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Республики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Казахстан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сведений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об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исполнении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мероприятий,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предусмотренных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подпунктами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1),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2)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и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3)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настоящего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пункта.</w:t>
      </w:r>
    </w:p>
    <w:p w:rsidR="00EF22E8" w:rsidRPr="00B72CDD" w:rsidRDefault="00EF22E8" w:rsidP="0098608A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B72CDD">
        <w:rPr>
          <w:rFonts w:ascii="Arial" w:hAnsi="Arial" w:cs="Arial"/>
          <w:sz w:val="20"/>
          <w:szCs w:val="20"/>
        </w:rPr>
        <w:t>3.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Контроль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за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исполнением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настоящего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приказа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возложить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на</w:t>
      </w:r>
      <w:r w:rsidR="00B72CD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72CDD">
        <w:rPr>
          <w:rFonts w:ascii="Arial" w:hAnsi="Arial" w:cs="Arial"/>
          <w:sz w:val="20"/>
          <w:szCs w:val="20"/>
        </w:rPr>
        <w:t>вице-министра</w:t>
      </w:r>
      <w:proofErr w:type="gramEnd"/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здравоохранения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Республики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Казахстан</w:t>
      </w:r>
      <w:r w:rsidR="00B72C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CDD">
        <w:rPr>
          <w:rFonts w:ascii="Arial" w:hAnsi="Arial" w:cs="Arial"/>
          <w:sz w:val="20"/>
          <w:szCs w:val="20"/>
        </w:rPr>
        <w:t>Абишева</w:t>
      </w:r>
      <w:proofErr w:type="spellEnd"/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О.А.</w:t>
      </w:r>
    </w:p>
    <w:p w:rsidR="00EF22E8" w:rsidRPr="00B72CDD" w:rsidRDefault="00EF22E8" w:rsidP="0098608A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B72CDD">
        <w:rPr>
          <w:rFonts w:ascii="Arial" w:hAnsi="Arial" w:cs="Arial"/>
          <w:sz w:val="20"/>
          <w:szCs w:val="20"/>
        </w:rPr>
        <w:t>4.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Настоящий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приказ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вводится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в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действие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по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истечении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десяти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календарных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дней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после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дня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его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первого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официального</w:t>
      </w:r>
      <w:r w:rsidR="00B72CDD">
        <w:rPr>
          <w:rFonts w:ascii="Arial" w:hAnsi="Arial" w:cs="Arial"/>
          <w:sz w:val="20"/>
          <w:szCs w:val="20"/>
        </w:rPr>
        <w:t xml:space="preserve"> </w:t>
      </w:r>
      <w:r w:rsidRPr="00B72CDD">
        <w:rPr>
          <w:rFonts w:ascii="Arial" w:hAnsi="Arial" w:cs="Arial"/>
          <w:sz w:val="20"/>
          <w:szCs w:val="20"/>
        </w:rPr>
        <w:t>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5"/>
        <w:gridCol w:w="3175"/>
      </w:tblGrid>
      <w:tr w:rsidR="00EF22E8" w:rsidRPr="0098608A" w:rsidTr="00EF22E8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EF22E8" w:rsidRPr="0098608A" w:rsidRDefault="00EF22E8" w:rsidP="0098608A">
            <w:pPr>
              <w:pStyle w:val="a5"/>
              <w:ind w:firstLine="284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1" w:name="z13"/>
            <w:bookmarkEnd w:id="1"/>
            <w:r w:rsidRPr="0098608A">
              <w:rPr>
                <w:rFonts w:ascii="Arial" w:hAnsi="Arial" w:cs="Arial"/>
                <w:b/>
                <w:i/>
                <w:sz w:val="20"/>
                <w:szCs w:val="20"/>
              </w:rPr>
              <w:t>Министр</w:t>
            </w:r>
            <w:r w:rsidR="00B72CDD" w:rsidRPr="0098608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  <w:vAlign w:val="center"/>
            <w:hideMark/>
          </w:tcPr>
          <w:p w:rsidR="00EF22E8" w:rsidRPr="0098608A" w:rsidRDefault="00EF22E8" w:rsidP="0098608A">
            <w:pPr>
              <w:pStyle w:val="a5"/>
              <w:ind w:firstLine="284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08A">
              <w:rPr>
                <w:rFonts w:ascii="Arial" w:hAnsi="Arial" w:cs="Arial"/>
                <w:b/>
                <w:i/>
                <w:sz w:val="20"/>
                <w:szCs w:val="20"/>
              </w:rPr>
              <w:t>Е.</w:t>
            </w:r>
            <w:r w:rsidR="00B72CDD" w:rsidRPr="0098608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8608A">
              <w:rPr>
                <w:rFonts w:ascii="Arial" w:hAnsi="Arial" w:cs="Arial"/>
                <w:b/>
                <w:i/>
                <w:sz w:val="20"/>
                <w:szCs w:val="20"/>
              </w:rPr>
              <w:t>Биртанов</w:t>
            </w:r>
            <w:proofErr w:type="spellEnd"/>
            <w:r w:rsidR="00B72CDD" w:rsidRPr="0098608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EF22E8" w:rsidRPr="00EF22E8" w:rsidRDefault="00EF22E8" w:rsidP="0098608A">
      <w:pPr>
        <w:spacing w:after="0" w:line="240" w:lineRule="auto"/>
        <w:ind w:firstLine="284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F22E8" w:rsidRPr="00EF22E8" w:rsidTr="00EF22E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F22E8" w:rsidRPr="00EF22E8" w:rsidRDefault="00B72CDD" w:rsidP="0098608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F22E8" w:rsidRPr="00EF22E8" w:rsidRDefault="00EF22E8" w:rsidP="0098608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4"/>
            <w:bookmarkEnd w:id="2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ДСМ-66</w:t>
            </w:r>
          </w:p>
        </w:tc>
      </w:tr>
    </w:tbl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формирования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использования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данных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национальных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счетов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положения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Правила)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пунктом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28-1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НСЗ)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сфере.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определения: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межотраслевую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бухгалтерского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(HF)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валовое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капиталообразование</w:t>
      </w:r>
      <w:proofErr w:type="spellEnd"/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поставщиками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протяжении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  <w:proofErr w:type="gramEnd"/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межотраслевую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ССЗ)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предоставляющая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здравоохранении,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proofErr w:type="gramEnd"/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международных,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дезагрегация</w:t>
      </w:r>
      <w:proofErr w:type="spellEnd"/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агрегированных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регионам,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proofErr w:type="gramEnd"/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сходств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поставщиками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(FS)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(HP)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(НС)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поставщиками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межотраслевую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продуктивность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объему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институциональные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неправительственные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регулярного,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мерами,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направленными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формирования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НСЗ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НСЗ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НСЗ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этапов: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расчҰ</w:t>
      </w:r>
      <w:proofErr w:type="gramStart"/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proofErr w:type="spellEnd"/>
      <w:proofErr w:type="gramEnd"/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таблиц.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039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"Оказание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амбулаторно-поликлинических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оказываемой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-центрами"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041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"Дополнительное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областей"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027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"Централизованный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иммунобиологических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иммунопрофилактики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населения";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067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"Обеспечение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помощи"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формируемый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зарубежом</w:t>
      </w:r>
      <w:proofErr w:type="spellEnd"/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proofErr w:type="gramEnd"/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ОЭСР";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бюллетеней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"Отчет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услуг",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"Отчет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"Расходы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хозяйств",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"Расходы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населения";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сводного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страховым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(перестраховочным)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сводного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премиях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страховым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(перестраховочным)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размещаемых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принципами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расчҰ</w:t>
      </w:r>
      <w:proofErr w:type="gramStart"/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proofErr w:type="spellEnd"/>
      <w:proofErr w:type="gramEnd"/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статей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классификационным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НСЗ.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НСЗ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составляются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ССЗ,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разработанной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</w:t>
      </w:r>
      <w:r w:rsid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Евростатом</w:t>
      </w:r>
      <w:proofErr w:type="spellEnd"/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Всемирной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</w:p>
    <w:p w:rsidR="00EF22E8" w:rsidRPr="0098608A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НСЗ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компонентов: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дезагрегируются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Дезагрегация</w:t>
      </w:r>
      <w:proofErr w:type="spellEnd"/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методологических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подходов: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(HC.1-4)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(HC.6-9)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(HC.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5);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(HC.RI.5).</w:t>
      </w:r>
    </w:p>
    <w:p w:rsidR="00EF22E8" w:rsidRPr="0098608A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НСЗ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дезагрегируются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факторам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ССЗ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данную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категорию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предназначенные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компенсационные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proofErr w:type="gramEnd"/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прочие.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НСЗ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образом: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охватывают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парамедицинских</w:t>
      </w:r>
      <w:proofErr w:type="spellEnd"/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преследуют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преждевременной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смертности;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хроническими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больными,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нуждающимися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уходе;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ослабленным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здоровьем,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нетрудоспособными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инвалидами,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нуждающимися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уходе;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здравоохранению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страхованию;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программами.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НСЗ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поставляемые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импортируемые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рубежа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потребляемые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населением,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проживающими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(резидентами).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уровне: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валовое</w:t>
      </w:r>
      <w:proofErr w:type="gramEnd"/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капиталообразование</w:t>
      </w:r>
      <w:proofErr w:type="spellEnd"/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(предназначены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превышает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год);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(ОТРЗ)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классифицированных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HC.1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HC.7,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(индивидуальное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финансирующих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организаций);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(ОРЗ)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включающая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(HC.1-9)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валовое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капиталообразование</w:t>
      </w:r>
      <w:proofErr w:type="spellEnd"/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(HC.R.5).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НСЗ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кассовый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регистрируются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счета.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продуктивности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продуктивности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расчету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продуктивности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использования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данных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НСЗ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данные: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бюллетеней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статистики;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организаций;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Всемирной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</w:t>
      </w:r>
      <w:proofErr w:type="gramEnd"/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финансирования.</w:t>
      </w:r>
    </w:p>
    <w:p w:rsidR="00EF22E8" w:rsidRPr="0098608A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2E8" w:rsidRPr="0098608A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собираются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</w:t>
      </w:r>
      <w:r w:rsidR="00B72CDD" w:rsidRPr="00986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86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986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НСЗ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анализа,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F22E8" w:rsidRPr="00EF22E8" w:rsidTr="00EF22E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F22E8" w:rsidRPr="00EF22E8" w:rsidRDefault="00B72CDD" w:rsidP="0098608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F22E8" w:rsidRPr="00EF22E8" w:rsidRDefault="00EF22E8" w:rsidP="0098608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84"/>
            <w:bookmarkEnd w:id="3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ДСМ-66</w:t>
            </w:r>
          </w:p>
        </w:tc>
      </w:tr>
    </w:tbl>
    <w:p w:rsidR="00EF22E8" w:rsidRPr="00EF22E8" w:rsidRDefault="00EF22E8" w:rsidP="0098608A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Доходы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схем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финансирования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источники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6"/>
        <w:gridCol w:w="3453"/>
        <w:gridCol w:w="3446"/>
      </w:tblGrid>
      <w:tr w:rsidR="00EF22E8" w:rsidRPr="00EF22E8" w:rsidTr="009860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986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986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986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F22E8" w:rsidRPr="00EF22E8" w:rsidTr="009860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986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986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986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22E8" w:rsidRPr="00EF22E8" w:rsidTr="009860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986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(республиканский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местный)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Схемы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(республиканского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уровней)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986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исполнению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986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Бюджетному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Кодексу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(ст.125)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отражает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скорректированный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неоплаченные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и/или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бюджета.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" w:name="z88"/>
            <w:bookmarkEnd w:id="4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классификации,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функциональным,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группированных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кодов.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данную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категорию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следует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отнести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позволяет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очередь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ухудшения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облегчению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здоровья),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вызывает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сомнения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двусмысленности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толкования</w:t>
            </w:r>
          </w:p>
        </w:tc>
      </w:tr>
      <w:tr w:rsidR="00EF22E8" w:rsidRPr="00EF22E8" w:rsidTr="009860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986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населения/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986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Экспресс-информация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"ВВП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использования",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"Расходы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Казахстан",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"Расходы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Казахстан"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статистики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986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потребляемых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домашними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хозяйствами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ВВП,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использования.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(расходы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прочее)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публикуется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бюллетенях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"Расходы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Казахстан",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"Расходы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Казахстан",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</w:p>
        </w:tc>
      </w:tr>
      <w:tr w:rsidR="00EF22E8" w:rsidRPr="00EF22E8" w:rsidTr="009860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986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986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Бюллетени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финансово-хозяйственной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Казахстан"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Соцфин</w:t>
            </w:r>
            <w:proofErr w:type="spellEnd"/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(здравоохранение),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"Объем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услуг"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(Услуги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здравоохранения).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986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отчетах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Соцфин</w:t>
            </w:r>
            <w:proofErr w:type="spellEnd"/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(здравоохранение)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представляют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и/или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видами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деятельности: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"Деятельность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здравоохранения"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коду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ОКЭД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численности.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доходах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источникам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финансирования.</w:t>
            </w:r>
          </w:p>
        </w:tc>
      </w:tr>
      <w:tr w:rsidR="00EF22E8" w:rsidRPr="00EF22E8" w:rsidTr="009860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986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Схемы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986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Сводный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(перестраховочным)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proofErr w:type="gram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фициальный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  <w:proofErr w:type="spellEnd"/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Казахстан)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986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агрегированных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(перестраховочных)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(иностранные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гражданства,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Казахстан)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болезни.</w:t>
            </w:r>
            <w:proofErr w:type="gramEnd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Однако,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избежание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учитываются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предприятий.</w:t>
            </w:r>
          </w:p>
        </w:tc>
      </w:tr>
      <w:tr w:rsidR="00EF22E8" w:rsidRPr="00EF22E8" w:rsidTr="009860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986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986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исполнению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986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данную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категорию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следует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отнести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позволяет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займов"</w:t>
            </w:r>
          </w:p>
        </w:tc>
      </w:tr>
      <w:tr w:rsidR="00EF22E8" w:rsidRPr="00EF22E8" w:rsidTr="009860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986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986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ОЭСР,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кредиторов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содействию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развитии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Development</w:t>
            </w:r>
            <w:proofErr w:type="spellEnd"/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Assitstance</w:t>
            </w:r>
            <w:proofErr w:type="spellEnd"/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Committee</w:t>
            </w:r>
            <w:proofErr w:type="spellEnd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Creditor</w:t>
            </w:r>
            <w:proofErr w:type="spellEnd"/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Reporting</w:t>
            </w:r>
            <w:proofErr w:type="spellEnd"/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986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содействию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донорских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средствах,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Казахстаном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здравоохранения.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детализированные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информации.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избежание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поступающие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proofErr w:type="gramEnd"/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</w:t>
            </w:r>
            <w:proofErr w:type="spellEnd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учитываются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категории.</w:t>
            </w:r>
          </w:p>
        </w:tc>
      </w:tr>
    </w:tbl>
    <w:p w:rsidR="00EF22E8" w:rsidRPr="00EF22E8" w:rsidRDefault="00EF22E8" w:rsidP="0098608A">
      <w:pPr>
        <w:spacing w:after="0" w:line="240" w:lineRule="auto"/>
        <w:ind w:firstLine="284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F22E8" w:rsidRPr="00EF22E8" w:rsidTr="00EF22E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F22E8" w:rsidRPr="00EF22E8" w:rsidRDefault="00B72CDD" w:rsidP="0098608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F22E8" w:rsidRPr="00EF22E8" w:rsidRDefault="00EF22E8" w:rsidP="0098608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96"/>
            <w:bookmarkEnd w:id="5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ДСМ-66</w:t>
            </w:r>
          </w:p>
        </w:tc>
      </w:tr>
    </w:tbl>
    <w:p w:rsidR="00EF22E8" w:rsidRPr="00EF22E8" w:rsidRDefault="00EF22E8" w:rsidP="00B050F0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Расходы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здравоохранение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6953"/>
      </w:tblGrid>
      <w:tr w:rsidR="00EF22E8" w:rsidRPr="00EF22E8" w:rsidTr="00B05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исполнению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классификации.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Уместность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применимость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НСЗ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объясняется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методологии.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счетов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МВФ.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Детализация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отчетности,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структурными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подразделениями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запросов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здравоохранения.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бюллетени: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" w:name="z100"/>
            <w:bookmarkEnd w:id="6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финансово-хозяйственной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Казахстан"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Соцфин</w:t>
            </w:r>
            <w:proofErr w:type="spellEnd"/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(здравоохранение);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" w:name="z101"/>
            <w:bookmarkEnd w:id="7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"Объем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услуг"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(Услуги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здравоохранения);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" w:name="z102"/>
            <w:bookmarkEnd w:id="8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"Расходы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Казахстан";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" w:name="z103"/>
            <w:bookmarkEnd w:id="9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"Расходы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Казахстан".</w:t>
            </w:r>
            <w:proofErr w:type="gramEnd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Указанные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формируются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основе.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Соцфин</w:t>
            </w:r>
            <w:proofErr w:type="spellEnd"/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(здраво</w:t>
            </w:r>
            <w:r w:rsidR="00B0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хранение)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охватывает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хозяйствующие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балансовым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расходов.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очередь,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"Расходы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Казахстан"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позволяет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функциональную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потребляемых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услуг/товаров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приобретение.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Добровольное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Сводный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(перестраховочным)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Сводный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премиях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(перестраховочным)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донорские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средства.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"Отчет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бюджета",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исполнению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"Реформирование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здравоохранения"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администрируемый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"Передача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институциональной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Казахстан".</w:t>
            </w:r>
            <w:proofErr w:type="gramEnd"/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Данные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доноров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публикуются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"Система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кредиторов"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ОЭСР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членами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содействию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стран),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международными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(например,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ЮНИСЕФ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странами,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являющимися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(например,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ОАЭ,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Кувейт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др.).</w:t>
            </w:r>
          </w:p>
        </w:tc>
      </w:tr>
    </w:tbl>
    <w:p w:rsidR="00EF22E8" w:rsidRPr="00EF22E8" w:rsidRDefault="00EF22E8" w:rsidP="0098608A">
      <w:pPr>
        <w:spacing w:after="0" w:line="240" w:lineRule="auto"/>
        <w:ind w:firstLine="284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F22E8" w:rsidRPr="00EF22E8" w:rsidTr="00EF22E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F22E8" w:rsidRPr="00EF22E8" w:rsidRDefault="00B72CDD" w:rsidP="0098608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F22E8" w:rsidRPr="00EF22E8" w:rsidRDefault="00EF22E8" w:rsidP="0098608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z105"/>
            <w:bookmarkEnd w:id="10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ДСМ-66</w:t>
            </w:r>
          </w:p>
        </w:tc>
      </w:tr>
    </w:tbl>
    <w:p w:rsidR="00EF22E8" w:rsidRPr="00EF22E8" w:rsidRDefault="00EF22E8" w:rsidP="00B050F0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поставщики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медицинских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2940"/>
        <w:gridCol w:w="3791"/>
      </w:tblGrid>
      <w:tr w:rsidR="00EF22E8" w:rsidRPr="00EF22E8" w:rsidTr="00B05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поставщиков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НСЗ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Номенклатуре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НСЗ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Больничные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(HP.1.)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оказывающие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стационарную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Больницы,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(наркотической,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зависимости),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холдинг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холдинг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профилакторий,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реабилитационный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(HP.2.)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оказывающие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паллиативную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сестринский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паллиативной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(хоспис)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(HP.3.)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оказывающие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амбулаторно-поликлиническую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предоставляющие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(HP.4.)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авиации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предоставляющие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транспортации</w:t>
            </w:r>
            <w:proofErr w:type="spellEnd"/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пациентов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спасению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ситуациях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предоставляющие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транспортации</w:t>
            </w:r>
            <w:proofErr w:type="spellEnd"/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пациентов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спасению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ситуациях</w:t>
            </w:r>
            <w:proofErr w:type="gramStart"/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предоставляющие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анатомии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цитопатологии</w:t>
            </w:r>
            <w:proofErr w:type="spellEnd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продавцы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(HP.5.)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фармацевтическую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Аптеки,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реализующие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оказывающие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(HP.6.)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Агрегированные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(расходы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выделены)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(HP.7.)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(HP.8.)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представляющие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экономики.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(HP.9.)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рубежом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предоставляемых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(HP.11.)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катастроф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позволяют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поставщиков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(HP.13.)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F22E8" w:rsidRPr="00EF22E8" w:rsidRDefault="00EF22E8" w:rsidP="0098608A">
      <w:pPr>
        <w:spacing w:after="0" w:line="240" w:lineRule="auto"/>
        <w:ind w:firstLine="284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F22E8" w:rsidRPr="00EF22E8" w:rsidTr="00EF22E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F22E8" w:rsidRPr="00EF22E8" w:rsidRDefault="00B72CDD" w:rsidP="0098608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F22E8" w:rsidRPr="00EF22E8" w:rsidRDefault="00EF22E8" w:rsidP="0098608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z107"/>
            <w:bookmarkEnd w:id="11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ДСМ-66</w:t>
            </w:r>
          </w:p>
        </w:tc>
      </w:tr>
    </w:tbl>
    <w:p w:rsidR="00EF22E8" w:rsidRPr="00EF22E8" w:rsidRDefault="00EF22E8" w:rsidP="00B050F0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Функции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поставщиков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медицинских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0"/>
        <w:gridCol w:w="2855"/>
        <w:gridCol w:w="3720"/>
      </w:tblGrid>
      <w:tr w:rsidR="00EF22E8" w:rsidRPr="00EF22E8" w:rsidTr="00B05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поставщиков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Кодексу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поставщиков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(HC.1.)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высокоспециализированная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стационаре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помощь: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" w:name="z110"/>
            <w:bookmarkEnd w:id="12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медико-санитарная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помощь;</w:t>
            </w:r>
            <w:proofErr w:type="gram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консультативно-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диагностическая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Первичная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медико-санитарная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стоматологическое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Реабилитационное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(HC.2.)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Восстановительное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реабилитация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Восстановительное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санитарно-курортных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(HC.3.)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Паллиативная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сестринский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Паллиативная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сестринский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(HC.4.)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пациентов,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патологоанатомические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донорской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кровью,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компонентами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препаратами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авиация</w:t>
            </w: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E8" w:rsidRPr="00EF22E8" w:rsidTr="00B05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(HC.5.)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недлительного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(HC.6.)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иммунизации,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(HC.7.)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F22E8" w:rsidRPr="00EF22E8" w:rsidRDefault="00EF22E8" w:rsidP="0098608A">
      <w:pPr>
        <w:spacing w:after="0" w:line="240" w:lineRule="auto"/>
        <w:ind w:firstLine="284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F22E8" w:rsidRPr="00EF22E8" w:rsidTr="00EF22E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F22E8" w:rsidRPr="00EF22E8" w:rsidRDefault="00B72CDD" w:rsidP="0098608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F22E8" w:rsidRPr="00EF22E8" w:rsidRDefault="00EF22E8" w:rsidP="0098608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z111"/>
            <w:bookmarkEnd w:id="13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ДСМ-66</w:t>
            </w:r>
          </w:p>
        </w:tc>
      </w:tr>
    </w:tbl>
    <w:p w:rsidR="00EF22E8" w:rsidRPr="00EF22E8" w:rsidRDefault="00EF22E8" w:rsidP="00B050F0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Классификация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факторов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производства</w:t>
      </w:r>
    </w:p>
    <w:tbl>
      <w:tblPr>
        <w:tblW w:w="93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  <w:gridCol w:w="175"/>
        <w:gridCol w:w="1775"/>
        <w:gridCol w:w="7086"/>
      </w:tblGrid>
      <w:tr w:rsidR="00EF22E8" w:rsidRPr="00EF22E8" w:rsidTr="00B050F0">
        <w:trPr>
          <w:tblCellSpacing w:w="15" w:type="dxa"/>
        </w:trPr>
        <w:tc>
          <w:tcPr>
            <w:tcW w:w="2244" w:type="dxa"/>
            <w:gridSpan w:val="3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ССЗ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2244" w:type="dxa"/>
            <w:gridSpan w:val="3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FP.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469" w:type="dxa"/>
            <w:gridSpan w:val="2"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FP.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469" w:type="dxa"/>
            <w:gridSpan w:val="2"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FP.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469" w:type="dxa"/>
            <w:gridSpan w:val="2"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FP.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работниками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2244" w:type="dxa"/>
            <w:gridSpan w:val="3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FP.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2244" w:type="dxa"/>
            <w:gridSpan w:val="3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FP.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294" w:type="dxa"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FP.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294" w:type="dxa"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FP.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294" w:type="dxa"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FP.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294" w:type="dxa"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FP.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294" w:type="dxa"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FP.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здравоохранением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294" w:type="dxa"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FP.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здравоохранением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2244" w:type="dxa"/>
            <w:gridSpan w:val="3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FP.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капитала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2244" w:type="dxa"/>
            <w:gridSpan w:val="3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FP.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затраченные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"входы"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294" w:type="dxa"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FP.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294" w:type="dxa"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FP.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</w:tr>
    </w:tbl>
    <w:p w:rsidR="00EF22E8" w:rsidRPr="00EF22E8" w:rsidRDefault="00EF22E8" w:rsidP="0098608A">
      <w:pPr>
        <w:spacing w:after="0" w:line="240" w:lineRule="auto"/>
        <w:ind w:firstLine="284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F22E8" w:rsidRPr="00EF22E8" w:rsidTr="00EF22E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F22E8" w:rsidRPr="00EF22E8" w:rsidRDefault="00B72CDD" w:rsidP="0098608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F22E8" w:rsidRPr="00EF22E8" w:rsidRDefault="00EF22E8" w:rsidP="0098608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z113"/>
            <w:bookmarkEnd w:id="14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ДСМ-66</w:t>
            </w:r>
          </w:p>
        </w:tc>
      </w:tr>
    </w:tbl>
    <w:p w:rsidR="00EF22E8" w:rsidRPr="00EF22E8" w:rsidRDefault="00EF22E8" w:rsidP="00B050F0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График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сбора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данных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НСЗ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году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(за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</w:t>
      </w:r>
      <w:r w:rsidR="00B72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F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год)</w:t>
      </w:r>
    </w:p>
    <w:tbl>
      <w:tblPr>
        <w:tblW w:w="938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3322"/>
        <w:gridCol w:w="4575"/>
        <w:gridCol w:w="1004"/>
      </w:tblGrid>
      <w:tr w:rsidR="00EF22E8" w:rsidRPr="00EF22E8" w:rsidTr="00B050F0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E8" w:rsidRPr="00EF22E8" w:rsidTr="00B050F0">
        <w:trPr>
          <w:tblCellSpacing w:w="15" w:type="dxa"/>
        </w:trPr>
        <w:tc>
          <w:tcPr>
            <w:tcW w:w="436" w:type="dxa"/>
            <w:vMerge w:val="restart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  <w:proofErr w:type="spellEnd"/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Сводный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(перестраховочным)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Сводный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премиях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(перестраховочным)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E8" w:rsidRPr="00EF22E8" w:rsidTr="00B050F0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"Фонд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страхования"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доходах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(ОСМС)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436" w:type="dxa"/>
            <w:vMerge w:val="restart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исполнению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E8" w:rsidRPr="00EF22E8" w:rsidTr="00B050F0">
        <w:trPr>
          <w:tblCellSpacing w:w="15" w:type="dxa"/>
        </w:trPr>
        <w:tc>
          <w:tcPr>
            <w:tcW w:w="436" w:type="dxa"/>
            <w:vMerge w:val="restart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"Обеспечение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гарантированного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помощи",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"СУКМУ")</w:t>
            </w: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E8" w:rsidRPr="00EF22E8" w:rsidTr="00B050F0">
        <w:trPr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исполнению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"Охрана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здоровья"</w:t>
            </w: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E8" w:rsidRPr="00EF22E8" w:rsidTr="00B050F0">
        <w:trPr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осуществляемых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E8" w:rsidRPr="00EF22E8" w:rsidTr="00B050F0">
        <w:trPr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"Оказание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сопровождение",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E8" w:rsidRPr="00EF22E8" w:rsidTr="00B050F0">
        <w:trPr>
          <w:tblCellSpacing w:w="15" w:type="dxa"/>
        </w:trPr>
        <w:tc>
          <w:tcPr>
            <w:tcW w:w="436" w:type="dxa"/>
            <w:vMerge w:val="restart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областей,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осуществляемых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E8" w:rsidRPr="00EF22E8" w:rsidTr="00B050F0">
        <w:trPr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E8" w:rsidRPr="00EF22E8" w:rsidTr="00B050F0">
        <w:trPr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E8" w:rsidRPr="00EF22E8" w:rsidTr="00B050F0">
        <w:trPr>
          <w:tblCellSpacing w:w="15" w:type="dxa"/>
        </w:trPr>
        <w:tc>
          <w:tcPr>
            <w:tcW w:w="436" w:type="dxa"/>
            <w:vMerge w:val="restart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статистики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"Расходы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Казахстан",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"Расходы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Казахстан",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E8" w:rsidRPr="00EF22E8" w:rsidTr="00B050F0">
        <w:trPr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"Отчет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финансово-хозяйственной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здравоохранения",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Соцфин</w:t>
            </w:r>
            <w:proofErr w:type="spellEnd"/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(здравоохранение)</w:t>
            </w: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E8" w:rsidRPr="00EF22E8" w:rsidTr="00B050F0">
        <w:trPr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"Отчет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услуг",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(здравоохранение)</w:t>
            </w: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E8" w:rsidRPr="00EF22E8" w:rsidTr="00B050F0">
        <w:trPr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"Динамика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Казахстан",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E8" w:rsidRPr="00EF22E8" w:rsidTr="00B050F0">
        <w:trPr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"Розничная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Казахстан"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регионам,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статистическая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436" w:type="dxa"/>
            <w:vMerge w:val="restart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"Отчет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финансово-хозяйственной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здравоохранения",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Соцфин</w:t>
            </w:r>
            <w:proofErr w:type="spellEnd"/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(здравоохранение)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"Отчет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услуг",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(здравоохранение)</w:t>
            </w: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E8" w:rsidRPr="00EF22E8" w:rsidTr="00B050F0">
        <w:trPr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"Расходы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Казахстан"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E8" w:rsidRPr="00EF22E8" w:rsidTr="00B050F0">
        <w:trPr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"Расходы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Казахстан",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0" w:type="auto"/>
            <w:vMerge/>
            <w:vAlign w:val="center"/>
            <w:hideMark/>
          </w:tcPr>
          <w:p w:rsidR="00EF22E8" w:rsidRPr="00EF22E8" w:rsidRDefault="00EF22E8" w:rsidP="00B0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E8" w:rsidRPr="00EF22E8" w:rsidTr="00B050F0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стран-участниц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ОЭСР,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уровнем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EF22E8" w:rsidRPr="00EF22E8" w:rsidTr="00B050F0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содействия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доноров,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публикуемые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базе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"Система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отчетности</w:t>
            </w:r>
            <w:r w:rsidR="00B7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кредиторов"</w:t>
            </w:r>
          </w:p>
        </w:tc>
        <w:tc>
          <w:tcPr>
            <w:tcW w:w="0" w:type="auto"/>
            <w:vAlign w:val="center"/>
            <w:hideMark/>
          </w:tcPr>
          <w:p w:rsidR="00EF22E8" w:rsidRPr="00EF22E8" w:rsidRDefault="00EF22E8" w:rsidP="00B05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</w:tbl>
    <w:p w:rsidR="00AA2D2F" w:rsidRPr="00EF22E8" w:rsidRDefault="00AA2D2F" w:rsidP="0098608A">
      <w:pPr>
        <w:ind w:firstLine="284"/>
        <w:rPr>
          <w:lang w:val="en-US"/>
        </w:rPr>
      </w:pPr>
    </w:p>
    <w:sectPr w:rsidR="00AA2D2F" w:rsidRPr="00EF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C6F46"/>
    <w:multiLevelType w:val="multilevel"/>
    <w:tmpl w:val="5A20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E8"/>
    <w:rsid w:val="0072410D"/>
    <w:rsid w:val="0098608A"/>
    <w:rsid w:val="00AA2D2F"/>
    <w:rsid w:val="00B050F0"/>
    <w:rsid w:val="00B72CDD"/>
    <w:rsid w:val="00E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22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F22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22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F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22E8"/>
    <w:rPr>
      <w:color w:val="0000FF"/>
      <w:u w:val="single"/>
    </w:rPr>
  </w:style>
  <w:style w:type="paragraph" w:styleId="a5">
    <w:name w:val="No Spacing"/>
    <w:uiPriority w:val="1"/>
    <w:qFormat/>
    <w:rsid w:val="00B72C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22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F22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22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F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22E8"/>
    <w:rPr>
      <w:color w:val="0000FF"/>
      <w:u w:val="single"/>
    </w:rPr>
  </w:style>
  <w:style w:type="paragraph" w:styleId="a5">
    <w:name w:val="No Spacing"/>
    <w:uiPriority w:val="1"/>
    <w:qFormat/>
    <w:rsid w:val="00B72C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4683</Words>
  <Characters>26696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4</cp:revision>
  <dcterms:created xsi:type="dcterms:W3CDTF">2019-05-20T10:23:00Z</dcterms:created>
  <dcterms:modified xsi:type="dcterms:W3CDTF">2019-05-21T08:42:00Z</dcterms:modified>
</cp:coreProperties>
</file>