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75" w:rsidRPr="00150168" w:rsidRDefault="00536475" w:rsidP="00150168">
      <w:pPr>
        <w:pStyle w:val="a8"/>
        <w:jc w:val="center"/>
        <w:rPr>
          <w:rFonts w:ascii="Arial" w:hAnsi="Arial" w:cs="Arial"/>
          <w:b/>
          <w:sz w:val="20"/>
          <w:szCs w:val="20"/>
        </w:rPr>
      </w:pPr>
      <w:r w:rsidRPr="00150168">
        <w:rPr>
          <w:rFonts w:ascii="Arial" w:hAnsi="Arial" w:cs="Arial"/>
          <w:b/>
          <w:sz w:val="20"/>
          <w:szCs w:val="20"/>
        </w:rPr>
        <w:t>Приказ Министра здравоохранения Республики Казахстан № Қ</w:t>
      </w:r>
      <w:proofErr w:type="gramStart"/>
      <w:r w:rsidRPr="00150168">
        <w:rPr>
          <w:rFonts w:ascii="Arial" w:hAnsi="Arial" w:cs="Arial"/>
          <w:b/>
          <w:sz w:val="20"/>
          <w:szCs w:val="20"/>
        </w:rPr>
        <w:t>Р</w:t>
      </w:r>
      <w:proofErr w:type="gramEnd"/>
      <w:r w:rsidRPr="00150168">
        <w:rPr>
          <w:rFonts w:ascii="Arial" w:hAnsi="Arial" w:cs="Arial"/>
          <w:b/>
          <w:sz w:val="20"/>
          <w:szCs w:val="20"/>
        </w:rPr>
        <w:t xml:space="preserve"> ДСМ-62 </w:t>
      </w:r>
      <w:r w:rsidR="00150168" w:rsidRPr="00150168">
        <w:rPr>
          <w:rFonts w:ascii="Arial" w:hAnsi="Arial" w:cs="Arial"/>
          <w:b/>
          <w:sz w:val="20"/>
          <w:szCs w:val="20"/>
        </w:rPr>
        <w:t>от 4 мая 2019 года</w:t>
      </w:r>
    </w:p>
    <w:p w:rsidR="00536475" w:rsidRPr="00150168" w:rsidRDefault="00536475" w:rsidP="00150168">
      <w:pPr>
        <w:pStyle w:val="a8"/>
        <w:jc w:val="center"/>
        <w:rPr>
          <w:rFonts w:ascii="Arial" w:hAnsi="Arial" w:cs="Arial"/>
          <w:i/>
          <w:sz w:val="20"/>
          <w:szCs w:val="20"/>
        </w:rPr>
      </w:pPr>
      <w:r w:rsidRPr="00150168">
        <w:rPr>
          <w:rFonts w:ascii="Arial" w:hAnsi="Arial" w:cs="Arial"/>
          <w:i/>
          <w:sz w:val="20"/>
          <w:szCs w:val="20"/>
        </w:rPr>
        <w:t>Зарегистрирован в Министерстве юстиции Республики Казахстан 8 мая 2019 года № 18637</w:t>
      </w:r>
    </w:p>
    <w:p w:rsidR="00536475" w:rsidRPr="00150168" w:rsidRDefault="00536475" w:rsidP="00150168">
      <w:pPr>
        <w:pStyle w:val="a8"/>
        <w:jc w:val="center"/>
        <w:rPr>
          <w:rFonts w:ascii="Arial" w:hAnsi="Arial" w:cs="Arial"/>
          <w:b/>
          <w:sz w:val="20"/>
          <w:szCs w:val="20"/>
        </w:rPr>
      </w:pPr>
      <w:r w:rsidRPr="00150168">
        <w:rPr>
          <w:rFonts w:ascii="Arial" w:hAnsi="Arial" w:cs="Arial"/>
          <w:b/>
          <w:sz w:val="20"/>
          <w:szCs w:val="20"/>
        </w:rPr>
        <w:t>О внесении изменений и дополнений в некоторые приказы Министерства здравоохранения и социального развития Республики Казахстан</w:t>
      </w:r>
    </w:p>
    <w:p w:rsidR="00536475" w:rsidRPr="00150168" w:rsidRDefault="00536475" w:rsidP="00150168">
      <w:pPr>
        <w:pStyle w:val="a8"/>
        <w:jc w:val="both"/>
        <w:rPr>
          <w:rFonts w:ascii="Arial" w:hAnsi="Arial" w:cs="Arial"/>
          <w:sz w:val="20"/>
          <w:szCs w:val="20"/>
        </w:rPr>
      </w:pPr>
      <w:proofErr w:type="gramStart"/>
      <w:r w:rsidRPr="00150168">
        <w:rPr>
          <w:rFonts w:ascii="Arial" w:hAnsi="Arial" w:cs="Arial"/>
          <w:sz w:val="20"/>
          <w:szCs w:val="20"/>
        </w:rPr>
        <w:t xml:space="preserve">В соответствии с подпунктом 99) пункта 1 статьи 7, пункта 5 статьи 88, пунктом 4-1 статьи 45, пунктом 1 статьи 115, пунктами 7 и 8 статьи 167, пунктом 12 статьи 169 Кодекса Республики Казахстан от 18 сентября 2009 года "О здоровье народа и системе здравоохранения", </w:t>
      </w:r>
      <w:r w:rsidRPr="00150168">
        <w:rPr>
          <w:rFonts w:ascii="Arial" w:hAnsi="Arial" w:cs="Arial"/>
          <w:b/>
          <w:sz w:val="20"/>
          <w:szCs w:val="20"/>
        </w:rPr>
        <w:t>ПРИКАЗЫВАЮ</w:t>
      </w:r>
      <w:r w:rsidRPr="00150168">
        <w:rPr>
          <w:rFonts w:ascii="Arial" w:hAnsi="Arial" w:cs="Arial"/>
          <w:sz w:val="20"/>
          <w:szCs w:val="20"/>
        </w:rPr>
        <w:t>:</w:t>
      </w:r>
      <w:proofErr w:type="gramEnd"/>
    </w:p>
    <w:p w:rsidR="00536475" w:rsidRPr="00150168" w:rsidRDefault="00536475" w:rsidP="00150168">
      <w:pPr>
        <w:pStyle w:val="a8"/>
        <w:jc w:val="both"/>
        <w:rPr>
          <w:rFonts w:ascii="Arial" w:hAnsi="Arial" w:cs="Arial"/>
          <w:sz w:val="20"/>
          <w:szCs w:val="20"/>
        </w:rPr>
      </w:pPr>
      <w:r w:rsidRPr="00150168">
        <w:rPr>
          <w:rFonts w:ascii="Arial" w:hAnsi="Arial" w:cs="Arial"/>
          <w:sz w:val="20"/>
          <w:szCs w:val="20"/>
        </w:rPr>
        <w:t>1. Утвердить перечень некоторых приказов Министерства здравоохранения и социального развития Республики Казахстан, в которые вносятся изменения и дополнения согласно приложению к настоящему приказу.</w:t>
      </w:r>
    </w:p>
    <w:p w:rsidR="00536475" w:rsidRPr="00150168" w:rsidRDefault="00536475" w:rsidP="00150168">
      <w:pPr>
        <w:pStyle w:val="a8"/>
        <w:jc w:val="both"/>
        <w:rPr>
          <w:rFonts w:ascii="Arial" w:hAnsi="Arial" w:cs="Arial"/>
          <w:sz w:val="20"/>
          <w:szCs w:val="20"/>
        </w:rPr>
      </w:pPr>
      <w:r w:rsidRPr="00150168">
        <w:rPr>
          <w:rFonts w:ascii="Arial" w:hAnsi="Arial" w:cs="Arial"/>
          <w:sz w:val="20"/>
          <w:szCs w:val="20"/>
        </w:rPr>
        <w:t xml:space="preserve">2. Департаменту </w:t>
      </w:r>
      <w:proofErr w:type="gramStart"/>
      <w:r w:rsidRPr="00150168">
        <w:rPr>
          <w:rFonts w:ascii="Arial" w:hAnsi="Arial" w:cs="Arial"/>
          <w:sz w:val="20"/>
          <w:szCs w:val="20"/>
        </w:rPr>
        <w:t>организации медицинской помощи Министерства здравоохранения Республики</w:t>
      </w:r>
      <w:proofErr w:type="gramEnd"/>
      <w:r w:rsidRPr="00150168">
        <w:rPr>
          <w:rFonts w:ascii="Arial" w:hAnsi="Arial" w:cs="Arial"/>
          <w:sz w:val="20"/>
          <w:szCs w:val="20"/>
        </w:rPr>
        <w:t xml:space="preserve"> Казахстан в установленном законодательством Республики Казахстан порядке обеспечить:</w:t>
      </w:r>
    </w:p>
    <w:p w:rsidR="00536475" w:rsidRPr="00150168" w:rsidRDefault="00536475" w:rsidP="00150168">
      <w:pPr>
        <w:pStyle w:val="a8"/>
        <w:jc w:val="both"/>
        <w:rPr>
          <w:rFonts w:ascii="Arial" w:hAnsi="Arial" w:cs="Arial"/>
          <w:sz w:val="20"/>
          <w:szCs w:val="20"/>
        </w:rPr>
      </w:pPr>
      <w:r w:rsidRPr="00150168">
        <w:rPr>
          <w:rFonts w:ascii="Arial" w:hAnsi="Arial" w:cs="Arial"/>
          <w:sz w:val="20"/>
          <w:szCs w:val="20"/>
        </w:rPr>
        <w:t>1) государственную регистрацию настоящего приказа в Министерстве юстиции Республики Казахстан;</w:t>
      </w:r>
    </w:p>
    <w:p w:rsidR="00536475" w:rsidRPr="00150168" w:rsidRDefault="00536475" w:rsidP="00150168">
      <w:pPr>
        <w:pStyle w:val="a8"/>
        <w:jc w:val="both"/>
        <w:rPr>
          <w:rFonts w:ascii="Arial" w:hAnsi="Arial" w:cs="Arial"/>
          <w:sz w:val="20"/>
          <w:szCs w:val="20"/>
        </w:rPr>
      </w:pPr>
      <w:proofErr w:type="gramStart"/>
      <w:r w:rsidRPr="00150168">
        <w:rPr>
          <w:rFonts w:ascii="Arial" w:hAnsi="Arial" w:cs="Arial"/>
          <w:sz w:val="20"/>
          <w:szCs w:val="20"/>
        </w:rPr>
        <w:t>2)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roofErr w:type="gramEnd"/>
    </w:p>
    <w:p w:rsidR="00536475" w:rsidRPr="00150168" w:rsidRDefault="00536475" w:rsidP="00150168">
      <w:pPr>
        <w:pStyle w:val="a8"/>
        <w:jc w:val="both"/>
        <w:rPr>
          <w:rFonts w:ascii="Arial" w:hAnsi="Arial" w:cs="Arial"/>
          <w:sz w:val="20"/>
          <w:szCs w:val="20"/>
        </w:rPr>
      </w:pPr>
      <w:r w:rsidRPr="00150168">
        <w:rPr>
          <w:rFonts w:ascii="Arial" w:hAnsi="Arial" w:cs="Arial"/>
          <w:sz w:val="20"/>
          <w:szCs w:val="20"/>
        </w:rPr>
        <w:t xml:space="preserve">3) размещение настоящего приказа на </w:t>
      </w:r>
      <w:proofErr w:type="spellStart"/>
      <w:r w:rsidRPr="00150168">
        <w:rPr>
          <w:rFonts w:ascii="Arial" w:hAnsi="Arial" w:cs="Arial"/>
          <w:sz w:val="20"/>
          <w:szCs w:val="20"/>
        </w:rPr>
        <w:t>интернет-ресурсе</w:t>
      </w:r>
      <w:proofErr w:type="spellEnd"/>
      <w:r w:rsidRPr="00150168">
        <w:rPr>
          <w:rFonts w:ascii="Arial" w:hAnsi="Arial" w:cs="Arial"/>
          <w:sz w:val="20"/>
          <w:szCs w:val="20"/>
        </w:rPr>
        <w:t xml:space="preserve"> Министерства здравоохранения Республики Казахстан после его официального опубликования;</w:t>
      </w:r>
    </w:p>
    <w:p w:rsidR="00536475" w:rsidRPr="00150168" w:rsidRDefault="00536475" w:rsidP="00150168">
      <w:pPr>
        <w:pStyle w:val="a8"/>
        <w:jc w:val="both"/>
        <w:rPr>
          <w:rFonts w:ascii="Arial" w:hAnsi="Arial" w:cs="Arial"/>
          <w:sz w:val="20"/>
          <w:szCs w:val="20"/>
        </w:rPr>
      </w:pPr>
      <w:r w:rsidRPr="00150168">
        <w:rPr>
          <w:rFonts w:ascii="Arial" w:hAnsi="Arial" w:cs="Arial"/>
          <w:sz w:val="20"/>
          <w:szCs w:val="20"/>
        </w:rPr>
        <w:t> 4)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p w:rsidR="00536475" w:rsidRPr="00150168" w:rsidRDefault="00536475" w:rsidP="00150168">
      <w:pPr>
        <w:pStyle w:val="a8"/>
        <w:jc w:val="both"/>
        <w:rPr>
          <w:rFonts w:ascii="Arial" w:hAnsi="Arial" w:cs="Arial"/>
          <w:sz w:val="20"/>
          <w:szCs w:val="20"/>
        </w:rPr>
      </w:pPr>
      <w:r w:rsidRPr="00150168">
        <w:rPr>
          <w:rFonts w:ascii="Arial" w:hAnsi="Arial" w:cs="Arial"/>
          <w:sz w:val="20"/>
          <w:szCs w:val="20"/>
        </w:rPr>
        <w:t xml:space="preserve">3. Контроль за исполнением настоящего приказа возложить на </w:t>
      </w:r>
      <w:proofErr w:type="gramStart"/>
      <w:r w:rsidRPr="00150168">
        <w:rPr>
          <w:rFonts w:ascii="Arial" w:hAnsi="Arial" w:cs="Arial"/>
          <w:sz w:val="20"/>
          <w:szCs w:val="20"/>
        </w:rPr>
        <w:t>вице-министра</w:t>
      </w:r>
      <w:proofErr w:type="gramEnd"/>
      <w:r w:rsidRPr="00150168">
        <w:rPr>
          <w:rFonts w:ascii="Arial" w:hAnsi="Arial" w:cs="Arial"/>
          <w:sz w:val="20"/>
          <w:szCs w:val="20"/>
        </w:rPr>
        <w:t xml:space="preserve"> здравоохранения Республики Казахстан </w:t>
      </w:r>
      <w:proofErr w:type="spellStart"/>
      <w:r w:rsidRPr="00150168">
        <w:rPr>
          <w:rFonts w:ascii="Arial" w:hAnsi="Arial" w:cs="Arial"/>
          <w:sz w:val="20"/>
          <w:szCs w:val="20"/>
        </w:rPr>
        <w:t>Актаеву</w:t>
      </w:r>
      <w:proofErr w:type="spellEnd"/>
      <w:r w:rsidRPr="00150168">
        <w:rPr>
          <w:rFonts w:ascii="Arial" w:hAnsi="Arial" w:cs="Arial"/>
          <w:sz w:val="20"/>
          <w:szCs w:val="20"/>
        </w:rPr>
        <w:t xml:space="preserve"> Л. М.</w:t>
      </w:r>
    </w:p>
    <w:p w:rsidR="00536475" w:rsidRPr="00150168" w:rsidRDefault="00536475" w:rsidP="00150168">
      <w:pPr>
        <w:pStyle w:val="a8"/>
        <w:jc w:val="both"/>
        <w:rPr>
          <w:rFonts w:ascii="Arial" w:hAnsi="Arial" w:cs="Arial"/>
          <w:sz w:val="20"/>
          <w:szCs w:val="20"/>
        </w:rPr>
      </w:pPr>
      <w:r w:rsidRPr="00150168">
        <w:rPr>
          <w:rFonts w:ascii="Arial" w:hAnsi="Arial" w:cs="Arial"/>
          <w:sz w:val="20"/>
          <w:szCs w:val="20"/>
        </w:rPr>
        <w:t>4. Настоящий приказ вводится в действие по истечении десяти календарных дней после дня его первого официального опубликования.</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37"/>
        <w:gridCol w:w="3163"/>
      </w:tblGrid>
      <w:tr w:rsidR="00536475" w:rsidRPr="00150168" w:rsidTr="00536475">
        <w:trPr>
          <w:tblCellSpacing w:w="15" w:type="dxa"/>
        </w:trPr>
        <w:tc>
          <w:tcPr>
            <w:tcW w:w="6000" w:type="dxa"/>
            <w:vAlign w:val="center"/>
            <w:hideMark/>
          </w:tcPr>
          <w:p w:rsidR="00536475" w:rsidRPr="00150168" w:rsidRDefault="00150168" w:rsidP="00150168">
            <w:pPr>
              <w:pStyle w:val="a8"/>
              <w:jc w:val="both"/>
              <w:rPr>
                <w:rFonts w:ascii="Arial" w:hAnsi="Arial" w:cs="Arial"/>
                <w:b/>
                <w:i/>
                <w:sz w:val="20"/>
                <w:szCs w:val="20"/>
              </w:rPr>
            </w:pPr>
            <w:bookmarkStart w:id="0" w:name="z13"/>
            <w:bookmarkEnd w:id="0"/>
            <w:r>
              <w:rPr>
                <w:rFonts w:ascii="Arial" w:hAnsi="Arial" w:cs="Arial"/>
                <w:b/>
                <w:i/>
                <w:sz w:val="20"/>
                <w:szCs w:val="20"/>
              </w:rPr>
              <w:t xml:space="preserve">Министр здравоохранения </w:t>
            </w:r>
            <w:r w:rsidR="00536475" w:rsidRPr="00150168">
              <w:rPr>
                <w:rFonts w:ascii="Arial" w:hAnsi="Arial" w:cs="Arial"/>
                <w:b/>
                <w:i/>
                <w:sz w:val="20"/>
                <w:szCs w:val="20"/>
              </w:rPr>
              <w:t xml:space="preserve">Республики Казахстан </w:t>
            </w:r>
          </w:p>
        </w:tc>
        <w:tc>
          <w:tcPr>
            <w:tcW w:w="3225" w:type="dxa"/>
            <w:vAlign w:val="center"/>
            <w:hideMark/>
          </w:tcPr>
          <w:p w:rsidR="00536475" w:rsidRPr="00150168" w:rsidRDefault="00536475" w:rsidP="00150168">
            <w:pPr>
              <w:pStyle w:val="a8"/>
              <w:jc w:val="both"/>
              <w:rPr>
                <w:rFonts w:ascii="Arial" w:hAnsi="Arial" w:cs="Arial"/>
                <w:b/>
                <w:i/>
                <w:sz w:val="20"/>
                <w:szCs w:val="20"/>
              </w:rPr>
            </w:pPr>
            <w:r w:rsidRPr="00150168">
              <w:rPr>
                <w:rFonts w:ascii="Arial" w:hAnsi="Arial" w:cs="Arial"/>
                <w:b/>
                <w:i/>
                <w:sz w:val="20"/>
                <w:szCs w:val="20"/>
              </w:rPr>
              <w:t xml:space="preserve">Е. </w:t>
            </w:r>
            <w:proofErr w:type="spellStart"/>
            <w:r w:rsidRPr="00150168">
              <w:rPr>
                <w:rFonts w:ascii="Arial" w:hAnsi="Arial" w:cs="Arial"/>
                <w:b/>
                <w:i/>
                <w:sz w:val="20"/>
                <w:szCs w:val="20"/>
              </w:rPr>
              <w:t>Биртанов</w:t>
            </w:r>
            <w:proofErr w:type="spellEnd"/>
            <w:r w:rsidRPr="00150168">
              <w:rPr>
                <w:rFonts w:ascii="Arial" w:hAnsi="Arial" w:cs="Arial"/>
                <w:b/>
                <w:i/>
                <w:sz w:val="20"/>
                <w:szCs w:val="20"/>
              </w:rPr>
              <w:t xml:space="preserve"> </w:t>
            </w:r>
          </w:p>
        </w:tc>
      </w:tr>
    </w:tbl>
    <w:p w:rsidR="00536475" w:rsidRPr="00536475" w:rsidRDefault="00536475" w:rsidP="00150168">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150168">
            <w:pPr>
              <w:spacing w:after="0" w:line="240" w:lineRule="auto"/>
              <w:jc w:val="center"/>
              <w:rPr>
                <w:rFonts w:ascii="Times New Roman" w:eastAsia="Times New Roman" w:hAnsi="Times New Roman" w:cs="Times New Roman"/>
                <w:sz w:val="24"/>
                <w:szCs w:val="24"/>
                <w:lang w:eastAsia="ru-RU"/>
              </w:rPr>
            </w:pPr>
            <w:bookmarkStart w:id="1" w:name="z14"/>
            <w:bookmarkEnd w:id="1"/>
            <w:r w:rsidRPr="00536475">
              <w:rPr>
                <w:rFonts w:ascii="Times New Roman" w:eastAsia="Times New Roman" w:hAnsi="Times New Roman" w:cs="Times New Roman"/>
                <w:sz w:val="24"/>
                <w:szCs w:val="24"/>
                <w:lang w:eastAsia="ru-RU"/>
              </w:rPr>
              <w:t>Приложение</w:t>
            </w:r>
            <w:r w:rsidRPr="00536475">
              <w:rPr>
                <w:rFonts w:ascii="Times New Roman" w:eastAsia="Times New Roman" w:hAnsi="Times New Roman" w:cs="Times New Roman"/>
                <w:sz w:val="24"/>
                <w:szCs w:val="24"/>
                <w:lang w:eastAsia="ru-RU"/>
              </w:rPr>
              <w:br/>
              <w:t>к приказу Министра</w:t>
            </w:r>
            <w:r w:rsidRPr="00536475">
              <w:rPr>
                <w:rFonts w:ascii="Times New Roman" w:eastAsia="Times New Roman" w:hAnsi="Times New Roman" w:cs="Times New Roman"/>
                <w:sz w:val="24"/>
                <w:szCs w:val="24"/>
                <w:lang w:eastAsia="ru-RU"/>
              </w:rPr>
              <w:br/>
              <w:t>здравоохранения</w:t>
            </w:r>
            <w:r w:rsidRPr="00536475">
              <w:rPr>
                <w:rFonts w:ascii="Times New Roman" w:eastAsia="Times New Roman" w:hAnsi="Times New Roman" w:cs="Times New Roman"/>
                <w:sz w:val="24"/>
                <w:szCs w:val="24"/>
                <w:lang w:eastAsia="ru-RU"/>
              </w:rPr>
              <w:br/>
              <w:t>Республики Казахстан</w:t>
            </w:r>
            <w:r w:rsidRPr="00536475">
              <w:rPr>
                <w:rFonts w:ascii="Times New Roman" w:eastAsia="Times New Roman" w:hAnsi="Times New Roman" w:cs="Times New Roman"/>
                <w:sz w:val="24"/>
                <w:szCs w:val="24"/>
                <w:lang w:eastAsia="ru-RU"/>
              </w:rPr>
              <w:br/>
              <w:t>от 4 мая 2019 года</w:t>
            </w:r>
            <w:r w:rsidRPr="00536475">
              <w:rPr>
                <w:rFonts w:ascii="Times New Roman" w:eastAsia="Times New Roman" w:hAnsi="Times New Roman" w:cs="Times New Roman"/>
                <w:sz w:val="24"/>
                <w:szCs w:val="24"/>
                <w:lang w:eastAsia="ru-RU"/>
              </w:rPr>
              <w:br/>
              <w:t>№ Қ</w:t>
            </w:r>
            <w:proofErr w:type="gramStart"/>
            <w:r w:rsidRPr="00536475">
              <w:rPr>
                <w:rFonts w:ascii="Times New Roman" w:eastAsia="Times New Roman" w:hAnsi="Times New Roman" w:cs="Times New Roman"/>
                <w:sz w:val="24"/>
                <w:szCs w:val="24"/>
                <w:lang w:eastAsia="ru-RU"/>
              </w:rPr>
              <w:t>Р</w:t>
            </w:r>
            <w:proofErr w:type="gramEnd"/>
            <w:r w:rsidRPr="00536475">
              <w:rPr>
                <w:rFonts w:ascii="Times New Roman" w:eastAsia="Times New Roman" w:hAnsi="Times New Roman" w:cs="Times New Roman"/>
                <w:sz w:val="24"/>
                <w:szCs w:val="24"/>
                <w:lang w:eastAsia="ru-RU"/>
              </w:rPr>
              <w:t xml:space="preserve"> ДСМ - 62</w:t>
            </w:r>
          </w:p>
        </w:tc>
      </w:tr>
    </w:tbl>
    <w:p w:rsidR="00536475" w:rsidRPr="00536475" w:rsidRDefault="00536475" w:rsidP="0015016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Перечень некоторых приказов Министерства здравоохранения Республики Казахстан, в которые вносятся изменения и дополнения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 В </w:t>
      </w:r>
      <w:hyperlink r:id="rId6" w:anchor="z1" w:history="1">
        <w:r w:rsidRPr="00536475">
          <w:rPr>
            <w:rFonts w:ascii="Times New Roman" w:eastAsia="Times New Roman" w:hAnsi="Times New Roman" w:cs="Times New Roman"/>
            <w:color w:val="0000FF"/>
            <w:sz w:val="24"/>
            <w:szCs w:val="24"/>
            <w:u w:val="single"/>
            <w:lang w:eastAsia="ru-RU"/>
          </w:rPr>
          <w:t>приказе</w:t>
        </w:r>
      </w:hyperlink>
      <w:r w:rsidRPr="00536475">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27 марта 2015 года № 168 "Об утверждении Правил оказания паллиативной помощи и сестринского ухода" (зарегистрирован в Реестре государственной регистрации нормативных правовых актов под № 10803, опубликован в информационно-правовой системе "</w:t>
      </w:r>
      <w:proofErr w:type="spellStart"/>
      <w:r w:rsidRPr="00536475">
        <w:rPr>
          <w:rFonts w:ascii="Times New Roman" w:eastAsia="Times New Roman" w:hAnsi="Times New Roman" w:cs="Times New Roman"/>
          <w:sz w:val="24"/>
          <w:szCs w:val="24"/>
          <w:lang w:eastAsia="ru-RU"/>
        </w:rPr>
        <w:t>Әділет</w:t>
      </w:r>
      <w:proofErr w:type="spellEnd"/>
      <w:r w:rsidRPr="00536475">
        <w:rPr>
          <w:rFonts w:ascii="Times New Roman" w:eastAsia="Times New Roman" w:hAnsi="Times New Roman" w:cs="Times New Roman"/>
          <w:sz w:val="24"/>
          <w:szCs w:val="24"/>
          <w:lang w:eastAsia="ru-RU"/>
        </w:rPr>
        <w:t>" 15 мая 2015 года):</w:t>
      </w:r>
    </w:p>
    <w:p w:rsidR="00536475" w:rsidRPr="00150168"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 w:name="z17"/>
      <w:bookmarkEnd w:id="2"/>
      <w:r w:rsidRPr="00150168">
        <w:rPr>
          <w:rFonts w:ascii="Times New Roman" w:eastAsia="Times New Roman" w:hAnsi="Times New Roman" w:cs="Times New Roman"/>
          <w:sz w:val="24"/>
          <w:szCs w:val="24"/>
          <w:lang w:eastAsia="ru-RU"/>
        </w:rPr>
        <w:t xml:space="preserve">      </w:t>
      </w:r>
      <w:r w:rsidRPr="00150168">
        <w:rPr>
          <w:rFonts w:ascii="Times New Roman" w:eastAsia="Times New Roman" w:hAnsi="Times New Roman" w:cs="Times New Roman"/>
          <w:sz w:val="24"/>
          <w:szCs w:val="24"/>
          <w:u w:val="single"/>
          <w:lang w:eastAsia="ru-RU"/>
        </w:rPr>
        <w:t>Правила</w:t>
      </w:r>
      <w:r w:rsidRPr="00150168">
        <w:rPr>
          <w:rFonts w:ascii="Times New Roman" w:eastAsia="Times New Roman" w:hAnsi="Times New Roman" w:cs="Times New Roman"/>
          <w:sz w:val="24"/>
          <w:szCs w:val="24"/>
          <w:lang w:eastAsia="ru-RU"/>
        </w:rPr>
        <w:t xml:space="preserve"> оказания паллиативной помощи и сестринского ухода изложить в новой редакции согласно </w:t>
      </w:r>
      <w:r w:rsidRPr="00150168">
        <w:rPr>
          <w:rFonts w:ascii="Times New Roman" w:eastAsia="Times New Roman" w:hAnsi="Times New Roman" w:cs="Times New Roman"/>
          <w:sz w:val="24"/>
          <w:szCs w:val="24"/>
          <w:u w:val="single"/>
          <w:lang w:eastAsia="ru-RU"/>
        </w:rPr>
        <w:t>приложению 1</w:t>
      </w:r>
      <w:r w:rsidRPr="00150168">
        <w:rPr>
          <w:rFonts w:ascii="Times New Roman" w:eastAsia="Times New Roman" w:hAnsi="Times New Roman" w:cs="Times New Roman"/>
          <w:sz w:val="24"/>
          <w:szCs w:val="24"/>
          <w:lang w:eastAsia="ru-RU"/>
        </w:rPr>
        <w:t xml:space="preserve"> к настоящему перечню.</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0168">
        <w:rPr>
          <w:rFonts w:ascii="Times New Roman" w:eastAsia="Times New Roman" w:hAnsi="Times New Roman" w:cs="Times New Roman"/>
          <w:sz w:val="24"/>
          <w:szCs w:val="24"/>
          <w:lang w:eastAsia="ru-RU"/>
        </w:rPr>
        <w:t xml:space="preserve">      2. </w:t>
      </w:r>
      <w:proofErr w:type="gramStart"/>
      <w:r w:rsidRPr="00150168">
        <w:rPr>
          <w:rFonts w:ascii="Times New Roman" w:eastAsia="Times New Roman" w:hAnsi="Times New Roman" w:cs="Times New Roman"/>
          <w:sz w:val="24"/>
          <w:szCs w:val="24"/>
          <w:lang w:eastAsia="ru-RU"/>
        </w:rPr>
        <w:t xml:space="preserve">В </w:t>
      </w:r>
      <w:r w:rsidRPr="00150168">
        <w:rPr>
          <w:rFonts w:ascii="Times New Roman" w:eastAsia="Times New Roman" w:hAnsi="Times New Roman" w:cs="Times New Roman"/>
          <w:sz w:val="24"/>
          <w:szCs w:val="24"/>
          <w:u w:val="single"/>
          <w:lang w:eastAsia="ru-RU"/>
        </w:rPr>
        <w:t>приказе</w:t>
      </w:r>
      <w:r w:rsidRPr="00150168">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1 апреля 2015 года № 194 "Об утверждении перечня острых заболеваний, представляющих опасность для окружающих, при которых иностранцы и лица без гражданства, временно пребывающие в Республике Казахстан, имеют право на получение </w:t>
      </w:r>
      <w:r w:rsidRPr="00536475">
        <w:rPr>
          <w:rFonts w:ascii="Times New Roman" w:eastAsia="Times New Roman" w:hAnsi="Times New Roman" w:cs="Times New Roman"/>
          <w:sz w:val="24"/>
          <w:szCs w:val="24"/>
          <w:lang w:eastAsia="ru-RU"/>
        </w:rPr>
        <w:t>гарантированного объема бесплатной медицинской помощи" (зарегистрирован в Реестре государственной регистрации нормативных правовых актов под № 11317, опубликован в информационно-правовой системе "</w:t>
      </w:r>
      <w:proofErr w:type="spellStart"/>
      <w:r w:rsidRPr="00536475">
        <w:rPr>
          <w:rFonts w:ascii="Times New Roman" w:eastAsia="Times New Roman" w:hAnsi="Times New Roman" w:cs="Times New Roman"/>
          <w:sz w:val="24"/>
          <w:szCs w:val="24"/>
          <w:lang w:eastAsia="ru-RU"/>
        </w:rPr>
        <w:t>Әд</w:t>
      </w:r>
      <w:proofErr w:type="gramEnd"/>
      <w:r w:rsidRPr="00536475">
        <w:rPr>
          <w:rFonts w:ascii="Times New Roman" w:eastAsia="Times New Roman" w:hAnsi="Times New Roman" w:cs="Times New Roman"/>
          <w:sz w:val="24"/>
          <w:szCs w:val="24"/>
          <w:lang w:eastAsia="ru-RU"/>
        </w:rPr>
        <w:t>ілет</w:t>
      </w:r>
      <w:proofErr w:type="spellEnd"/>
      <w:r w:rsidRPr="00536475">
        <w:rPr>
          <w:rFonts w:ascii="Times New Roman" w:eastAsia="Times New Roman" w:hAnsi="Times New Roman" w:cs="Times New Roman"/>
          <w:sz w:val="24"/>
          <w:szCs w:val="24"/>
          <w:lang w:eastAsia="ru-RU"/>
        </w:rPr>
        <w:t>" 23 июня 2015 года):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xml:space="preserve">      заголовок указанного приказа изложить в следующей редакции: </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"Об утверждении перечня острых заболеваний, представляющих опасность для окружающих, при которых </w:t>
      </w:r>
      <w:proofErr w:type="spellStart"/>
      <w:r w:rsidRPr="00536475">
        <w:rPr>
          <w:rFonts w:ascii="Times New Roman" w:eastAsia="Times New Roman" w:hAnsi="Times New Roman" w:cs="Times New Roman"/>
          <w:sz w:val="24"/>
          <w:szCs w:val="24"/>
          <w:lang w:eastAsia="ru-RU"/>
        </w:rPr>
        <w:t>оралманы</w:t>
      </w:r>
      <w:proofErr w:type="spellEnd"/>
      <w:r w:rsidRPr="00536475">
        <w:rPr>
          <w:rFonts w:ascii="Times New Roman" w:eastAsia="Times New Roman" w:hAnsi="Times New Roman" w:cs="Times New Roman"/>
          <w:sz w:val="24"/>
          <w:szCs w:val="24"/>
          <w:lang w:eastAsia="ru-RU"/>
        </w:rPr>
        <w:t>, иностранцы и лица без гражданства, временно пребывающие в Республике Казахстан</w:t>
      </w:r>
      <w:r w:rsidR="0044039E">
        <w:rPr>
          <w:rFonts w:ascii="Times New Roman" w:eastAsia="Times New Roman" w:hAnsi="Times New Roman" w:cs="Times New Roman"/>
          <w:sz w:val="24"/>
          <w:szCs w:val="24"/>
          <w:lang w:eastAsia="ru-RU"/>
        </w:rPr>
        <w:t>,</w:t>
      </w:r>
      <w:r w:rsidRPr="00536475">
        <w:rPr>
          <w:rFonts w:ascii="Times New Roman" w:eastAsia="Times New Roman" w:hAnsi="Times New Roman" w:cs="Times New Roman"/>
          <w:sz w:val="24"/>
          <w:szCs w:val="24"/>
          <w:lang w:eastAsia="ru-RU"/>
        </w:rPr>
        <w:t xml:space="preserve"> имеют право на получение гарантированного объема бесплатной медицинской помощи";</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z21"/>
      <w:bookmarkEnd w:id="3"/>
      <w:r w:rsidRPr="0044039E">
        <w:rPr>
          <w:rFonts w:ascii="Times New Roman" w:eastAsia="Times New Roman" w:hAnsi="Times New Roman" w:cs="Times New Roman"/>
          <w:sz w:val="24"/>
          <w:szCs w:val="24"/>
          <w:lang w:eastAsia="ru-RU"/>
        </w:rPr>
        <w:t xml:space="preserve">      </w:t>
      </w:r>
      <w:r w:rsidRPr="0044039E">
        <w:rPr>
          <w:rFonts w:ascii="Times New Roman" w:eastAsia="Times New Roman" w:hAnsi="Times New Roman" w:cs="Times New Roman"/>
          <w:sz w:val="24"/>
          <w:szCs w:val="24"/>
          <w:u w:val="single"/>
          <w:lang w:eastAsia="ru-RU"/>
        </w:rPr>
        <w:t>пункт 1</w:t>
      </w:r>
      <w:r w:rsidRPr="0044039E">
        <w:rPr>
          <w:rFonts w:ascii="Times New Roman" w:eastAsia="Times New Roman" w:hAnsi="Times New Roman" w:cs="Times New Roman"/>
          <w:sz w:val="24"/>
          <w:szCs w:val="24"/>
          <w:lang w:eastAsia="ru-RU"/>
        </w:rPr>
        <w:t xml:space="preserve"> изложить в следующей редакции: </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xml:space="preserve">      "1. Утвердить прилагаемый перечень острых заболеваний, представляющих опасность для окружающих, при которых </w:t>
      </w:r>
      <w:proofErr w:type="spellStart"/>
      <w:r w:rsidRPr="0044039E">
        <w:rPr>
          <w:rFonts w:ascii="Times New Roman" w:eastAsia="Times New Roman" w:hAnsi="Times New Roman" w:cs="Times New Roman"/>
          <w:sz w:val="24"/>
          <w:szCs w:val="24"/>
          <w:lang w:eastAsia="ru-RU"/>
        </w:rPr>
        <w:t>оралманы</w:t>
      </w:r>
      <w:proofErr w:type="spellEnd"/>
      <w:r w:rsidRPr="0044039E">
        <w:rPr>
          <w:rFonts w:ascii="Times New Roman" w:eastAsia="Times New Roman" w:hAnsi="Times New Roman" w:cs="Times New Roman"/>
          <w:sz w:val="24"/>
          <w:szCs w:val="24"/>
          <w:lang w:eastAsia="ru-RU"/>
        </w:rPr>
        <w:t>, иностранцы и лица без гражданства, временно пребывающие в Республике Казахстан, имеют право на получение гарантированного объема бесплатной медицинской помощи</w:t>
      </w:r>
      <w:proofErr w:type="gramStart"/>
      <w:r w:rsidRPr="0044039E">
        <w:rPr>
          <w:rFonts w:ascii="Times New Roman" w:eastAsia="Times New Roman" w:hAnsi="Times New Roman" w:cs="Times New Roman"/>
          <w:sz w:val="24"/>
          <w:szCs w:val="24"/>
          <w:lang w:eastAsia="ru-RU"/>
        </w:rPr>
        <w:t>.";</w:t>
      </w:r>
      <w:proofErr w:type="gramEnd"/>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xml:space="preserve">      в </w:t>
      </w:r>
      <w:r w:rsidRPr="0044039E">
        <w:rPr>
          <w:rFonts w:ascii="Times New Roman" w:eastAsia="Times New Roman" w:hAnsi="Times New Roman" w:cs="Times New Roman"/>
          <w:sz w:val="24"/>
          <w:szCs w:val="24"/>
          <w:u w:val="single"/>
          <w:lang w:eastAsia="ru-RU"/>
        </w:rPr>
        <w:t>перечне</w:t>
      </w:r>
      <w:r w:rsidRPr="0044039E">
        <w:rPr>
          <w:rFonts w:ascii="Times New Roman" w:eastAsia="Times New Roman" w:hAnsi="Times New Roman" w:cs="Times New Roman"/>
          <w:sz w:val="24"/>
          <w:szCs w:val="24"/>
          <w:lang w:eastAsia="ru-RU"/>
        </w:rPr>
        <w:t xml:space="preserve"> острых заболеваний, представляющих опасность для окружающих, при которых иностранцы и лица без гражданства, временно пребывающие в Республике Казахстан, имеют право на получение гарантированного объема бесплатной медицинской помощи, утвержденном указанным приказом:</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 w:name="z24"/>
      <w:bookmarkEnd w:id="4"/>
      <w:r w:rsidRPr="0044039E">
        <w:rPr>
          <w:rFonts w:ascii="Times New Roman" w:eastAsia="Times New Roman" w:hAnsi="Times New Roman" w:cs="Times New Roman"/>
          <w:sz w:val="24"/>
          <w:szCs w:val="24"/>
          <w:lang w:eastAsia="ru-RU"/>
        </w:rPr>
        <w:t xml:space="preserve">      </w:t>
      </w:r>
      <w:r w:rsidRPr="0044039E">
        <w:rPr>
          <w:rFonts w:ascii="Times New Roman" w:eastAsia="Times New Roman" w:hAnsi="Times New Roman" w:cs="Times New Roman"/>
          <w:sz w:val="24"/>
          <w:szCs w:val="24"/>
          <w:u w:val="single"/>
          <w:lang w:eastAsia="ru-RU"/>
        </w:rPr>
        <w:t>заголовок</w:t>
      </w:r>
      <w:r w:rsidRPr="0044039E">
        <w:rPr>
          <w:rFonts w:ascii="Times New Roman" w:eastAsia="Times New Roman" w:hAnsi="Times New Roman" w:cs="Times New Roman"/>
          <w:sz w:val="24"/>
          <w:szCs w:val="24"/>
          <w:lang w:eastAsia="ru-RU"/>
        </w:rPr>
        <w:t xml:space="preserve"> изложить в следующей редакции: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xml:space="preserve">      "Перечень острых заболеваний, представляющих опасность для окружающих, при </w:t>
      </w:r>
      <w:r w:rsidRPr="00536475">
        <w:rPr>
          <w:rFonts w:ascii="Times New Roman" w:eastAsia="Times New Roman" w:hAnsi="Times New Roman" w:cs="Times New Roman"/>
          <w:sz w:val="24"/>
          <w:szCs w:val="24"/>
          <w:lang w:eastAsia="ru-RU"/>
        </w:rPr>
        <w:t xml:space="preserve">которых </w:t>
      </w:r>
      <w:proofErr w:type="spellStart"/>
      <w:r w:rsidRPr="00536475">
        <w:rPr>
          <w:rFonts w:ascii="Times New Roman" w:eastAsia="Times New Roman" w:hAnsi="Times New Roman" w:cs="Times New Roman"/>
          <w:sz w:val="24"/>
          <w:szCs w:val="24"/>
          <w:lang w:eastAsia="ru-RU"/>
        </w:rPr>
        <w:t>оралманы</w:t>
      </w:r>
      <w:proofErr w:type="spellEnd"/>
      <w:r w:rsidRPr="00536475">
        <w:rPr>
          <w:rFonts w:ascii="Times New Roman" w:eastAsia="Times New Roman" w:hAnsi="Times New Roman" w:cs="Times New Roman"/>
          <w:sz w:val="24"/>
          <w:szCs w:val="24"/>
          <w:lang w:eastAsia="ru-RU"/>
        </w:rPr>
        <w:t>, иностранцы и лица без гражданства, временно пребывающие в Республике Казахстан, имеют право на получение гарантированного объема бесплатной медицинской помощи".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3. </w:t>
      </w:r>
      <w:proofErr w:type="gramStart"/>
      <w:r w:rsidRPr="00536475">
        <w:rPr>
          <w:rFonts w:ascii="Times New Roman" w:eastAsia="Times New Roman" w:hAnsi="Times New Roman" w:cs="Times New Roman"/>
          <w:sz w:val="24"/>
          <w:szCs w:val="24"/>
          <w:lang w:eastAsia="ru-RU"/>
        </w:rPr>
        <w:t xml:space="preserve">В </w:t>
      </w:r>
      <w:hyperlink r:id="rId7" w:anchor="z1" w:history="1">
        <w:r w:rsidRPr="00536475">
          <w:rPr>
            <w:rFonts w:ascii="Times New Roman" w:eastAsia="Times New Roman" w:hAnsi="Times New Roman" w:cs="Times New Roman"/>
            <w:color w:val="0000FF"/>
            <w:sz w:val="24"/>
            <w:szCs w:val="24"/>
            <w:u w:val="single"/>
            <w:lang w:eastAsia="ru-RU"/>
          </w:rPr>
          <w:t>приказе</w:t>
        </w:r>
      </w:hyperlink>
      <w:r w:rsidRPr="00536475">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22 апреля 2015 года № 246 "Об утверждении Правил добровольного анонимного и (или) конфиденциального медицинского обследования и консультирования граждан Республики Казахстан по вопросам ВИЧ-инфекции на бесплатной основе" (зарегистрирован в Реестре государственной регистрации нормативных правовых актов под № 11145, опубликован в информационно-правовой системе "</w:t>
      </w:r>
      <w:proofErr w:type="spellStart"/>
      <w:r w:rsidRPr="00536475">
        <w:rPr>
          <w:rFonts w:ascii="Times New Roman" w:eastAsia="Times New Roman" w:hAnsi="Times New Roman" w:cs="Times New Roman"/>
          <w:sz w:val="24"/>
          <w:szCs w:val="24"/>
          <w:lang w:eastAsia="ru-RU"/>
        </w:rPr>
        <w:t>Әділет</w:t>
      </w:r>
      <w:proofErr w:type="spellEnd"/>
      <w:r w:rsidRPr="00536475">
        <w:rPr>
          <w:rFonts w:ascii="Times New Roman" w:eastAsia="Times New Roman" w:hAnsi="Times New Roman" w:cs="Times New Roman"/>
          <w:sz w:val="24"/>
          <w:szCs w:val="24"/>
          <w:lang w:eastAsia="ru-RU"/>
        </w:rPr>
        <w:t>" 2 июля 2015 года):</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заголовок указанного приказа изложить в следующей редакции: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"Об утверждении Правил добровольного анонимного и (или) конфиденциального медицинского обследования и консультирования граждан Республики Казахстан, </w:t>
      </w:r>
      <w:proofErr w:type="spellStart"/>
      <w:r w:rsidRPr="00536475">
        <w:rPr>
          <w:rFonts w:ascii="Times New Roman" w:eastAsia="Times New Roman" w:hAnsi="Times New Roman" w:cs="Times New Roman"/>
          <w:sz w:val="24"/>
          <w:szCs w:val="24"/>
          <w:lang w:eastAsia="ru-RU"/>
        </w:rPr>
        <w:t>оралманов</w:t>
      </w:r>
      <w:proofErr w:type="spellEnd"/>
      <w:r w:rsidRPr="00536475">
        <w:rPr>
          <w:rFonts w:ascii="Times New Roman" w:eastAsia="Times New Roman" w:hAnsi="Times New Roman" w:cs="Times New Roman"/>
          <w:sz w:val="24"/>
          <w:szCs w:val="24"/>
          <w:lang w:eastAsia="ru-RU"/>
        </w:rPr>
        <w:t>, иностранцев и лиц без гражданства, постоянно проживающих на территории Республики Казахстан, по вопросам ВИЧ-инфекции на бесплатной основе";</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z29"/>
      <w:bookmarkEnd w:id="5"/>
      <w:r w:rsidRPr="0044039E">
        <w:rPr>
          <w:rFonts w:ascii="Times New Roman" w:eastAsia="Times New Roman" w:hAnsi="Times New Roman" w:cs="Times New Roman"/>
          <w:sz w:val="24"/>
          <w:szCs w:val="24"/>
          <w:lang w:eastAsia="ru-RU"/>
        </w:rPr>
        <w:t xml:space="preserve">      </w:t>
      </w:r>
      <w:r w:rsidRPr="0044039E">
        <w:rPr>
          <w:rFonts w:ascii="Times New Roman" w:eastAsia="Times New Roman" w:hAnsi="Times New Roman" w:cs="Times New Roman"/>
          <w:sz w:val="24"/>
          <w:szCs w:val="24"/>
          <w:u w:val="single"/>
          <w:lang w:eastAsia="ru-RU"/>
        </w:rPr>
        <w:t>пункт 1</w:t>
      </w:r>
      <w:r w:rsidRPr="0044039E">
        <w:rPr>
          <w:rFonts w:ascii="Times New Roman" w:eastAsia="Times New Roman" w:hAnsi="Times New Roman" w:cs="Times New Roman"/>
          <w:sz w:val="24"/>
          <w:szCs w:val="24"/>
          <w:lang w:eastAsia="ru-RU"/>
        </w:rPr>
        <w:t xml:space="preserve"> изложить в следующей редакции: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 Утвердить прилагаемые Правила добровольного анонимного и (или) конфиденциального медицинского обследования и консультирования граждан Республики Казахстан, </w:t>
      </w:r>
      <w:proofErr w:type="spellStart"/>
      <w:r w:rsidRPr="00536475">
        <w:rPr>
          <w:rFonts w:ascii="Times New Roman" w:eastAsia="Times New Roman" w:hAnsi="Times New Roman" w:cs="Times New Roman"/>
          <w:sz w:val="24"/>
          <w:szCs w:val="24"/>
          <w:lang w:eastAsia="ru-RU"/>
        </w:rPr>
        <w:t>оралманов</w:t>
      </w:r>
      <w:proofErr w:type="spellEnd"/>
      <w:r w:rsidRPr="00536475">
        <w:rPr>
          <w:rFonts w:ascii="Times New Roman" w:eastAsia="Times New Roman" w:hAnsi="Times New Roman" w:cs="Times New Roman"/>
          <w:sz w:val="24"/>
          <w:szCs w:val="24"/>
          <w:lang w:eastAsia="ru-RU"/>
        </w:rPr>
        <w:t>, иностранцев и лиц без гражданства, постоянно проживающих на территории Республики Казахстан, по вопросам ВИЧ-инфекции на бесплатной основе</w:t>
      </w:r>
      <w:proofErr w:type="gramStart"/>
      <w:r w:rsidRPr="00536475">
        <w:rPr>
          <w:rFonts w:ascii="Times New Roman" w:eastAsia="Times New Roman" w:hAnsi="Times New Roman" w:cs="Times New Roman"/>
          <w:sz w:val="24"/>
          <w:szCs w:val="24"/>
          <w:lang w:eastAsia="ru-RU"/>
        </w:rPr>
        <w:t>.";</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в </w:t>
      </w:r>
      <w:hyperlink r:id="rId8" w:anchor="z6" w:history="1">
        <w:r w:rsidRPr="00536475">
          <w:rPr>
            <w:rFonts w:ascii="Times New Roman" w:eastAsia="Times New Roman" w:hAnsi="Times New Roman" w:cs="Times New Roman"/>
            <w:color w:val="0000FF"/>
            <w:sz w:val="24"/>
            <w:szCs w:val="24"/>
            <w:u w:val="single"/>
            <w:lang w:eastAsia="ru-RU"/>
          </w:rPr>
          <w:t>Правилах</w:t>
        </w:r>
      </w:hyperlink>
      <w:r w:rsidRPr="00536475">
        <w:rPr>
          <w:rFonts w:ascii="Times New Roman" w:eastAsia="Times New Roman" w:hAnsi="Times New Roman" w:cs="Times New Roman"/>
          <w:sz w:val="24"/>
          <w:szCs w:val="24"/>
          <w:lang w:eastAsia="ru-RU"/>
        </w:rPr>
        <w:t xml:space="preserve"> добровольного анонимного и (или) конфиденциального медицинского обследования и консультирования граждан Республики Казахстан и </w:t>
      </w:r>
      <w:proofErr w:type="spellStart"/>
      <w:r w:rsidRPr="00536475">
        <w:rPr>
          <w:rFonts w:ascii="Times New Roman" w:eastAsia="Times New Roman" w:hAnsi="Times New Roman" w:cs="Times New Roman"/>
          <w:sz w:val="24"/>
          <w:szCs w:val="24"/>
          <w:lang w:eastAsia="ru-RU"/>
        </w:rPr>
        <w:t>оралманов</w:t>
      </w:r>
      <w:proofErr w:type="spellEnd"/>
      <w:r w:rsidRPr="00536475">
        <w:rPr>
          <w:rFonts w:ascii="Times New Roman" w:eastAsia="Times New Roman" w:hAnsi="Times New Roman" w:cs="Times New Roman"/>
          <w:sz w:val="24"/>
          <w:szCs w:val="24"/>
          <w:lang w:eastAsia="ru-RU"/>
        </w:rPr>
        <w:t xml:space="preserve"> по вопросам ВИЧ-инфекции на бесплатной основе, утвержденных указанным приказом:</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z32"/>
      <w:bookmarkEnd w:id="6"/>
      <w:r w:rsidRPr="0044039E">
        <w:rPr>
          <w:rFonts w:ascii="Times New Roman" w:eastAsia="Times New Roman" w:hAnsi="Times New Roman" w:cs="Times New Roman"/>
          <w:sz w:val="24"/>
          <w:szCs w:val="24"/>
          <w:lang w:eastAsia="ru-RU"/>
        </w:rPr>
        <w:lastRenderedPageBreak/>
        <w:t xml:space="preserve">      </w:t>
      </w:r>
      <w:r w:rsidRPr="0044039E">
        <w:rPr>
          <w:rFonts w:ascii="Times New Roman" w:eastAsia="Times New Roman" w:hAnsi="Times New Roman" w:cs="Times New Roman"/>
          <w:sz w:val="24"/>
          <w:szCs w:val="24"/>
          <w:u w:val="single"/>
          <w:lang w:eastAsia="ru-RU"/>
        </w:rPr>
        <w:t>заголовок</w:t>
      </w:r>
      <w:r w:rsidRPr="0044039E">
        <w:rPr>
          <w:rFonts w:ascii="Times New Roman" w:eastAsia="Times New Roman" w:hAnsi="Times New Roman" w:cs="Times New Roman"/>
          <w:sz w:val="24"/>
          <w:szCs w:val="24"/>
          <w:lang w:eastAsia="ru-RU"/>
        </w:rPr>
        <w:t xml:space="preserve"> изложить в следующей редакции:</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xml:space="preserve">      "Правила добровольного анонимного и (или) конфиденциального медицинского обследования и консультирования граждан Республики Казахстан, </w:t>
      </w:r>
      <w:proofErr w:type="spellStart"/>
      <w:r w:rsidRPr="0044039E">
        <w:rPr>
          <w:rFonts w:ascii="Times New Roman" w:eastAsia="Times New Roman" w:hAnsi="Times New Roman" w:cs="Times New Roman"/>
          <w:sz w:val="24"/>
          <w:szCs w:val="24"/>
          <w:lang w:eastAsia="ru-RU"/>
        </w:rPr>
        <w:t>оралманов</w:t>
      </w:r>
      <w:proofErr w:type="spellEnd"/>
      <w:r w:rsidRPr="0044039E">
        <w:rPr>
          <w:rFonts w:ascii="Times New Roman" w:eastAsia="Times New Roman" w:hAnsi="Times New Roman" w:cs="Times New Roman"/>
          <w:sz w:val="24"/>
          <w:szCs w:val="24"/>
          <w:lang w:eastAsia="ru-RU"/>
        </w:rPr>
        <w:t>, иностранцев и лиц без гражданства, постоянно проживающих на территории Республики Казахстан, по вопросам ВИЧ-инфекции на бесплатной основе";</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xml:space="preserve">      заголовок </w:t>
      </w:r>
      <w:r w:rsidRPr="0044039E">
        <w:rPr>
          <w:rFonts w:ascii="Times New Roman" w:eastAsia="Times New Roman" w:hAnsi="Times New Roman" w:cs="Times New Roman"/>
          <w:sz w:val="24"/>
          <w:szCs w:val="24"/>
          <w:u w:val="single"/>
          <w:lang w:eastAsia="ru-RU"/>
        </w:rPr>
        <w:t>главы 1</w:t>
      </w:r>
      <w:r w:rsidRPr="0044039E">
        <w:rPr>
          <w:rFonts w:ascii="Times New Roman" w:eastAsia="Times New Roman" w:hAnsi="Times New Roman" w:cs="Times New Roman"/>
          <w:sz w:val="24"/>
          <w:szCs w:val="24"/>
          <w:lang w:eastAsia="ru-RU"/>
        </w:rPr>
        <w:t xml:space="preserve"> изложить в следующей редакции</w:t>
      </w:r>
      <w:proofErr w:type="gramStart"/>
      <w:r w:rsidRPr="0044039E">
        <w:rPr>
          <w:rFonts w:ascii="Times New Roman" w:eastAsia="Times New Roman" w:hAnsi="Times New Roman" w:cs="Times New Roman"/>
          <w:sz w:val="24"/>
          <w:szCs w:val="24"/>
          <w:lang w:eastAsia="ru-RU"/>
        </w:rPr>
        <w:t xml:space="preserve"> :</w:t>
      </w:r>
      <w:proofErr w:type="gramEnd"/>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"Глава 1. Общие положения";</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 w:name="z36"/>
      <w:bookmarkEnd w:id="7"/>
      <w:r w:rsidRPr="0044039E">
        <w:rPr>
          <w:rFonts w:ascii="Times New Roman" w:eastAsia="Times New Roman" w:hAnsi="Times New Roman" w:cs="Times New Roman"/>
          <w:sz w:val="24"/>
          <w:szCs w:val="24"/>
          <w:lang w:eastAsia="ru-RU"/>
        </w:rPr>
        <w:t xml:space="preserve">      </w:t>
      </w:r>
      <w:r w:rsidRPr="0044039E">
        <w:rPr>
          <w:rFonts w:ascii="Times New Roman" w:eastAsia="Times New Roman" w:hAnsi="Times New Roman" w:cs="Times New Roman"/>
          <w:sz w:val="24"/>
          <w:szCs w:val="24"/>
          <w:u w:val="single"/>
          <w:lang w:eastAsia="ru-RU"/>
        </w:rPr>
        <w:t>пункты 1</w:t>
      </w:r>
      <w:r w:rsidRPr="0044039E">
        <w:rPr>
          <w:rFonts w:ascii="Times New Roman" w:eastAsia="Times New Roman" w:hAnsi="Times New Roman" w:cs="Times New Roman"/>
          <w:sz w:val="24"/>
          <w:szCs w:val="24"/>
          <w:lang w:eastAsia="ru-RU"/>
        </w:rPr>
        <w:t xml:space="preserve"> и </w:t>
      </w:r>
      <w:r w:rsidRPr="0044039E">
        <w:rPr>
          <w:rFonts w:ascii="Times New Roman" w:eastAsia="Times New Roman" w:hAnsi="Times New Roman" w:cs="Times New Roman"/>
          <w:sz w:val="24"/>
          <w:szCs w:val="24"/>
          <w:u w:val="single"/>
          <w:lang w:eastAsia="ru-RU"/>
        </w:rPr>
        <w:t>2</w:t>
      </w:r>
      <w:r w:rsidRPr="0044039E">
        <w:rPr>
          <w:rFonts w:ascii="Times New Roman" w:eastAsia="Times New Roman" w:hAnsi="Times New Roman" w:cs="Times New Roman"/>
          <w:sz w:val="24"/>
          <w:szCs w:val="24"/>
          <w:lang w:eastAsia="ru-RU"/>
        </w:rPr>
        <w:t xml:space="preserve"> изложить в следующей редакции: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 </w:t>
      </w:r>
      <w:proofErr w:type="gramStart"/>
      <w:r w:rsidRPr="00536475">
        <w:rPr>
          <w:rFonts w:ascii="Times New Roman" w:eastAsia="Times New Roman" w:hAnsi="Times New Roman" w:cs="Times New Roman"/>
          <w:sz w:val="24"/>
          <w:szCs w:val="24"/>
          <w:lang w:eastAsia="ru-RU"/>
        </w:rPr>
        <w:t xml:space="preserve">Настоящие Правила добровольного анонимного и (или) конфиденциального медицинского обследования и консультирования граждан Республики Казахстан, </w:t>
      </w:r>
      <w:proofErr w:type="spellStart"/>
      <w:r w:rsidRPr="00536475">
        <w:rPr>
          <w:rFonts w:ascii="Times New Roman" w:eastAsia="Times New Roman" w:hAnsi="Times New Roman" w:cs="Times New Roman"/>
          <w:sz w:val="24"/>
          <w:szCs w:val="24"/>
          <w:lang w:eastAsia="ru-RU"/>
        </w:rPr>
        <w:t>оралманов</w:t>
      </w:r>
      <w:proofErr w:type="spellEnd"/>
      <w:r w:rsidRPr="00536475">
        <w:rPr>
          <w:rFonts w:ascii="Times New Roman" w:eastAsia="Times New Roman" w:hAnsi="Times New Roman" w:cs="Times New Roman"/>
          <w:sz w:val="24"/>
          <w:szCs w:val="24"/>
          <w:lang w:eastAsia="ru-RU"/>
        </w:rPr>
        <w:t xml:space="preserve">, иностранцев и лиц без гражданства, постоянно проживающих на территории Республики Казахстан, по вопросам ВИЧ-инфекции на бесплатной основе (далее – Правила) определяют порядок проведения добровольного анонимного и (или) конфиденциального медицинского обследования и консультирования граждан Республики Казахстан, </w:t>
      </w:r>
      <w:proofErr w:type="spellStart"/>
      <w:r w:rsidRPr="00536475">
        <w:rPr>
          <w:rFonts w:ascii="Times New Roman" w:eastAsia="Times New Roman" w:hAnsi="Times New Roman" w:cs="Times New Roman"/>
          <w:sz w:val="24"/>
          <w:szCs w:val="24"/>
          <w:lang w:eastAsia="ru-RU"/>
        </w:rPr>
        <w:t>оралманов</w:t>
      </w:r>
      <w:proofErr w:type="spellEnd"/>
      <w:r w:rsidRPr="00536475">
        <w:rPr>
          <w:rFonts w:ascii="Times New Roman" w:eastAsia="Times New Roman" w:hAnsi="Times New Roman" w:cs="Times New Roman"/>
          <w:sz w:val="24"/>
          <w:szCs w:val="24"/>
          <w:lang w:eastAsia="ru-RU"/>
        </w:rPr>
        <w:t>, иностранцев и лиц без гражданства, постоянно проживающих на территории Республики</w:t>
      </w:r>
      <w:proofErr w:type="gramEnd"/>
      <w:r w:rsidRPr="00536475">
        <w:rPr>
          <w:rFonts w:ascii="Times New Roman" w:eastAsia="Times New Roman" w:hAnsi="Times New Roman" w:cs="Times New Roman"/>
          <w:sz w:val="24"/>
          <w:szCs w:val="24"/>
          <w:lang w:eastAsia="ru-RU"/>
        </w:rPr>
        <w:t xml:space="preserve"> Казахстан, по вопросам ВИЧ-инфекции на бесплатной основе.</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2. В настоящих Правилах используются следующие понятия: </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ВИЧ – вирус иммунодефицита человека;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анонимное обследование – добровольное медицинское обследование лица без идентификации личности;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 конфиденциальное медицинское обследование – обследование, основанное на сохранении врачебной тайны и информации о личности обследуемого лица</w:t>
      </w:r>
      <w:proofErr w:type="gramStart"/>
      <w:r w:rsidRPr="00536475">
        <w:rPr>
          <w:rFonts w:ascii="Times New Roman" w:eastAsia="Times New Roman" w:hAnsi="Times New Roman" w:cs="Times New Roman"/>
          <w:sz w:val="24"/>
          <w:szCs w:val="24"/>
          <w:lang w:eastAsia="ru-RU"/>
        </w:rPr>
        <w:t>.";</w:t>
      </w:r>
      <w:proofErr w:type="gramEnd"/>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xml:space="preserve">      заголовок </w:t>
      </w:r>
      <w:r w:rsidRPr="0044039E">
        <w:rPr>
          <w:rFonts w:ascii="Times New Roman" w:eastAsia="Times New Roman" w:hAnsi="Times New Roman" w:cs="Times New Roman"/>
          <w:sz w:val="24"/>
          <w:szCs w:val="24"/>
          <w:u w:val="single"/>
          <w:lang w:eastAsia="ru-RU"/>
        </w:rPr>
        <w:t>главы 2</w:t>
      </w:r>
      <w:r w:rsidRPr="0044039E">
        <w:rPr>
          <w:rFonts w:ascii="Times New Roman" w:eastAsia="Times New Roman" w:hAnsi="Times New Roman" w:cs="Times New Roman"/>
          <w:sz w:val="24"/>
          <w:szCs w:val="24"/>
          <w:lang w:eastAsia="ru-RU"/>
        </w:rPr>
        <w:t xml:space="preserve"> изложить в следующей редакции: </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"Глава 2. Порядок проведения медицинского обследования по вопросам ВИЧ-инфекции";</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z44"/>
      <w:bookmarkEnd w:id="8"/>
      <w:r w:rsidRPr="0044039E">
        <w:rPr>
          <w:rFonts w:ascii="Times New Roman" w:eastAsia="Times New Roman" w:hAnsi="Times New Roman" w:cs="Times New Roman"/>
          <w:sz w:val="24"/>
          <w:szCs w:val="24"/>
          <w:lang w:eastAsia="ru-RU"/>
        </w:rPr>
        <w:t xml:space="preserve">      </w:t>
      </w:r>
      <w:r w:rsidRPr="0044039E">
        <w:rPr>
          <w:rFonts w:ascii="Times New Roman" w:eastAsia="Times New Roman" w:hAnsi="Times New Roman" w:cs="Times New Roman"/>
          <w:sz w:val="24"/>
          <w:szCs w:val="24"/>
          <w:u w:val="single"/>
          <w:lang w:eastAsia="ru-RU"/>
        </w:rPr>
        <w:t>пункты 3</w:t>
      </w:r>
      <w:r w:rsidRPr="0044039E">
        <w:rPr>
          <w:rFonts w:ascii="Times New Roman" w:eastAsia="Times New Roman" w:hAnsi="Times New Roman" w:cs="Times New Roman"/>
          <w:sz w:val="24"/>
          <w:szCs w:val="24"/>
          <w:lang w:eastAsia="ru-RU"/>
        </w:rPr>
        <w:t xml:space="preserve">, </w:t>
      </w:r>
      <w:r w:rsidRPr="0044039E">
        <w:rPr>
          <w:rFonts w:ascii="Times New Roman" w:eastAsia="Times New Roman" w:hAnsi="Times New Roman" w:cs="Times New Roman"/>
          <w:sz w:val="24"/>
          <w:szCs w:val="24"/>
          <w:u w:val="single"/>
          <w:lang w:eastAsia="ru-RU"/>
        </w:rPr>
        <w:t>4</w:t>
      </w:r>
      <w:r w:rsidRPr="0044039E">
        <w:rPr>
          <w:rFonts w:ascii="Times New Roman" w:eastAsia="Times New Roman" w:hAnsi="Times New Roman" w:cs="Times New Roman"/>
          <w:sz w:val="24"/>
          <w:szCs w:val="24"/>
          <w:lang w:eastAsia="ru-RU"/>
        </w:rPr>
        <w:t xml:space="preserve">, </w:t>
      </w:r>
      <w:r w:rsidRPr="0044039E">
        <w:rPr>
          <w:rFonts w:ascii="Times New Roman" w:eastAsia="Times New Roman" w:hAnsi="Times New Roman" w:cs="Times New Roman"/>
          <w:sz w:val="24"/>
          <w:szCs w:val="24"/>
          <w:u w:val="single"/>
          <w:lang w:eastAsia="ru-RU"/>
        </w:rPr>
        <w:t>5</w:t>
      </w:r>
      <w:r w:rsidRPr="0044039E">
        <w:rPr>
          <w:rFonts w:ascii="Times New Roman" w:eastAsia="Times New Roman" w:hAnsi="Times New Roman" w:cs="Times New Roman"/>
          <w:sz w:val="24"/>
          <w:szCs w:val="24"/>
          <w:lang w:eastAsia="ru-RU"/>
        </w:rPr>
        <w:t xml:space="preserve">, </w:t>
      </w:r>
      <w:r w:rsidRPr="0044039E">
        <w:rPr>
          <w:rFonts w:ascii="Times New Roman" w:eastAsia="Times New Roman" w:hAnsi="Times New Roman" w:cs="Times New Roman"/>
          <w:sz w:val="24"/>
          <w:szCs w:val="24"/>
          <w:u w:val="single"/>
          <w:lang w:eastAsia="ru-RU"/>
        </w:rPr>
        <w:t>6</w:t>
      </w:r>
      <w:r w:rsidRPr="0044039E">
        <w:rPr>
          <w:rFonts w:ascii="Times New Roman" w:eastAsia="Times New Roman" w:hAnsi="Times New Roman" w:cs="Times New Roman"/>
          <w:sz w:val="24"/>
          <w:szCs w:val="24"/>
          <w:lang w:eastAsia="ru-RU"/>
        </w:rPr>
        <w:t xml:space="preserve">, </w:t>
      </w:r>
      <w:r w:rsidRPr="0044039E">
        <w:rPr>
          <w:rFonts w:ascii="Times New Roman" w:eastAsia="Times New Roman" w:hAnsi="Times New Roman" w:cs="Times New Roman"/>
          <w:sz w:val="24"/>
          <w:szCs w:val="24"/>
          <w:u w:val="single"/>
          <w:lang w:eastAsia="ru-RU"/>
        </w:rPr>
        <w:t>7</w:t>
      </w:r>
      <w:r w:rsidRPr="0044039E">
        <w:rPr>
          <w:rFonts w:ascii="Times New Roman" w:eastAsia="Times New Roman" w:hAnsi="Times New Roman" w:cs="Times New Roman"/>
          <w:sz w:val="24"/>
          <w:szCs w:val="24"/>
          <w:lang w:eastAsia="ru-RU"/>
        </w:rPr>
        <w:t xml:space="preserve"> и </w:t>
      </w:r>
      <w:r w:rsidRPr="0044039E">
        <w:rPr>
          <w:rFonts w:ascii="Times New Roman" w:eastAsia="Times New Roman" w:hAnsi="Times New Roman" w:cs="Times New Roman"/>
          <w:sz w:val="24"/>
          <w:szCs w:val="24"/>
          <w:u w:val="single"/>
          <w:lang w:eastAsia="ru-RU"/>
        </w:rPr>
        <w:t>8</w:t>
      </w:r>
      <w:r w:rsidRPr="0044039E">
        <w:rPr>
          <w:rFonts w:ascii="Times New Roman" w:eastAsia="Times New Roman" w:hAnsi="Times New Roman" w:cs="Times New Roman"/>
          <w:sz w:val="24"/>
          <w:szCs w:val="24"/>
          <w:lang w:eastAsia="ru-RU"/>
        </w:rPr>
        <w:t xml:space="preserve"> изложить в следующей редакции: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"3. Граждане Республики Казахстан, </w:t>
      </w:r>
      <w:proofErr w:type="spellStart"/>
      <w:r w:rsidRPr="00536475">
        <w:rPr>
          <w:rFonts w:ascii="Times New Roman" w:eastAsia="Times New Roman" w:hAnsi="Times New Roman" w:cs="Times New Roman"/>
          <w:sz w:val="24"/>
          <w:szCs w:val="24"/>
          <w:lang w:eastAsia="ru-RU"/>
        </w:rPr>
        <w:t>оралманы</w:t>
      </w:r>
      <w:proofErr w:type="spellEnd"/>
      <w:r w:rsidRPr="00536475">
        <w:rPr>
          <w:rFonts w:ascii="Times New Roman" w:eastAsia="Times New Roman" w:hAnsi="Times New Roman" w:cs="Times New Roman"/>
          <w:sz w:val="24"/>
          <w:szCs w:val="24"/>
          <w:lang w:eastAsia="ru-RU"/>
        </w:rPr>
        <w:t>, иностранцы и лица без гражданства, постоянно проживающие на территории Республики Казахстан, изъявившие желание пройти добровольное медицинское обследование на ВИЧ-инфекцию, обследуются по их выбору:</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анонимно (документы не требуются);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конфиденциально (</w:t>
      </w:r>
      <w:proofErr w:type="gramStart"/>
      <w:r w:rsidRPr="00536475">
        <w:rPr>
          <w:rFonts w:ascii="Times New Roman" w:eastAsia="Times New Roman" w:hAnsi="Times New Roman" w:cs="Times New Roman"/>
          <w:sz w:val="24"/>
          <w:szCs w:val="24"/>
          <w:lang w:eastAsia="ru-RU"/>
        </w:rPr>
        <w:t>предоставляется документ</w:t>
      </w:r>
      <w:proofErr w:type="gramEnd"/>
      <w:r w:rsidRPr="00536475">
        <w:rPr>
          <w:rFonts w:ascii="Times New Roman" w:eastAsia="Times New Roman" w:hAnsi="Times New Roman" w:cs="Times New Roman"/>
          <w:sz w:val="24"/>
          <w:szCs w:val="24"/>
          <w:lang w:eastAsia="ru-RU"/>
        </w:rPr>
        <w:t>, удостоверяющий личность, домашний адрес).</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4. Анонимное обследование на ВИЧ-инфекцию проводится с использованием экспресс-тестов, </w:t>
      </w:r>
      <w:proofErr w:type="gramStart"/>
      <w:r w:rsidRPr="00536475">
        <w:rPr>
          <w:rFonts w:ascii="Times New Roman" w:eastAsia="Times New Roman" w:hAnsi="Times New Roman" w:cs="Times New Roman"/>
          <w:sz w:val="24"/>
          <w:szCs w:val="24"/>
          <w:lang w:eastAsia="ru-RU"/>
        </w:rPr>
        <w:t>выявляющих</w:t>
      </w:r>
      <w:proofErr w:type="gramEnd"/>
      <w:r w:rsidRPr="00536475">
        <w:rPr>
          <w:rFonts w:ascii="Times New Roman" w:eastAsia="Times New Roman" w:hAnsi="Times New Roman" w:cs="Times New Roman"/>
          <w:sz w:val="24"/>
          <w:szCs w:val="24"/>
          <w:lang w:eastAsia="ru-RU"/>
        </w:rPr>
        <w:t xml:space="preserve"> антитела к ВИЧ-1,2 и вирусный антиген р24.</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xml:space="preserve">      Анонимное обследование на ВИЧ-инфекцию проводят организации здравоохранения, осуществляющие деятельность в сфере профилактики ВИЧ-инфекции и неправительственные организации, работающие с ключевыми группами населения, в соответствии с алгоритмом тестирования на ВИЧ анонимно обратившихся лиц с </w:t>
      </w:r>
      <w:r w:rsidRPr="0044039E">
        <w:rPr>
          <w:rFonts w:ascii="Times New Roman" w:eastAsia="Times New Roman" w:hAnsi="Times New Roman" w:cs="Times New Roman"/>
          <w:sz w:val="24"/>
          <w:szCs w:val="24"/>
          <w:lang w:eastAsia="ru-RU"/>
        </w:rPr>
        <w:t xml:space="preserve">использованием экспресс тестов согласно </w:t>
      </w:r>
      <w:r w:rsidRPr="0044039E">
        <w:rPr>
          <w:rFonts w:ascii="Times New Roman" w:eastAsia="Times New Roman" w:hAnsi="Times New Roman" w:cs="Times New Roman"/>
          <w:sz w:val="24"/>
          <w:szCs w:val="24"/>
          <w:u w:val="single"/>
          <w:lang w:eastAsia="ru-RU"/>
        </w:rPr>
        <w:t>приложению 1</w:t>
      </w:r>
      <w:r w:rsidRPr="0044039E">
        <w:rPr>
          <w:rFonts w:ascii="Times New Roman" w:eastAsia="Times New Roman" w:hAnsi="Times New Roman" w:cs="Times New Roman"/>
          <w:sz w:val="24"/>
          <w:szCs w:val="24"/>
          <w:lang w:eastAsia="ru-RU"/>
        </w:rPr>
        <w:t xml:space="preserve"> к настоящим Правилам. К </w:t>
      </w:r>
      <w:r w:rsidRPr="00536475">
        <w:rPr>
          <w:rFonts w:ascii="Times New Roman" w:eastAsia="Times New Roman" w:hAnsi="Times New Roman" w:cs="Times New Roman"/>
          <w:sz w:val="24"/>
          <w:szCs w:val="24"/>
          <w:lang w:eastAsia="ru-RU"/>
        </w:rPr>
        <w:t xml:space="preserve">ключевым группам населения относятся лица с повышенным риском заражения ВИЧ-инфекцией: </w:t>
      </w:r>
      <w:proofErr w:type="gramStart"/>
      <w:r w:rsidRPr="00536475">
        <w:rPr>
          <w:rFonts w:ascii="Times New Roman" w:eastAsia="Times New Roman" w:hAnsi="Times New Roman" w:cs="Times New Roman"/>
          <w:sz w:val="24"/>
          <w:szCs w:val="24"/>
          <w:lang w:eastAsia="ru-RU"/>
        </w:rPr>
        <w:t>люди</w:t>
      </w:r>
      <w:proofErr w:type="gramEnd"/>
      <w:r w:rsidRPr="00536475">
        <w:rPr>
          <w:rFonts w:ascii="Times New Roman" w:eastAsia="Times New Roman" w:hAnsi="Times New Roman" w:cs="Times New Roman"/>
          <w:sz w:val="24"/>
          <w:szCs w:val="24"/>
          <w:lang w:eastAsia="ru-RU"/>
        </w:rPr>
        <w:t xml:space="preserve"> употребляющие инъекционные наркотики, работники секса, мужчины, имеющие секс с мужчинами.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При анонимном обследовании </w:t>
      </w:r>
      <w:proofErr w:type="gramStart"/>
      <w:r w:rsidRPr="00536475">
        <w:rPr>
          <w:rFonts w:ascii="Times New Roman" w:eastAsia="Times New Roman" w:hAnsi="Times New Roman" w:cs="Times New Roman"/>
          <w:sz w:val="24"/>
          <w:szCs w:val="24"/>
          <w:lang w:eastAsia="ru-RU"/>
        </w:rPr>
        <w:t>обследуемому</w:t>
      </w:r>
      <w:proofErr w:type="gramEnd"/>
      <w:r w:rsidRPr="00536475">
        <w:rPr>
          <w:rFonts w:ascii="Times New Roman" w:eastAsia="Times New Roman" w:hAnsi="Times New Roman" w:cs="Times New Roman"/>
          <w:sz w:val="24"/>
          <w:szCs w:val="24"/>
          <w:lang w:eastAsia="ru-RU"/>
        </w:rPr>
        <w:t xml:space="preserve"> присваивается уникальный идентификационный код.</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5. </w:t>
      </w:r>
      <w:proofErr w:type="gramStart"/>
      <w:r w:rsidRPr="00536475">
        <w:rPr>
          <w:rFonts w:ascii="Times New Roman" w:eastAsia="Times New Roman" w:hAnsi="Times New Roman" w:cs="Times New Roman"/>
          <w:sz w:val="24"/>
          <w:szCs w:val="24"/>
          <w:lang w:eastAsia="ru-RU"/>
        </w:rPr>
        <w:t xml:space="preserve">По результатам экспресс-теста с обследуемым проводится </w:t>
      </w:r>
      <w:proofErr w:type="spellStart"/>
      <w:r w:rsidRPr="00536475">
        <w:rPr>
          <w:rFonts w:ascii="Times New Roman" w:eastAsia="Times New Roman" w:hAnsi="Times New Roman" w:cs="Times New Roman"/>
          <w:sz w:val="24"/>
          <w:szCs w:val="24"/>
          <w:lang w:eastAsia="ru-RU"/>
        </w:rPr>
        <w:t>послетестовое</w:t>
      </w:r>
      <w:proofErr w:type="spellEnd"/>
      <w:r w:rsidRPr="00536475">
        <w:rPr>
          <w:rFonts w:ascii="Times New Roman" w:eastAsia="Times New Roman" w:hAnsi="Times New Roman" w:cs="Times New Roman"/>
          <w:sz w:val="24"/>
          <w:szCs w:val="24"/>
          <w:lang w:eastAsia="ru-RU"/>
        </w:rPr>
        <w:t xml:space="preserve"> консультирование с устным информированием о результате тестирования.</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В случае отрицательного результата экспресс-теста </w:t>
      </w:r>
      <w:proofErr w:type="gramStart"/>
      <w:r w:rsidRPr="00536475">
        <w:rPr>
          <w:rFonts w:ascii="Times New Roman" w:eastAsia="Times New Roman" w:hAnsi="Times New Roman" w:cs="Times New Roman"/>
          <w:sz w:val="24"/>
          <w:szCs w:val="24"/>
          <w:lang w:eastAsia="ru-RU"/>
        </w:rPr>
        <w:t>обследуемому</w:t>
      </w:r>
      <w:proofErr w:type="gramEnd"/>
      <w:r w:rsidRPr="00536475">
        <w:rPr>
          <w:rFonts w:ascii="Times New Roman" w:eastAsia="Times New Roman" w:hAnsi="Times New Roman" w:cs="Times New Roman"/>
          <w:sz w:val="24"/>
          <w:szCs w:val="24"/>
          <w:lang w:eastAsia="ru-RU"/>
        </w:rPr>
        <w:t xml:space="preserve"> рекомендуют пройти тест через три месяца при наличии факторов инфицирования.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В случае положительного результата </w:t>
      </w:r>
      <w:proofErr w:type="gramStart"/>
      <w:r w:rsidRPr="00536475">
        <w:rPr>
          <w:rFonts w:ascii="Times New Roman" w:eastAsia="Times New Roman" w:hAnsi="Times New Roman" w:cs="Times New Roman"/>
          <w:sz w:val="24"/>
          <w:szCs w:val="24"/>
          <w:lang w:eastAsia="ru-RU"/>
        </w:rPr>
        <w:t>экспресс-теста</w:t>
      </w:r>
      <w:proofErr w:type="gramEnd"/>
      <w:r w:rsidRPr="00536475">
        <w:rPr>
          <w:rFonts w:ascii="Times New Roman" w:eastAsia="Times New Roman" w:hAnsi="Times New Roman" w:cs="Times New Roman"/>
          <w:sz w:val="24"/>
          <w:szCs w:val="24"/>
          <w:lang w:eastAsia="ru-RU"/>
        </w:rPr>
        <w:t xml:space="preserve"> обследуемому рекомендуют пройти обследование на ВИЧ-инфекцию согласно алгоритму лабораторной диагностики ВИЧ-инфекции у взрослых и детей старше 18 месяцев в соответствии с приложением 2 к настоящим Правилам (далее – приложение 2).</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Заключение о наличии или отсутствии ВИЧ-инфекции по результатам </w:t>
      </w:r>
      <w:proofErr w:type="gramStart"/>
      <w:r w:rsidRPr="00536475">
        <w:rPr>
          <w:rFonts w:ascii="Times New Roman" w:eastAsia="Times New Roman" w:hAnsi="Times New Roman" w:cs="Times New Roman"/>
          <w:sz w:val="24"/>
          <w:szCs w:val="24"/>
          <w:lang w:eastAsia="ru-RU"/>
        </w:rPr>
        <w:t>экспресс-теста</w:t>
      </w:r>
      <w:proofErr w:type="gramEnd"/>
      <w:r w:rsidRPr="00536475">
        <w:rPr>
          <w:rFonts w:ascii="Times New Roman" w:eastAsia="Times New Roman" w:hAnsi="Times New Roman" w:cs="Times New Roman"/>
          <w:sz w:val="24"/>
          <w:szCs w:val="24"/>
          <w:lang w:eastAsia="ru-RU"/>
        </w:rPr>
        <w:t xml:space="preserve"> не выдается.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6. Конфиденциальное обследование на наличие маркеров ВИЧ-инфекции проводят лаборатории городских, областных и республиканской организаций здравоохранения, осуществляющих деятельность в сфере профилактики ВИЧ-инфекции (далее –</w:t>
      </w:r>
      <w:r w:rsidR="0044039E">
        <w:rPr>
          <w:rFonts w:ascii="Times New Roman" w:eastAsia="Times New Roman" w:hAnsi="Times New Roman" w:cs="Times New Roman"/>
          <w:sz w:val="24"/>
          <w:szCs w:val="24"/>
          <w:lang w:eastAsia="ru-RU"/>
        </w:rPr>
        <w:t xml:space="preserve"> </w:t>
      </w:r>
      <w:r w:rsidRPr="00536475">
        <w:rPr>
          <w:rFonts w:ascii="Times New Roman" w:eastAsia="Times New Roman" w:hAnsi="Times New Roman" w:cs="Times New Roman"/>
          <w:sz w:val="24"/>
          <w:szCs w:val="24"/>
          <w:lang w:eastAsia="ru-RU"/>
        </w:rPr>
        <w:t xml:space="preserve">лаборатории) </w:t>
      </w:r>
      <w:proofErr w:type="gramStart"/>
      <w:r w:rsidRPr="00536475">
        <w:rPr>
          <w:rFonts w:ascii="Times New Roman" w:eastAsia="Times New Roman" w:hAnsi="Times New Roman" w:cs="Times New Roman"/>
          <w:sz w:val="24"/>
          <w:szCs w:val="24"/>
          <w:lang w:eastAsia="ru-RU"/>
        </w:rPr>
        <w:t xml:space="preserve">согласно </w:t>
      </w:r>
      <w:r w:rsidRPr="00536475">
        <w:rPr>
          <w:rFonts w:ascii="Times New Roman" w:eastAsia="Times New Roman" w:hAnsi="Times New Roman" w:cs="Times New Roman"/>
          <w:color w:val="0000FF"/>
          <w:sz w:val="24"/>
          <w:szCs w:val="24"/>
          <w:u w:val="single"/>
          <w:lang w:eastAsia="ru-RU"/>
        </w:rPr>
        <w:t>приложения</w:t>
      </w:r>
      <w:proofErr w:type="gramEnd"/>
      <w:r w:rsidRPr="00536475">
        <w:rPr>
          <w:rFonts w:ascii="Times New Roman" w:eastAsia="Times New Roman" w:hAnsi="Times New Roman" w:cs="Times New Roman"/>
          <w:color w:val="0000FF"/>
          <w:sz w:val="24"/>
          <w:szCs w:val="24"/>
          <w:u w:val="single"/>
          <w:lang w:eastAsia="ru-RU"/>
        </w:rPr>
        <w:t xml:space="preserve"> 2</w:t>
      </w:r>
      <w:r w:rsidRPr="00536475">
        <w:rPr>
          <w:rFonts w:ascii="Times New Roman" w:eastAsia="Times New Roman" w:hAnsi="Times New Roman" w:cs="Times New Roman"/>
          <w:sz w:val="24"/>
          <w:szCs w:val="24"/>
          <w:lang w:eastAsia="ru-RU"/>
        </w:rPr>
        <w:t>.</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При лабораторной диагностике ВИЧ-инфекции одновременно определяются антитела к ВИЧ-1,2 и антигену р24 методом иммуноферментного анализа (далее – ИФА), </w:t>
      </w:r>
      <w:proofErr w:type="spellStart"/>
      <w:r w:rsidRPr="00536475">
        <w:rPr>
          <w:rFonts w:ascii="Times New Roman" w:eastAsia="Times New Roman" w:hAnsi="Times New Roman" w:cs="Times New Roman"/>
          <w:sz w:val="24"/>
          <w:szCs w:val="24"/>
          <w:lang w:eastAsia="ru-RU"/>
        </w:rPr>
        <w:t>иммунохемилюминисцентного</w:t>
      </w:r>
      <w:proofErr w:type="spellEnd"/>
      <w:r w:rsidRPr="00536475">
        <w:rPr>
          <w:rFonts w:ascii="Times New Roman" w:eastAsia="Times New Roman" w:hAnsi="Times New Roman" w:cs="Times New Roman"/>
          <w:sz w:val="24"/>
          <w:szCs w:val="24"/>
          <w:lang w:eastAsia="ru-RU"/>
        </w:rPr>
        <w:t xml:space="preserve"> анализа (далее – ИХЛА) или </w:t>
      </w:r>
      <w:proofErr w:type="spellStart"/>
      <w:r w:rsidRPr="00536475">
        <w:rPr>
          <w:rFonts w:ascii="Times New Roman" w:eastAsia="Times New Roman" w:hAnsi="Times New Roman" w:cs="Times New Roman"/>
          <w:sz w:val="24"/>
          <w:szCs w:val="24"/>
          <w:lang w:eastAsia="ru-RU"/>
        </w:rPr>
        <w:t>электрохемилюминисцентного</w:t>
      </w:r>
      <w:proofErr w:type="spellEnd"/>
      <w:r w:rsidRPr="00536475">
        <w:rPr>
          <w:rFonts w:ascii="Times New Roman" w:eastAsia="Times New Roman" w:hAnsi="Times New Roman" w:cs="Times New Roman"/>
          <w:sz w:val="24"/>
          <w:szCs w:val="24"/>
          <w:lang w:eastAsia="ru-RU"/>
        </w:rPr>
        <w:t xml:space="preserve"> анализа (далее – ЭХЛА).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Подтверждение первично-положительных результатов проводится с помощью подтверждающего теста: </w:t>
      </w:r>
      <w:proofErr w:type="spellStart"/>
      <w:r w:rsidRPr="00536475">
        <w:rPr>
          <w:rFonts w:ascii="Times New Roman" w:eastAsia="Times New Roman" w:hAnsi="Times New Roman" w:cs="Times New Roman"/>
          <w:sz w:val="24"/>
          <w:szCs w:val="24"/>
          <w:lang w:eastAsia="ru-RU"/>
        </w:rPr>
        <w:t>иммуноблот</w:t>
      </w:r>
      <w:proofErr w:type="spellEnd"/>
      <w:r w:rsidRPr="00536475">
        <w:rPr>
          <w:rFonts w:ascii="Times New Roman" w:eastAsia="Times New Roman" w:hAnsi="Times New Roman" w:cs="Times New Roman"/>
          <w:sz w:val="24"/>
          <w:szCs w:val="24"/>
          <w:lang w:eastAsia="ru-RU"/>
        </w:rPr>
        <w:t xml:space="preserve"> (далее – ИБ) или </w:t>
      </w:r>
      <w:proofErr w:type="spellStart"/>
      <w:r w:rsidRPr="00536475">
        <w:rPr>
          <w:rFonts w:ascii="Times New Roman" w:eastAsia="Times New Roman" w:hAnsi="Times New Roman" w:cs="Times New Roman"/>
          <w:sz w:val="24"/>
          <w:szCs w:val="24"/>
          <w:lang w:eastAsia="ru-RU"/>
        </w:rPr>
        <w:t>иммунохроматографический</w:t>
      </w:r>
      <w:proofErr w:type="spellEnd"/>
      <w:r w:rsidRPr="00536475">
        <w:rPr>
          <w:rFonts w:ascii="Times New Roman" w:eastAsia="Times New Roman" w:hAnsi="Times New Roman" w:cs="Times New Roman"/>
          <w:sz w:val="24"/>
          <w:szCs w:val="24"/>
          <w:lang w:eastAsia="ru-RU"/>
        </w:rPr>
        <w:t xml:space="preserve"> те</w:t>
      </w:r>
      <w:proofErr w:type="gramStart"/>
      <w:r w:rsidRPr="00536475">
        <w:rPr>
          <w:rFonts w:ascii="Times New Roman" w:eastAsia="Times New Roman" w:hAnsi="Times New Roman" w:cs="Times New Roman"/>
          <w:sz w:val="24"/>
          <w:szCs w:val="24"/>
          <w:lang w:eastAsia="ru-RU"/>
        </w:rPr>
        <w:t>ст с пр</w:t>
      </w:r>
      <w:proofErr w:type="gramEnd"/>
      <w:r w:rsidRPr="00536475">
        <w:rPr>
          <w:rFonts w:ascii="Times New Roman" w:eastAsia="Times New Roman" w:hAnsi="Times New Roman" w:cs="Times New Roman"/>
          <w:sz w:val="24"/>
          <w:szCs w:val="24"/>
          <w:lang w:eastAsia="ru-RU"/>
        </w:rPr>
        <w:t>офилем белков ВИЧ: 2 ENV, GAG, POL.</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Критериями качества тест-систем для ИФА, ИХЛА или ЭХЛА являются: диагностическая чувствительность – 100 % (нижний предел 95% доверительного интервала – не менее 99%); диагностическая специфичность – не менее 99% (нижний предел 95% доверительного интервала – не менее 98%); аналитическая чувствительность - не более 2 МЕ/мл</w:t>
      </w:r>
      <w:proofErr w:type="gramStart"/>
      <w:r w:rsidRPr="00536475">
        <w:rPr>
          <w:rFonts w:ascii="Times New Roman" w:eastAsia="Times New Roman" w:hAnsi="Times New Roman" w:cs="Times New Roman"/>
          <w:sz w:val="24"/>
          <w:szCs w:val="24"/>
          <w:lang w:eastAsia="ru-RU"/>
        </w:rPr>
        <w:t>.</w:t>
      </w:r>
      <w:proofErr w:type="gramEnd"/>
      <w:r w:rsidRPr="00536475">
        <w:rPr>
          <w:rFonts w:ascii="Times New Roman" w:eastAsia="Times New Roman" w:hAnsi="Times New Roman" w:cs="Times New Roman"/>
          <w:sz w:val="24"/>
          <w:szCs w:val="24"/>
          <w:lang w:eastAsia="ru-RU"/>
        </w:rPr>
        <w:t xml:space="preserve"> (</w:t>
      </w:r>
      <w:proofErr w:type="gramStart"/>
      <w:r w:rsidRPr="00536475">
        <w:rPr>
          <w:rFonts w:ascii="Times New Roman" w:eastAsia="Times New Roman" w:hAnsi="Times New Roman" w:cs="Times New Roman"/>
          <w:sz w:val="24"/>
          <w:szCs w:val="24"/>
          <w:lang w:eastAsia="ru-RU"/>
        </w:rPr>
        <w:t>м</w:t>
      </w:r>
      <w:proofErr w:type="gramEnd"/>
      <w:r w:rsidRPr="00536475">
        <w:rPr>
          <w:rFonts w:ascii="Times New Roman" w:eastAsia="Times New Roman" w:hAnsi="Times New Roman" w:cs="Times New Roman"/>
          <w:sz w:val="24"/>
          <w:szCs w:val="24"/>
          <w:lang w:eastAsia="ru-RU"/>
        </w:rPr>
        <w:t>инимальное количество ВИЧ-1 антигена р24).</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7. Забор крови для конфиденциального обследования проводится в медицинских организациях, независимо от формы собственности и ведомственной принадлежности, при предъявлении документа, удостоверяющего личность.</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Образцы крови для исследования на маркеры ВИЧ-инфекции направляются в лабораторию. </w:t>
      </w:r>
      <w:proofErr w:type="gramStart"/>
      <w:r w:rsidRPr="00536475">
        <w:rPr>
          <w:rFonts w:ascii="Times New Roman" w:eastAsia="Times New Roman" w:hAnsi="Times New Roman" w:cs="Times New Roman"/>
          <w:sz w:val="24"/>
          <w:szCs w:val="24"/>
          <w:lang w:eastAsia="ru-RU"/>
        </w:rPr>
        <w:t xml:space="preserve">К образцу крови прилагается направление по форме № 201/у, утвержденной </w:t>
      </w:r>
      <w:hyperlink r:id="rId9" w:anchor="z1" w:history="1">
        <w:r w:rsidRPr="00536475">
          <w:rPr>
            <w:rFonts w:ascii="Times New Roman" w:eastAsia="Times New Roman" w:hAnsi="Times New Roman" w:cs="Times New Roman"/>
            <w:color w:val="0000FF"/>
            <w:sz w:val="24"/>
            <w:szCs w:val="24"/>
            <w:u w:val="single"/>
            <w:lang w:eastAsia="ru-RU"/>
          </w:rPr>
          <w:t>приказом</w:t>
        </w:r>
      </w:hyperlink>
      <w:r w:rsidRPr="00536475">
        <w:rPr>
          <w:rFonts w:ascii="Times New Roman" w:eastAsia="Times New Roman" w:hAnsi="Times New Roman" w:cs="Times New Roman"/>
          <w:sz w:val="24"/>
          <w:szCs w:val="24"/>
          <w:lang w:eastAsia="ru-RU"/>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индивидуальное – в одном экземпляре, списочное – в двух экземплярах.</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При наличии медицинской информационной системы форма ведется в электронном виде.</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8. Отрицательный результат на ВИЧ инфекцию выдает лаборатория, проводившая обследование (I этап).</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Образцы крови с первично позитивными результатами направляются в лабораторию республиканской организации здравоохранения, осуществляющей деятельность в сфере профилактики ВИЧ-инфекции для проведения дополнительных исследований, в соответствии с приложением 2 (II этап).</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Результаты II этапа обследования республиканская организация здравоохранения, осуществляющая деятельность в сфере профилактики ВИЧ-инфекции, направляет в лаборатории, где проводился I этап обследования.</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z65"/>
      <w:bookmarkEnd w:id="9"/>
      <w:r w:rsidRPr="0044039E">
        <w:rPr>
          <w:rFonts w:ascii="Times New Roman" w:eastAsia="Times New Roman" w:hAnsi="Times New Roman" w:cs="Times New Roman"/>
          <w:sz w:val="24"/>
          <w:szCs w:val="24"/>
          <w:lang w:eastAsia="ru-RU"/>
        </w:rPr>
        <w:t xml:space="preserve">      </w:t>
      </w:r>
      <w:r w:rsidRPr="0044039E">
        <w:rPr>
          <w:rFonts w:ascii="Times New Roman" w:eastAsia="Times New Roman" w:hAnsi="Times New Roman" w:cs="Times New Roman"/>
          <w:sz w:val="24"/>
          <w:szCs w:val="24"/>
          <w:u w:val="single"/>
          <w:lang w:eastAsia="ru-RU"/>
        </w:rPr>
        <w:t>пункт 10</w:t>
      </w:r>
      <w:r w:rsidRPr="0044039E">
        <w:rPr>
          <w:rFonts w:ascii="Times New Roman" w:eastAsia="Times New Roman" w:hAnsi="Times New Roman" w:cs="Times New Roman"/>
          <w:sz w:val="24"/>
          <w:szCs w:val="24"/>
          <w:lang w:eastAsia="ru-RU"/>
        </w:rPr>
        <w:t xml:space="preserve"> исключить;</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 w:name="z66"/>
      <w:bookmarkEnd w:id="10"/>
      <w:r w:rsidRPr="0044039E">
        <w:rPr>
          <w:rFonts w:ascii="Times New Roman" w:eastAsia="Times New Roman" w:hAnsi="Times New Roman" w:cs="Times New Roman"/>
          <w:sz w:val="24"/>
          <w:szCs w:val="24"/>
          <w:lang w:eastAsia="ru-RU"/>
        </w:rPr>
        <w:t xml:space="preserve">      </w:t>
      </w:r>
      <w:r w:rsidRPr="0044039E">
        <w:rPr>
          <w:rFonts w:ascii="Times New Roman" w:eastAsia="Times New Roman" w:hAnsi="Times New Roman" w:cs="Times New Roman"/>
          <w:sz w:val="24"/>
          <w:szCs w:val="24"/>
          <w:u w:val="single"/>
          <w:lang w:eastAsia="ru-RU"/>
        </w:rPr>
        <w:t>пункт 11</w:t>
      </w:r>
      <w:r w:rsidRPr="0044039E">
        <w:rPr>
          <w:rFonts w:ascii="Times New Roman" w:eastAsia="Times New Roman" w:hAnsi="Times New Roman" w:cs="Times New Roman"/>
          <w:sz w:val="24"/>
          <w:szCs w:val="24"/>
          <w:lang w:eastAsia="ru-RU"/>
        </w:rPr>
        <w:t xml:space="preserve"> изложить в следующей редакции:</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"11. Справка-сертификат об исследовании на маркеры ВИЧ-инфекции по форме согласно приложению 3 к настоящим Правилам выдается организацией здравоохранения, осуществляющей деятельность в сфере профилактики ВИЧ-инфекции, по требованию обследуемого лица при предъявлении документа, удостоверяющего личность. Справка действительна в течение 3 (трех) месяцев.</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Для лиц, направляемых на оперативное вмешательство, доноров органов/тканей, половых и стволовых клеток, реципиентов до гемотрансфузии/трансплантации, а также лиц, подлежащих обследованию по клиническим и/или эпидемиологическим показаниям, результаты обследования на маркеры ВИЧ действительны в течение 10 дней</w:t>
      </w:r>
      <w:proofErr w:type="gramStart"/>
      <w:r w:rsidRPr="0044039E">
        <w:rPr>
          <w:rFonts w:ascii="Times New Roman" w:eastAsia="Times New Roman" w:hAnsi="Times New Roman" w:cs="Times New Roman"/>
          <w:sz w:val="24"/>
          <w:szCs w:val="24"/>
          <w:lang w:eastAsia="ru-RU"/>
        </w:rPr>
        <w:t>.";</w:t>
      </w:r>
      <w:proofErr w:type="gramEnd"/>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xml:space="preserve">      заголовок </w:t>
      </w:r>
      <w:r w:rsidRPr="0044039E">
        <w:rPr>
          <w:rFonts w:ascii="Times New Roman" w:eastAsia="Times New Roman" w:hAnsi="Times New Roman" w:cs="Times New Roman"/>
          <w:sz w:val="24"/>
          <w:szCs w:val="24"/>
          <w:u w:val="single"/>
          <w:lang w:eastAsia="ru-RU"/>
        </w:rPr>
        <w:t>главы 3</w:t>
      </w:r>
      <w:r w:rsidRPr="0044039E">
        <w:rPr>
          <w:rFonts w:ascii="Times New Roman" w:eastAsia="Times New Roman" w:hAnsi="Times New Roman" w:cs="Times New Roman"/>
          <w:sz w:val="24"/>
          <w:szCs w:val="24"/>
          <w:lang w:eastAsia="ru-RU"/>
        </w:rPr>
        <w:t xml:space="preserve"> изложить в следующей редакции: </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"Глава 3. Порядок проведения консультирования по вопросам ВИЧ-инфекции";</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 w:name="z71"/>
      <w:bookmarkEnd w:id="11"/>
      <w:r w:rsidRPr="0044039E">
        <w:rPr>
          <w:rFonts w:ascii="Times New Roman" w:eastAsia="Times New Roman" w:hAnsi="Times New Roman" w:cs="Times New Roman"/>
          <w:sz w:val="24"/>
          <w:szCs w:val="24"/>
          <w:lang w:eastAsia="ru-RU"/>
        </w:rPr>
        <w:t xml:space="preserve">      </w:t>
      </w:r>
      <w:r w:rsidRPr="0044039E">
        <w:rPr>
          <w:rFonts w:ascii="Times New Roman" w:eastAsia="Times New Roman" w:hAnsi="Times New Roman" w:cs="Times New Roman"/>
          <w:sz w:val="24"/>
          <w:szCs w:val="24"/>
          <w:u w:val="single"/>
          <w:lang w:eastAsia="ru-RU"/>
        </w:rPr>
        <w:t>пункты 12</w:t>
      </w:r>
      <w:r w:rsidRPr="0044039E">
        <w:rPr>
          <w:rFonts w:ascii="Times New Roman" w:eastAsia="Times New Roman" w:hAnsi="Times New Roman" w:cs="Times New Roman"/>
          <w:sz w:val="24"/>
          <w:szCs w:val="24"/>
          <w:lang w:eastAsia="ru-RU"/>
        </w:rPr>
        <w:t xml:space="preserve"> и </w:t>
      </w:r>
      <w:r w:rsidRPr="0044039E">
        <w:rPr>
          <w:rFonts w:ascii="Times New Roman" w:eastAsia="Times New Roman" w:hAnsi="Times New Roman" w:cs="Times New Roman"/>
          <w:sz w:val="24"/>
          <w:szCs w:val="24"/>
          <w:u w:val="single"/>
          <w:lang w:eastAsia="ru-RU"/>
        </w:rPr>
        <w:t>13</w:t>
      </w:r>
      <w:r w:rsidRPr="0044039E">
        <w:rPr>
          <w:rFonts w:ascii="Times New Roman" w:eastAsia="Times New Roman" w:hAnsi="Times New Roman" w:cs="Times New Roman"/>
          <w:sz w:val="24"/>
          <w:szCs w:val="24"/>
          <w:lang w:eastAsia="ru-RU"/>
        </w:rPr>
        <w:t xml:space="preserve"> изложить в следующей редакции: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xml:space="preserve">      "12. При обследовании на ВИЧ-инфекцию тестируемым лицам, предоставляется </w:t>
      </w:r>
      <w:r w:rsidRPr="00536475">
        <w:rPr>
          <w:rFonts w:ascii="Times New Roman" w:eastAsia="Times New Roman" w:hAnsi="Times New Roman" w:cs="Times New Roman"/>
          <w:sz w:val="24"/>
          <w:szCs w:val="24"/>
          <w:lang w:eastAsia="ru-RU"/>
        </w:rPr>
        <w:t xml:space="preserve">информация, относящаяся к </w:t>
      </w:r>
      <w:proofErr w:type="spellStart"/>
      <w:r w:rsidRPr="00536475">
        <w:rPr>
          <w:rFonts w:ascii="Times New Roman" w:eastAsia="Times New Roman" w:hAnsi="Times New Roman" w:cs="Times New Roman"/>
          <w:sz w:val="24"/>
          <w:szCs w:val="24"/>
          <w:lang w:eastAsia="ru-RU"/>
        </w:rPr>
        <w:t>дотестовому</w:t>
      </w:r>
      <w:proofErr w:type="spellEnd"/>
      <w:r w:rsidRPr="00536475">
        <w:rPr>
          <w:rFonts w:ascii="Times New Roman" w:eastAsia="Times New Roman" w:hAnsi="Times New Roman" w:cs="Times New Roman"/>
          <w:sz w:val="24"/>
          <w:szCs w:val="24"/>
          <w:lang w:eastAsia="ru-RU"/>
        </w:rPr>
        <w:t xml:space="preserve"> и </w:t>
      </w:r>
      <w:proofErr w:type="spellStart"/>
      <w:r w:rsidRPr="00536475">
        <w:rPr>
          <w:rFonts w:ascii="Times New Roman" w:eastAsia="Times New Roman" w:hAnsi="Times New Roman" w:cs="Times New Roman"/>
          <w:sz w:val="24"/>
          <w:szCs w:val="24"/>
          <w:lang w:eastAsia="ru-RU"/>
        </w:rPr>
        <w:t>послетестовому</w:t>
      </w:r>
      <w:proofErr w:type="spellEnd"/>
      <w:r w:rsidRPr="00536475">
        <w:rPr>
          <w:rFonts w:ascii="Times New Roman" w:eastAsia="Times New Roman" w:hAnsi="Times New Roman" w:cs="Times New Roman"/>
          <w:sz w:val="24"/>
          <w:szCs w:val="24"/>
          <w:lang w:eastAsia="ru-RU"/>
        </w:rPr>
        <w:t xml:space="preserve"> консультированию.</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13. </w:t>
      </w:r>
      <w:proofErr w:type="spellStart"/>
      <w:r w:rsidRPr="00536475">
        <w:rPr>
          <w:rFonts w:ascii="Times New Roman" w:eastAsia="Times New Roman" w:hAnsi="Times New Roman" w:cs="Times New Roman"/>
          <w:sz w:val="24"/>
          <w:szCs w:val="24"/>
          <w:lang w:eastAsia="ru-RU"/>
        </w:rPr>
        <w:t>Дотестовое</w:t>
      </w:r>
      <w:proofErr w:type="spellEnd"/>
      <w:r w:rsidRPr="00536475">
        <w:rPr>
          <w:rFonts w:ascii="Times New Roman" w:eastAsia="Times New Roman" w:hAnsi="Times New Roman" w:cs="Times New Roman"/>
          <w:sz w:val="24"/>
          <w:szCs w:val="24"/>
          <w:lang w:eastAsia="ru-RU"/>
        </w:rPr>
        <w:t xml:space="preserve"> консультирование предоставляется через средства наглядной агитации: плакаты, брошюры, веб-сайты и видеоклипы, которые демонстрируют в комнатах ожидания</w:t>
      </w:r>
      <w:proofErr w:type="gramStart"/>
      <w:r w:rsidRPr="00536475">
        <w:rPr>
          <w:rFonts w:ascii="Times New Roman" w:eastAsia="Times New Roman" w:hAnsi="Times New Roman" w:cs="Times New Roman"/>
          <w:sz w:val="24"/>
          <w:szCs w:val="24"/>
          <w:lang w:eastAsia="ru-RU"/>
        </w:rPr>
        <w:t>.";</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дополнить пунктами 14, 15, 16, 17, 18 и 19 следующего содержания: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"14. </w:t>
      </w:r>
      <w:proofErr w:type="spellStart"/>
      <w:r w:rsidRPr="00536475">
        <w:rPr>
          <w:rFonts w:ascii="Times New Roman" w:eastAsia="Times New Roman" w:hAnsi="Times New Roman" w:cs="Times New Roman"/>
          <w:sz w:val="24"/>
          <w:szCs w:val="24"/>
          <w:lang w:eastAsia="ru-RU"/>
        </w:rPr>
        <w:t>Дотестовое</w:t>
      </w:r>
      <w:proofErr w:type="spellEnd"/>
      <w:r w:rsidRPr="00536475">
        <w:rPr>
          <w:rFonts w:ascii="Times New Roman" w:eastAsia="Times New Roman" w:hAnsi="Times New Roman" w:cs="Times New Roman"/>
          <w:sz w:val="24"/>
          <w:szCs w:val="24"/>
          <w:lang w:eastAsia="ru-RU"/>
        </w:rPr>
        <w:t xml:space="preserve"> консультирование включает:</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xml:space="preserve">      1) информацию о пользе тестирования на ВИЧ и значении </w:t>
      </w:r>
      <w:proofErr w:type="gramStart"/>
      <w:r w:rsidRPr="00536475">
        <w:rPr>
          <w:rFonts w:ascii="Times New Roman" w:eastAsia="Times New Roman" w:hAnsi="Times New Roman" w:cs="Times New Roman"/>
          <w:sz w:val="24"/>
          <w:szCs w:val="24"/>
          <w:lang w:eastAsia="ru-RU"/>
        </w:rPr>
        <w:t>ВИЧ-положительного</w:t>
      </w:r>
      <w:proofErr w:type="gramEnd"/>
      <w:r w:rsidRPr="00536475">
        <w:rPr>
          <w:rFonts w:ascii="Times New Roman" w:eastAsia="Times New Roman" w:hAnsi="Times New Roman" w:cs="Times New Roman"/>
          <w:sz w:val="24"/>
          <w:szCs w:val="24"/>
          <w:lang w:eastAsia="ru-RU"/>
        </w:rPr>
        <w:t xml:space="preserve"> и ВИЧ-отрицательного диагноза;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2) разъяснение об имеющихся услугах в случае </w:t>
      </w:r>
      <w:proofErr w:type="gramStart"/>
      <w:r w:rsidRPr="00536475">
        <w:rPr>
          <w:rFonts w:ascii="Times New Roman" w:eastAsia="Times New Roman" w:hAnsi="Times New Roman" w:cs="Times New Roman"/>
          <w:sz w:val="24"/>
          <w:szCs w:val="24"/>
          <w:lang w:eastAsia="ru-RU"/>
        </w:rPr>
        <w:t>ВИЧ-положительного</w:t>
      </w:r>
      <w:proofErr w:type="gramEnd"/>
      <w:r w:rsidRPr="00536475">
        <w:rPr>
          <w:rFonts w:ascii="Times New Roman" w:eastAsia="Times New Roman" w:hAnsi="Times New Roman" w:cs="Times New Roman"/>
          <w:sz w:val="24"/>
          <w:szCs w:val="24"/>
          <w:lang w:eastAsia="ru-RU"/>
        </w:rPr>
        <w:t xml:space="preserve"> диагноза, включая разъяснение о получении антиретровирусной терапии;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 краткое описание методов профилактики и рекомендации в отношении тестирования партнера;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4) гарантию конфиденциальности результатов теста и любой информации.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15. </w:t>
      </w:r>
      <w:proofErr w:type="spellStart"/>
      <w:r w:rsidRPr="00536475">
        <w:rPr>
          <w:rFonts w:ascii="Times New Roman" w:eastAsia="Times New Roman" w:hAnsi="Times New Roman" w:cs="Times New Roman"/>
          <w:sz w:val="24"/>
          <w:szCs w:val="24"/>
          <w:lang w:eastAsia="ru-RU"/>
        </w:rPr>
        <w:t>Послетестовое</w:t>
      </w:r>
      <w:proofErr w:type="spellEnd"/>
      <w:r w:rsidRPr="00536475">
        <w:rPr>
          <w:rFonts w:ascii="Times New Roman" w:eastAsia="Times New Roman" w:hAnsi="Times New Roman" w:cs="Times New Roman"/>
          <w:sz w:val="24"/>
          <w:szCs w:val="24"/>
          <w:lang w:eastAsia="ru-RU"/>
        </w:rPr>
        <w:t xml:space="preserve"> консультирование проводится с целью информирования консультируемого о результате тестирования (отрицательном, положительном и неопределенном), значении результата и мотивации консультируемого к поведению, обеспечивающему минимизацию риска инфицирования ВИЧ.</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16. </w:t>
      </w:r>
      <w:proofErr w:type="spellStart"/>
      <w:r w:rsidRPr="00536475">
        <w:rPr>
          <w:rFonts w:ascii="Times New Roman" w:eastAsia="Times New Roman" w:hAnsi="Times New Roman" w:cs="Times New Roman"/>
          <w:sz w:val="24"/>
          <w:szCs w:val="24"/>
          <w:lang w:eastAsia="ru-RU"/>
        </w:rPr>
        <w:t>Послетестовое</w:t>
      </w:r>
      <w:proofErr w:type="spellEnd"/>
      <w:r w:rsidRPr="00536475">
        <w:rPr>
          <w:rFonts w:ascii="Times New Roman" w:eastAsia="Times New Roman" w:hAnsi="Times New Roman" w:cs="Times New Roman"/>
          <w:sz w:val="24"/>
          <w:szCs w:val="24"/>
          <w:lang w:eastAsia="ru-RU"/>
        </w:rPr>
        <w:t xml:space="preserve"> консультирование включает:</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сообщение пациенту результата тестирования и значения результата;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2) информирование о возможном нахождении в </w:t>
      </w:r>
      <w:proofErr w:type="spellStart"/>
      <w:r w:rsidRPr="00536475">
        <w:rPr>
          <w:rFonts w:ascii="Times New Roman" w:eastAsia="Times New Roman" w:hAnsi="Times New Roman" w:cs="Times New Roman"/>
          <w:sz w:val="24"/>
          <w:szCs w:val="24"/>
          <w:lang w:eastAsia="ru-RU"/>
        </w:rPr>
        <w:t>серонегативном</w:t>
      </w:r>
      <w:proofErr w:type="spellEnd"/>
      <w:r w:rsidRPr="00536475">
        <w:rPr>
          <w:rFonts w:ascii="Times New Roman" w:eastAsia="Times New Roman" w:hAnsi="Times New Roman" w:cs="Times New Roman"/>
          <w:sz w:val="24"/>
          <w:szCs w:val="24"/>
          <w:lang w:eastAsia="ru-RU"/>
        </w:rPr>
        <w:t xml:space="preserve"> окне (при неопределенном или отрицательном результате) и необходимости повторного тестирования на ВИЧ–инфекцию;</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 разъяснение возможностей снижения риска инфицирования за счет изменения поведения;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4) информирование о возможностях дополнительной медицинской помощи для ключевых групп населения, </w:t>
      </w:r>
      <w:proofErr w:type="spellStart"/>
      <w:proofErr w:type="gramStart"/>
      <w:r w:rsidRPr="00536475">
        <w:rPr>
          <w:rFonts w:ascii="Times New Roman" w:eastAsia="Times New Roman" w:hAnsi="Times New Roman" w:cs="Times New Roman"/>
          <w:sz w:val="24"/>
          <w:szCs w:val="24"/>
          <w:lang w:eastAsia="ru-RU"/>
        </w:rPr>
        <w:t>психо</w:t>
      </w:r>
      <w:proofErr w:type="spellEnd"/>
      <w:r w:rsidRPr="00536475">
        <w:rPr>
          <w:rFonts w:ascii="Times New Roman" w:eastAsia="Times New Roman" w:hAnsi="Times New Roman" w:cs="Times New Roman"/>
          <w:sz w:val="24"/>
          <w:szCs w:val="24"/>
          <w:lang w:eastAsia="ru-RU"/>
        </w:rPr>
        <w:t>-социальной</w:t>
      </w:r>
      <w:proofErr w:type="gramEnd"/>
      <w:r w:rsidRPr="00536475">
        <w:rPr>
          <w:rFonts w:ascii="Times New Roman" w:eastAsia="Times New Roman" w:hAnsi="Times New Roman" w:cs="Times New Roman"/>
          <w:sz w:val="24"/>
          <w:szCs w:val="24"/>
          <w:lang w:eastAsia="ru-RU"/>
        </w:rPr>
        <w:t xml:space="preserve"> помощи;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5) психологическую помощь и поддержку.</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17. При подтверждении статуса ВИЧ-инфицированного лица врач, психолог организации здравоохранения, осуществляющей деятельность в сфере профилактики ВИЧ-инфекции, письменно уведомляет обследуемого о положительном результате на ВИЧ-инфекцию, проводит кризисное консультирование пациента, которое включает:</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оказание психологической помощи;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информирование об особенностях и клинических стадиях ВИЧ–инфекции, возможностях лечения антиретровирусными препаратами, возможных путях и необходимых мерах профилактики передачи ВИЧ третьим лицам;</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 мотивирование к диспансеризации, своевременному началу лечения;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4) оценку необходимости и рекомендации о возможности получения дополнительной </w:t>
      </w:r>
      <w:proofErr w:type="gramStart"/>
      <w:r w:rsidRPr="00536475">
        <w:rPr>
          <w:rFonts w:ascii="Times New Roman" w:eastAsia="Times New Roman" w:hAnsi="Times New Roman" w:cs="Times New Roman"/>
          <w:sz w:val="24"/>
          <w:szCs w:val="24"/>
          <w:lang w:eastAsia="ru-RU"/>
        </w:rPr>
        <w:t>медико-социальной</w:t>
      </w:r>
      <w:proofErr w:type="gramEnd"/>
      <w:r w:rsidRPr="00536475">
        <w:rPr>
          <w:rFonts w:ascii="Times New Roman" w:eastAsia="Times New Roman" w:hAnsi="Times New Roman" w:cs="Times New Roman"/>
          <w:sz w:val="24"/>
          <w:szCs w:val="24"/>
          <w:lang w:eastAsia="ru-RU"/>
        </w:rPr>
        <w:t xml:space="preserve"> помощи в организациях здравоохранения, психосоциальной помощи, социального сопровождения;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roofErr w:type="gramStart"/>
      <w:r w:rsidRPr="00536475">
        <w:rPr>
          <w:rFonts w:ascii="Times New Roman" w:eastAsia="Times New Roman" w:hAnsi="Times New Roman" w:cs="Times New Roman"/>
          <w:sz w:val="24"/>
          <w:szCs w:val="24"/>
          <w:lang w:eastAsia="ru-RU"/>
        </w:rPr>
        <w:t xml:space="preserve">5) предупреждение в письменной форме о необходимости соблюдения мер предосторожности по нераспространению ВИЧ–инфекции, а также об ответственности, в </w:t>
      </w:r>
      <w:r w:rsidRPr="00536475">
        <w:rPr>
          <w:rFonts w:ascii="Times New Roman" w:eastAsia="Times New Roman" w:hAnsi="Times New Roman" w:cs="Times New Roman"/>
          <w:sz w:val="24"/>
          <w:szCs w:val="24"/>
          <w:lang w:eastAsia="ru-RU"/>
        </w:rPr>
        <w:lastRenderedPageBreak/>
        <w:t xml:space="preserve">соответствии с законодательством Республики Казахстан, за заведомое </w:t>
      </w:r>
      <w:proofErr w:type="spellStart"/>
      <w:r w:rsidRPr="00536475">
        <w:rPr>
          <w:rFonts w:ascii="Times New Roman" w:eastAsia="Times New Roman" w:hAnsi="Times New Roman" w:cs="Times New Roman"/>
          <w:sz w:val="24"/>
          <w:szCs w:val="24"/>
          <w:lang w:eastAsia="ru-RU"/>
        </w:rPr>
        <w:t>поставление</w:t>
      </w:r>
      <w:proofErr w:type="spellEnd"/>
      <w:r w:rsidRPr="00536475">
        <w:rPr>
          <w:rFonts w:ascii="Times New Roman" w:eastAsia="Times New Roman" w:hAnsi="Times New Roman" w:cs="Times New Roman"/>
          <w:sz w:val="24"/>
          <w:szCs w:val="24"/>
          <w:lang w:eastAsia="ru-RU"/>
        </w:rPr>
        <w:t xml:space="preserve"> в опасность заражения или заражения людей.</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18. В случае выявления ВИЧ-инфицированного лица в возрасте до 18 лет уведомляются его родители или законные представители.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19. Консультирование лиц, обратившихся для обследования на наличие ВИЧ-инфекции, проводится с соблюдением принципов добровольности и конфиденциальности, при отсутствии третьих лиц</w:t>
      </w:r>
      <w:proofErr w:type="gramStart"/>
      <w:r w:rsidRPr="00536475">
        <w:rPr>
          <w:rFonts w:ascii="Times New Roman" w:eastAsia="Times New Roman" w:hAnsi="Times New Roman" w:cs="Times New Roman"/>
          <w:sz w:val="24"/>
          <w:szCs w:val="24"/>
          <w:lang w:eastAsia="ru-RU"/>
        </w:rPr>
        <w:t>.";</w:t>
      </w:r>
      <w:proofErr w:type="gramEnd"/>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xml:space="preserve">      правый верхний угол </w:t>
      </w:r>
      <w:r w:rsidRPr="0044039E">
        <w:rPr>
          <w:rFonts w:ascii="Times New Roman" w:eastAsia="Times New Roman" w:hAnsi="Times New Roman" w:cs="Times New Roman"/>
          <w:sz w:val="24"/>
          <w:szCs w:val="24"/>
          <w:u w:val="single"/>
          <w:lang w:eastAsia="ru-RU"/>
        </w:rPr>
        <w:t>приложения 1</w:t>
      </w:r>
      <w:r w:rsidRPr="0044039E">
        <w:rPr>
          <w:rFonts w:ascii="Times New Roman" w:eastAsia="Times New Roman" w:hAnsi="Times New Roman" w:cs="Times New Roman"/>
          <w:sz w:val="24"/>
          <w:szCs w:val="24"/>
          <w:lang w:eastAsia="ru-RU"/>
        </w:rPr>
        <w:t xml:space="preserve"> настоящих Правил изложить в следующей редакции:</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xml:space="preserve">      "Приложение 2 к Правилам добровольного анонимного и (или) конфиденциального медицинского обследования и консультирования по вопросам ВИЧ-инфекции граждан Республики Казахстан, </w:t>
      </w:r>
      <w:proofErr w:type="spellStart"/>
      <w:r w:rsidRPr="0044039E">
        <w:rPr>
          <w:rFonts w:ascii="Times New Roman" w:eastAsia="Times New Roman" w:hAnsi="Times New Roman" w:cs="Times New Roman"/>
          <w:sz w:val="24"/>
          <w:szCs w:val="24"/>
          <w:lang w:eastAsia="ru-RU"/>
        </w:rPr>
        <w:t>оралманов</w:t>
      </w:r>
      <w:proofErr w:type="spellEnd"/>
      <w:r w:rsidRPr="0044039E">
        <w:rPr>
          <w:rFonts w:ascii="Times New Roman" w:eastAsia="Times New Roman" w:hAnsi="Times New Roman" w:cs="Times New Roman"/>
          <w:sz w:val="24"/>
          <w:szCs w:val="24"/>
          <w:lang w:eastAsia="ru-RU"/>
        </w:rPr>
        <w:t>, иностранцев и лиц без гражданства, постоянно проживающих на территории Республики Казахстан, на бесплатной основе";</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xml:space="preserve">      правый верхний угол </w:t>
      </w:r>
      <w:r w:rsidRPr="0044039E">
        <w:rPr>
          <w:rFonts w:ascii="Times New Roman" w:eastAsia="Times New Roman" w:hAnsi="Times New Roman" w:cs="Times New Roman"/>
          <w:sz w:val="24"/>
          <w:szCs w:val="24"/>
          <w:u w:val="single"/>
          <w:lang w:eastAsia="ru-RU"/>
        </w:rPr>
        <w:t>приложения 2</w:t>
      </w:r>
      <w:r w:rsidRPr="0044039E">
        <w:rPr>
          <w:rFonts w:ascii="Times New Roman" w:eastAsia="Times New Roman" w:hAnsi="Times New Roman" w:cs="Times New Roman"/>
          <w:sz w:val="24"/>
          <w:szCs w:val="24"/>
          <w:lang w:eastAsia="ru-RU"/>
        </w:rPr>
        <w:t xml:space="preserve"> настоящих Правил изложить в следующей редакции:</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xml:space="preserve">      ""Приложение 3 к Правилам добровольного анонимного и (или) конфиденциального медицинского обследования и консультирования по вопросам ВИЧ-инфекции граждан Республики Казахстан, </w:t>
      </w:r>
      <w:proofErr w:type="spellStart"/>
      <w:r w:rsidRPr="0044039E">
        <w:rPr>
          <w:rFonts w:ascii="Times New Roman" w:eastAsia="Times New Roman" w:hAnsi="Times New Roman" w:cs="Times New Roman"/>
          <w:sz w:val="24"/>
          <w:szCs w:val="24"/>
          <w:lang w:eastAsia="ru-RU"/>
        </w:rPr>
        <w:t>оралманов</w:t>
      </w:r>
      <w:proofErr w:type="spellEnd"/>
      <w:r w:rsidRPr="0044039E">
        <w:rPr>
          <w:rFonts w:ascii="Times New Roman" w:eastAsia="Times New Roman" w:hAnsi="Times New Roman" w:cs="Times New Roman"/>
          <w:sz w:val="24"/>
          <w:szCs w:val="24"/>
          <w:lang w:eastAsia="ru-RU"/>
        </w:rPr>
        <w:t>, иностранцев и лиц без гражданства, постоянно проживающих на территории Республики Казахстан, на бесплатной основе";</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z99"/>
      <w:bookmarkEnd w:id="12"/>
      <w:r w:rsidRPr="0044039E">
        <w:rPr>
          <w:rFonts w:ascii="Times New Roman" w:eastAsia="Times New Roman" w:hAnsi="Times New Roman" w:cs="Times New Roman"/>
          <w:sz w:val="24"/>
          <w:szCs w:val="24"/>
          <w:lang w:eastAsia="ru-RU"/>
        </w:rPr>
        <w:t xml:space="preserve">      </w:t>
      </w:r>
      <w:r w:rsidRPr="0044039E">
        <w:rPr>
          <w:rFonts w:ascii="Times New Roman" w:eastAsia="Times New Roman" w:hAnsi="Times New Roman" w:cs="Times New Roman"/>
          <w:sz w:val="24"/>
          <w:szCs w:val="24"/>
          <w:u w:val="single"/>
          <w:lang w:eastAsia="ru-RU"/>
        </w:rPr>
        <w:t>приложения 2</w:t>
      </w:r>
      <w:r w:rsidRPr="0044039E">
        <w:rPr>
          <w:rFonts w:ascii="Times New Roman" w:eastAsia="Times New Roman" w:hAnsi="Times New Roman" w:cs="Times New Roman"/>
          <w:sz w:val="24"/>
          <w:szCs w:val="24"/>
          <w:lang w:eastAsia="ru-RU"/>
        </w:rPr>
        <w:t xml:space="preserve"> и 3 к Правилам изложить в новой редакции согласно </w:t>
      </w:r>
      <w:r w:rsidRPr="0044039E">
        <w:rPr>
          <w:rFonts w:ascii="Times New Roman" w:eastAsia="Times New Roman" w:hAnsi="Times New Roman" w:cs="Times New Roman"/>
          <w:sz w:val="24"/>
          <w:szCs w:val="24"/>
          <w:u w:val="single"/>
          <w:lang w:eastAsia="ru-RU"/>
        </w:rPr>
        <w:t>приложениям 3</w:t>
      </w:r>
      <w:r w:rsidRPr="0044039E">
        <w:rPr>
          <w:rFonts w:ascii="Times New Roman" w:eastAsia="Times New Roman" w:hAnsi="Times New Roman" w:cs="Times New Roman"/>
          <w:sz w:val="24"/>
          <w:szCs w:val="24"/>
          <w:lang w:eastAsia="ru-RU"/>
        </w:rPr>
        <w:t xml:space="preserve"> и </w:t>
      </w:r>
      <w:r w:rsidRPr="0044039E">
        <w:rPr>
          <w:rFonts w:ascii="Times New Roman" w:eastAsia="Times New Roman" w:hAnsi="Times New Roman" w:cs="Times New Roman"/>
          <w:sz w:val="24"/>
          <w:szCs w:val="24"/>
          <w:u w:val="single"/>
          <w:lang w:eastAsia="ru-RU"/>
        </w:rPr>
        <w:t>4</w:t>
      </w:r>
      <w:r w:rsidRPr="0044039E">
        <w:rPr>
          <w:rFonts w:ascii="Times New Roman" w:eastAsia="Times New Roman" w:hAnsi="Times New Roman" w:cs="Times New Roman"/>
          <w:sz w:val="24"/>
          <w:szCs w:val="24"/>
          <w:lang w:eastAsia="ru-RU"/>
        </w:rPr>
        <w:t xml:space="preserve"> к настоящему перечню;</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xml:space="preserve">      дополнить приложением 1 согласно </w:t>
      </w:r>
      <w:r w:rsidRPr="0044039E">
        <w:rPr>
          <w:rFonts w:ascii="Times New Roman" w:eastAsia="Times New Roman" w:hAnsi="Times New Roman" w:cs="Times New Roman"/>
          <w:sz w:val="24"/>
          <w:szCs w:val="24"/>
          <w:u w:val="single"/>
          <w:lang w:eastAsia="ru-RU"/>
        </w:rPr>
        <w:t>приложению 2</w:t>
      </w:r>
      <w:r w:rsidRPr="0044039E">
        <w:rPr>
          <w:rFonts w:ascii="Times New Roman" w:eastAsia="Times New Roman" w:hAnsi="Times New Roman" w:cs="Times New Roman"/>
          <w:sz w:val="24"/>
          <w:szCs w:val="24"/>
          <w:lang w:eastAsia="ru-RU"/>
        </w:rPr>
        <w:t xml:space="preserve"> к настоящему перечню.</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4. </w:t>
      </w:r>
      <w:proofErr w:type="gramStart"/>
      <w:r w:rsidRPr="00536475">
        <w:rPr>
          <w:rFonts w:ascii="Times New Roman" w:eastAsia="Times New Roman" w:hAnsi="Times New Roman" w:cs="Times New Roman"/>
          <w:sz w:val="24"/>
          <w:szCs w:val="24"/>
          <w:lang w:eastAsia="ru-RU"/>
        </w:rPr>
        <w:t xml:space="preserve">В </w:t>
      </w:r>
      <w:hyperlink r:id="rId10" w:anchor="z1" w:history="1">
        <w:r w:rsidRPr="00536475">
          <w:rPr>
            <w:rFonts w:ascii="Times New Roman" w:eastAsia="Times New Roman" w:hAnsi="Times New Roman" w:cs="Times New Roman"/>
            <w:color w:val="0000FF"/>
            <w:sz w:val="24"/>
            <w:szCs w:val="24"/>
            <w:u w:val="single"/>
            <w:lang w:eastAsia="ru-RU"/>
          </w:rPr>
          <w:t>приказе</w:t>
        </w:r>
      </w:hyperlink>
      <w:r w:rsidRPr="00536475">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22 мая 2015 года № 374 "Об утверждении размеров выплат донорам, осуществляющим донорскую функцию на безвозмездной и платной основе, и Правил осуществления выплат донорам, осуществляющим донорскую функцию на платной основе" (зарегистрирован в Реестре государственной регистрации нормативных правовых актов за № 11424 опубликован 23 июля 2015 года в информационно-правовой системе "</w:t>
      </w:r>
      <w:proofErr w:type="spellStart"/>
      <w:r w:rsidRPr="00536475">
        <w:rPr>
          <w:rFonts w:ascii="Times New Roman" w:eastAsia="Times New Roman" w:hAnsi="Times New Roman" w:cs="Times New Roman"/>
          <w:sz w:val="24"/>
          <w:szCs w:val="24"/>
          <w:lang w:eastAsia="ru-RU"/>
        </w:rPr>
        <w:t>Әділет</w:t>
      </w:r>
      <w:proofErr w:type="spellEnd"/>
      <w:r w:rsidRPr="00536475">
        <w:rPr>
          <w:rFonts w:ascii="Times New Roman" w:eastAsia="Times New Roman" w:hAnsi="Times New Roman" w:cs="Times New Roman"/>
          <w:sz w:val="24"/>
          <w:szCs w:val="24"/>
          <w:lang w:eastAsia="ru-RU"/>
        </w:rPr>
        <w:t xml:space="preserve">") </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заголовок указанного приказа изложить в следующей редакции: </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"Об утверждении правил осуществления и размеров выплат донорам крови и ее компонентов, осуществляющим донорскую функцию на безвозмездной и платной основе"; </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z104"/>
      <w:bookmarkEnd w:id="13"/>
      <w:r w:rsidRPr="0044039E">
        <w:rPr>
          <w:rFonts w:ascii="Times New Roman" w:eastAsia="Times New Roman" w:hAnsi="Times New Roman" w:cs="Times New Roman"/>
          <w:sz w:val="24"/>
          <w:szCs w:val="24"/>
          <w:lang w:eastAsia="ru-RU"/>
        </w:rPr>
        <w:t xml:space="preserve">      </w:t>
      </w:r>
      <w:r w:rsidRPr="0044039E">
        <w:rPr>
          <w:rFonts w:ascii="Times New Roman" w:eastAsia="Times New Roman" w:hAnsi="Times New Roman" w:cs="Times New Roman"/>
          <w:sz w:val="24"/>
          <w:szCs w:val="24"/>
          <w:u w:val="single"/>
          <w:lang w:eastAsia="ru-RU"/>
        </w:rPr>
        <w:t>пункт 1</w:t>
      </w:r>
      <w:r w:rsidRPr="0044039E">
        <w:rPr>
          <w:rFonts w:ascii="Times New Roman" w:eastAsia="Times New Roman" w:hAnsi="Times New Roman" w:cs="Times New Roman"/>
          <w:sz w:val="24"/>
          <w:szCs w:val="24"/>
          <w:lang w:eastAsia="ru-RU"/>
        </w:rPr>
        <w:t xml:space="preserve"> изложить в следующей редакции: </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"1. Утвердить правила осуществления и размеров выплат донорам крови и ее компонентов, осуществляющим донорскую функцию на безвозмездной и платной основе, согласно приложению к настоящему приказу</w:t>
      </w:r>
      <w:proofErr w:type="gramStart"/>
      <w:r w:rsidRPr="0044039E">
        <w:rPr>
          <w:rFonts w:ascii="Times New Roman" w:eastAsia="Times New Roman" w:hAnsi="Times New Roman" w:cs="Times New Roman"/>
          <w:sz w:val="24"/>
          <w:szCs w:val="24"/>
          <w:lang w:eastAsia="ru-RU"/>
        </w:rPr>
        <w:t>.";</w:t>
      </w:r>
      <w:proofErr w:type="gramEnd"/>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xml:space="preserve">      заголовок </w:t>
      </w:r>
      <w:r w:rsidRPr="0044039E">
        <w:rPr>
          <w:rFonts w:ascii="Times New Roman" w:eastAsia="Times New Roman" w:hAnsi="Times New Roman" w:cs="Times New Roman"/>
          <w:sz w:val="24"/>
          <w:szCs w:val="24"/>
          <w:u w:val="single"/>
          <w:lang w:eastAsia="ru-RU"/>
        </w:rPr>
        <w:t>Приложения</w:t>
      </w:r>
      <w:r w:rsidRPr="0044039E">
        <w:rPr>
          <w:rFonts w:ascii="Times New Roman" w:eastAsia="Times New Roman" w:hAnsi="Times New Roman" w:cs="Times New Roman"/>
          <w:sz w:val="24"/>
          <w:szCs w:val="24"/>
          <w:lang w:eastAsia="ru-RU"/>
        </w:rPr>
        <w:t xml:space="preserve"> изложить в следующей редакции: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"Правила осуществления и размеры выплат донорам крови и ее компонентов, осуществляющим донорскую функцию на безвозмездной и платной основе";</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z108"/>
      <w:bookmarkEnd w:id="14"/>
      <w:r w:rsidRPr="00536475">
        <w:rPr>
          <w:rFonts w:ascii="Times New Roman" w:eastAsia="Times New Roman" w:hAnsi="Times New Roman" w:cs="Times New Roman"/>
          <w:sz w:val="24"/>
          <w:szCs w:val="24"/>
          <w:lang w:eastAsia="ru-RU"/>
        </w:rPr>
        <w:t xml:space="preserve">      </w:t>
      </w:r>
      <w:hyperlink r:id="rId11" w:anchor="z7" w:history="1">
        <w:r w:rsidRPr="00536475">
          <w:rPr>
            <w:rFonts w:ascii="Times New Roman" w:eastAsia="Times New Roman" w:hAnsi="Times New Roman" w:cs="Times New Roman"/>
            <w:color w:val="0000FF"/>
            <w:sz w:val="24"/>
            <w:szCs w:val="24"/>
            <w:u w:val="single"/>
            <w:lang w:eastAsia="ru-RU"/>
          </w:rPr>
          <w:t>Правила</w:t>
        </w:r>
      </w:hyperlink>
      <w:r w:rsidRPr="00536475">
        <w:rPr>
          <w:rFonts w:ascii="Times New Roman" w:eastAsia="Times New Roman" w:hAnsi="Times New Roman" w:cs="Times New Roman"/>
          <w:sz w:val="24"/>
          <w:szCs w:val="24"/>
          <w:lang w:eastAsia="ru-RU"/>
        </w:rPr>
        <w:t xml:space="preserve"> осуществления и размеры выплат донорам крови и ее компонентов, осуществляющим донорскую функцию на безвозмездной и платной основе, изложить в </w:t>
      </w:r>
      <w:r w:rsidRPr="0044039E">
        <w:rPr>
          <w:rFonts w:ascii="Times New Roman" w:eastAsia="Times New Roman" w:hAnsi="Times New Roman" w:cs="Times New Roman"/>
          <w:sz w:val="24"/>
          <w:szCs w:val="24"/>
          <w:lang w:eastAsia="ru-RU"/>
        </w:rPr>
        <w:t xml:space="preserve">новой редакции, согласно </w:t>
      </w:r>
      <w:r w:rsidRPr="0044039E">
        <w:rPr>
          <w:rFonts w:ascii="Times New Roman" w:eastAsia="Times New Roman" w:hAnsi="Times New Roman" w:cs="Times New Roman"/>
          <w:sz w:val="24"/>
          <w:szCs w:val="24"/>
          <w:u w:val="single"/>
          <w:lang w:eastAsia="ru-RU"/>
        </w:rPr>
        <w:t>приложению 5</w:t>
      </w:r>
      <w:r w:rsidRPr="0044039E">
        <w:rPr>
          <w:rFonts w:ascii="Times New Roman" w:eastAsia="Times New Roman" w:hAnsi="Times New Roman" w:cs="Times New Roman"/>
          <w:sz w:val="24"/>
          <w:szCs w:val="24"/>
          <w:lang w:eastAsia="ru-RU"/>
        </w:rPr>
        <w:t xml:space="preserve"> к настоящему перечню;</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z109"/>
      <w:bookmarkEnd w:id="15"/>
      <w:r w:rsidRPr="0044039E">
        <w:rPr>
          <w:rFonts w:ascii="Times New Roman" w:eastAsia="Times New Roman" w:hAnsi="Times New Roman" w:cs="Times New Roman"/>
          <w:sz w:val="24"/>
          <w:szCs w:val="24"/>
          <w:lang w:eastAsia="ru-RU"/>
        </w:rPr>
        <w:t xml:space="preserve">      </w:t>
      </w:r>
      <w:r w:rsidRPr="0044039E">
        <w:rPr>
          <w:rFonts w:ascii="Times New Roman" w:eastAsia="Times New Roman" w:hAnsi="Times New Roman" w:cs="Times New Roman"/>
          <w:sz w:val="24"/>
          <w:szCs w:val="24"/>
          <w:u w:val="single"/>
          <w:lang w:eastAsia="ru-RU"/>
        </w:rPr>
        <w:t>приложение 2</w:t>
      </w:r>
      <w:r w:rsidRPr="0044039E">
        <w:rPr>
          <w:rFonts w:ascii="Times New Roman" w:eastAsia="Times New Roman" w:hAnsi="Times New Roman" w:cs="Times New Roman"/>
          <w:sz w:val="24"/>
          <w:szCs w:val="24"/>
          <w:lang w:eastAsia="ru-RU"/>
        </w:rPr>
        <w:t xml:space="preserve"> исключить.</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5. </w:t>
      </w:r>
      <w:proofErr w:type="gramStart"/>
      <w:r w:rsidRPr="00536475">
        <w:rPr>
          <w:rFonts w:ascii="Times New Roman" w:eastAsia="Times New Roman" w:hAnsi="Times New Roman" w:cs="Times New Roman"/>
          <w:sz w:val="24"/>
          <w:szCs w:val="24"/>
          <w:lang w:eastAsia="ru-RU"/>
        </w:rPr>
        <w:t xml:space="preserve">В </w:t>
      </w:r>
      <w:hyperlink r:id="rId12" w:anchor="z1" w:history="1">
        <w:r w:rsidRPr="00536475">
          <w:rPr>
            <w:rFonts w:ascii="Times New Roman" w:eastAsia="Times New Roman" w:hAnsi="Times New Roman" w:cs="Times New Roman"/>
            <w:color w:val="0000FF"/>
            <w:sz w:val="24"/>
            <w:szCs w:val="24"/>
            <w:u w:val="single"/>
            <w:lang w:eastAsia="ru-RU"/>
          </w:rPr>
          <w:t>приказе</w:t>
        </w:r>
      </w:hyperlink>
      <w:r w:rsidRPr="00536475">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граждан к организациям первичной медико-санитарной помощи" (зарегистрирован в Реестре государственной регистрации нормативных правовых актов за № 11268, опубликован 23 июля 2015 года в информационно-правовой системе "</w:t>
      </w:r>
      <w:proofErr w:type="spellStart"/>
      <w:r w:rsidRPr="00536475">
        <w:rPr>
          <w:rFonts w:ascii="Times New Roman" w:eastAsia="Times New Roman" w:hAnsi="Times New Roman" w:cs="Times New Roman"/>
          <w:sz w:val="24"/>
          <w:szCs w:val="24"/>
          <w:lang w:eastAsia="ru-RU"/>
        </w:rPr>
        <w:t>Әділет</w:t>
      </w:r>
      <w:proofErr w:type="spellEnd"/>
      <w:r w:rsidRPr="00536475">
        <w:rPr>
          <w:rFonts w:ascii="Times New Roman" w:eastAsia="Times New Roman" w:hAnsi="Times New Roman" w:cs="Times New Roman"/>
          <w:sz w:val="24"/>
          <w:szCs w:val="24"/>
          <w:lang w:eastAsia="ru-RU"/>
        </w:rPr>
        <w:t xml:space="preserve">"): </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заголовок приказа изложить в следующей редакции: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"Об утверждении Правил оказания первичной медико-санитарной помощи и Правил прикрепления к организациям первичной медико-санитарной помощи";</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z113"/>
      <w:bookmarkEnd w:id="16"/>
      <w:r w:rsidRPr="0044039E">
        <w:rPr>
          <w:rFonts w:ascii="Times New Roman" w:eastAsia="Times New Roman" w:hAnsi="Times New Roman" w:cs="Times New Roman"/>
          <w:sz w:val="24"/>
          <w:szCs w:val="24"/>
          <w:lang w:eastAsia="ru-RU"/>
        </w:rPr>
        <w:t xml:space="preserve">      </w:t>
      </w:r>
      <w:r w:rsidRPr="0044039E">
        <w:rPr>
          <w:rFonts w:ascii="Times New Roman" w:eastAsia="Times New Roman" w:hAnsi="Times New Roman" w:cs="Times New Roman"/>
          <w:sz w:val="24"/>
          <w:szCs w:val="24"/>
          <w:u w:val="single"/>
          <w:lang w:eastAsia="ru-RU"/>
        </w:rPr>
        <w:t>пункт 1</w:t>
      </w:r>
      <w:r w:rsidRPr="0044039E">
        <w:rPr>
          <w:rFonts w:ascii="Times New Roman" w:eastAsia="Times New Roman" w:hAnsi="Times New Roman" w:cs="Times New Roman"/>
          <w:sz w:val="24"/>
          <w:szCs w:val="24"/>
          <w:lang w:eastAsia="ru-RU"/>
        </w:rPr>
        <w:t xml:space="preserve"> Приказа изложить в следующей редакции:</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"1. Утвердить:</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xml:space="preserve">      1) Правила оказания первичной медико-санитарной помощи согласно </w:t>
      </w:r>
      <w:r w:rsidRPr="0044039E">
        <w:rPr>
          <w:rFonts w:ascii="Times New Roman" w:eastAsia="Times New Roman" w:hAnsi="Times New Roman" w:cs="Times New Roman"/>
          <w:sz w:val="24"/>
          <w:szCs w:val="24"/>
          <w:u w:val="single"/>
          <w:lang w:eastAsia="ru-RU"/>
        </w:rPr>
        <w:t>приложению 1</w:t>
      </w:r>
      <w:r w:rsidRPr="0044039E">
        <w:rPr>
          <w:rFonts w:ascii="Times New Roman" w:eastAsia="Times New Roman" w:hAnsi="Times New Roman" w:cs="Times New Roman"/>
          <w:sz w:val="24"/>
          <w:szCs w:val="24"/>
          <w:lang w:eastAsia="ru-RU"/>
        </w:rPr>
        <w:t xml:space="preserve"> к настоящему приказу; </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xml:space="preserve">      2) Правила прикрепления к организациям первичной медико-санитарной помощи согласно </w:t>
      </w:r>
      <w:r w:rsidRPr="0044039E">
        <w:rPr>
          <w:rFonts w:ascii="Times New Roman" w:eastAsia="Times New Roman" w:hAnsi="Times New Roman" w:cs="Times New Roman"/>
          <w:sz w:val="24"/>
          <w:szCs w:val="24"/>
          <w:u w:val="single"/>
          <w:lang w:eastAsia="ru-RU"/>
        </w:rPr>
        <w:t>приложению 2</w:t>
      </w:r>
      <w:r w:rsidRPr="0044039E">
        <w:rPr>
          <w:rFonts w:ascii="Times New Roman" w:eastAsia="Times New Roman" w:hAnsi="Times New Roman" w:cs="Times New Roman"/>
          <w:sz w:val="24"/>
          <w:szCs w:val="24"/>
          <w:lang w:eastAsia="ru-RU"/>
        </w:rPr>
        <w:t xml:space="preserve"> к настоящему приказу</w:t>
      </w:r>
      <w:proofErr w:type="gramStart"/>
      <w:r w:rsidRPr="0044039E">
        <w:rPr>
          <w:rFonts w:ascii="Times New Roman" w:eastAsia="Times New Roman" w:hAnsi="Times New Roman" w:cs="Times New Roman"/>
          <w:sz w:val="24"/>
          <w:szCs w:val="24"/>
          <w:lang w:eastAsia="ru-RU"/>
        </w:rPr>
        <w:t>.";</w:t>
      </w:r>
      <w:proofErr w:type="gramEnd"/>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xml:space="preserve">      в </w:t>
      </w:r>
      <w:r w:rsidRPr="0044039E">
        <w:rPr>
          <w:rFonts w:ascii="Times New Roman" w:eastAsia="Times New Roman" w:hAnsi="Times New Roman" w:cs="Times New Roman"/>
          <w:sz w:val="24"/>
          <w:szCs w:val="24"/>
          <w:u w:val="single"/>
          <w:lang w:eastAsia="ru-RU"/>
        </w:rPr>
        <w:t>приложении 2</w:t>
      </w:r>
      <w:r w:rsidRPr="0044039E">
        <w:rPr>
          <w:rFonts w:ascii="Times New Roman" w:eastAsia="Times New Roman" w:hAnsi="Times New Roman" w:cs="Times New Roman"/>
          <w:sz w:val="24"/>
          <w:szCs w:val="24"/>
          <w:lang w:eastAsia="ru-RU"/>
        </w:rPr>
        <w:t>:</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xml:space="preserve">      заголовок изложить в следующей редакции: </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4039E">
        <w:rPr>
          <w:rFonts w:ascii="Times New Roman" w:eastAsia="Times New Roman" w:hAnsi="Times New Roman" w:cs="Times New Roman"/>
          <w:sz w:val="24"/>
          <w:szCs w:val="24"/>
          <w:lang w:eastAsia="ru-RU"/>
        </w:rPr>
        <w:t>      "Правила прикрепления к организациям первичной медико-санитарной помощи";</w:t>
      </w:r>
    </w:p>
    <w:p w:rsidR="00536475" w:rsidRPr="0044039E"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z120"/>
      <w:bookmarkEnd w:id="17"/>
      <w:r w:rsidRPr="0044039E">
        <w:rPr>
          <w:rFonts w:ascii="Times New Roman" w:eastAsia="Times New Roman" w:hAnsi="Times New Roman" w:cs="Times New Roman"/>
          <w:sz w:val="24"/>
          <w:szCs w:val="24"/>
          <w:lang w:eastAsia="ru-RU"/>
        </w:rPr>
        <w:t xml:space="preserve">      </w:t>
      </w:r>
      <w:r w:rsidRPr="0044039E">
        <w:rPr>
          <w:rFonts w:ascii="Times New Roman" w:eastAsia="Times New Roman" w:hAnsi="Times New Roman" w:cs="Times New Roman"/>
          <w:sz w:val="24"/>
          <w:szCs w:val="24"/>
          <w:u w:val="single"/>
          <w:lang w:eastAsia="ru-RU"/>
        </w:rPr>
        <w:t>Правила</w:t>
      </w:r>
      <w:r w:rsidRPr="0044039E">
        <w:rPr>
          <w:rFonts w:ascii="Times New Roman" w:eastAsia="Times New Roman" w:hAnsi="Times New Roman" w:cs="Times New Roman"/>
          <w:sz w:val="24"/>
          <w:szCs w:val="24"/>
          <w:lang w:eastAsia="ru-RU"/>
        </w:rPr>
        <w:t xml:space="preserve"> прикрепления к организациям первичной медико-санитарной помощи изложить в новой редакции согласно </w:t>
      </w:r>
      <w:r w:rsidRPr="0044039E">
        <w:rPr>
          <w:rFonts w:ascii="Times New Roman" w:eastAsia="Times New Roman" w:hAnsi="Times New Roman" w:cs="Times New Roman"/>
          <w:sz w:val="24"/>
          <w:szCs w:val="24"/>
          <w:u w:val="single"/>
          <w:lang w:eastAsia="ru-RU"/>
        </w:rPr>
        <w:t>приложению 6</w:t>
      </w:r>
      <w:r w:rsidRPr="0044039E">
        <w:rPr>
          <w:rFonts w:ascii="Times New Roman" w:eastAsia="Times New Roman" w:hAnsi="Times New Roman" w:cs="Times New Roman"/>
          <w:sz w:val="24"/>
          <w:szCs w:val="24"/>
          <w:lang w:eastAsia="ru-RU"/>
        </w:rPr>
        <w:t xml:space="preserve"> к настоящему перечню. </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6. </w:t>
      </w:r>
      <w:proofErr w:type="gramStart"/>
      <w:r w:rsidRPr="00536475">
        <w:rPr>
          <w:rFonts w:ascii="Times New Roman" w:eastAsia="Times New Roman" w:hAnsi="Times New Roman" w:cs="Times New Roman"/>
          <w:sz w:val="24"/>
          <w:szCs w:val="24"/>
          <w:lang w:eastAsia="ru-RU"/>
        </w:rPr>
        <w:t xml:space="preserve">В </w:t>
      </w:r>
      <w:hyperlink r:id="rId13" w:anchor="z35" w:history="1">
        <w:r w:rsidRPr="00536475">
          <w:rPr>
            <w:rFonts w:ascii="Times New Roman" w:eastAsia="Times New Roman" w:hAnsi="Times New Roman" w:cs="Times New Roman"/>
            <w:color w:val="0000FF"/>
            <w:sz w:val="24"/>
            <w:szCs w:val="24"/>
            <w:u w:val="single"/>
            <w:lang w:eastAsia="ru-RU"/>
          </w:rPr>
          <w:t xml:space="preserve">приказе </w:t>
        </w:r>
      </w:hyperlink>
      <w:r w:rsidRPr="00536475">
        <w:rPr>
          <w:rFonts w:ascii="Times New Roman" w:eastAsia="Times New Roman" w:hAnsi="Times New Roman" w:cs="Times New Roman"/>
          <w:sz w:val="24"/>
          <w:szCs w:val="24"/>
          <w:lang w:eastAsia="ru-RU"/>
        </w:rPr>
        <w:t>Министра здравоохранения и социального развития Республики Казахстан от 29 мая 2015 года № 422 "Об утверждении Правил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(зарегистрирован в Реестре государственной регистрации нормативных правовых актов за № 11477):</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заголовок изложить в следующей редакции: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roofErr w:type="gramStart"/>
      <w:r w:rsidRPr="00536475">
        <w:rPr>
          <w:rFonts w:ascii="Times New Roman" w:eastAsia="Times New Roman" w:hAnsi="Times New Roman" w:cs="Times New Roman"/>
          <w:sz w:val="24"/>
          <w:szCs w:val="24"/>
          <w:lang w:eastAsia="ru-RU"/>
        </w:rPr>
        <w:t>"Об утверждении Правил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гемопоэтических стволовых клеток";</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z124"/>
      <w:bookmarkEnd w:id="18"/>
      <w:r w:rsidRPr="00536475">
        <w:rPr>
          <w:rFonts w:ascii="Times New Roman" w:eastAsia="Times New Roman" w:hAnsi="Times New Roman" w:cs="Times New Roman"/>
          <w:sz w:val="24"/>
          <w:szCs w:val="24"/>
          <w:lang w:eastAsia="ru-RU"/>
        </w:rPr>
        <w:lastRenderedPageBreak/>
        <w:t xml:space="preserve">      </w:t>
      </w:r>
      <w:hyperlink r:id="rId14" w:anchor="z2" w:history="1">
        <w:r w:rsidRPr="00536475">
          <w:rPr>
            <w:rFonts w:ascii="Times New Roman" w:eastAsia="Times New Roman" w:hAnsi="Times New Roman" w:cs="Times New Roman"/>
            <w:color w:val="0000FF"/>
            <w:sz w:val="24"/>
            <w:szCs w:val="24"/>
            <w:u w:val="single"/>
            <w:lang w:eastAsia="ru-RU"/>
          </w:rPr>
          <w:t>пункт 1</w:t>
        </w:r>
      </w:hyperlink>
      <w:r w:rsidRPr="00536475">
        <w:rPr>
          <w:rFonts w:ascii="Times New Roman" w:eastAsia="Times New Roman" w:hAnsi="Times New Roman" w:cs="Times New Roman"/>
          <w:sz w:val="24"/>
          <w:szCs w:val="24"/>
          <w:lang w:eastAsia="ru-RU"/>
        </w:rPr>
        <w:t xml:space="preserve"> Приказа изложить в следующей редакции: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 </w:t>
      </w:r>
      <w:proofErr w:type="gramStart"/>
      <w:r w:rsidRPr="00536475">
        <w:rPr>
          <w:rFonts w:ascii="Times New Roman" w:eastAsia="Times New Roman" w:hAnsi="Times New Roman" w:cs="Times New Roman"/>
          <w:sz w:val="24"/>
          <w:szCs w:val="24"/>
          <w:lang w:eastAsia="ru-RU"/>
        </w:rPr>
        <w:t xml:space="preserve">Утвердить прилагаемые </w:t>
      </w:r>
      <w:hyperlink r:id="rId15" w:anchor="z7" w:history="1">
        <w:r w:rsidRPr="00536475">
          <w:rPr>
            <w:rFonts w:ascii="Times New Roman" w:eastAsia="Times New Roman" w:hAnsi="Times New Roman" w:cs="Times New Roman"/>
            <w:color w:val="0000FF"/>
            <w:sz w:val="24"/>
            <w:szCs w:val="24"/>
            <w:u w:val="single"/>
            <w:lang w:eastAsia="ru-RU"/>
          </w:rPr>
          <w:t>Правила</w:t>
        </w:r>
      </w:hyperlink>
      <w:r w:rsidRPr="00536475">
        <w:rPr>
          <w:rFonts w:ascii="Times New Roman" w:eastAsia="Times New Roman" w:hAnsi="Times New Roman" w:cs="Times New Roman"/>
          <w:sz w:val="24"/>
          <w:szCs w:val="24"/>
          <w:lang w:eastAsia="ru-RU"/>
        </w:rPr>
        <w:t xml:space="preserve">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гемопоэтических стволовых клеток.";</w:t>
      </w:r>
      <w:proofErr w:type="gramEnd"/>
    </w:p>
    <w:p w:rsidR="00536475" w:rsidRPr="00216938"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z126"/>
      <w:bookmarkEnd w:id="19"/>
      <w:r w:rsidRPr="00536475">
        <w:rPr>
          <w:rFonts w:ascii="Times New Roman" w:eastAsia="Times New Roman" w:hAnsi="Times New Roman" w:cs="Times New Roman"/>
          <w:sz w:val="24"/>
          <w:szCs w:val="24"/>
          <w:lang w:eastAsia="ru-RU"/>
        </w:rPr>
        <w:t xml:space="preserve">      </w:t>
      </w:r>
      <w:hyperlink r:id="rId16" w:anchor="z7" w:history="1">
        <w:r w:rsidRPr="00536475">
          <w:rPr>
            <w:rFonts w:ascii="Times New Roman" w:eastAsia="Times New Roman" w:hAnsi="Times New Roman" w:cs="Times New Roman"/>
            <w:color w:val="0000FF"/>
            <w:sz w:val="24"/>
            <w:szCs w:val="24"/>
            <w:u w:val="single"/>
            <w:lang w:eastAsia="ru-RU"/>
          </w:rPr>
          <w:t>Правила</w:t>
        </w:r>
      </w:hyperlink>
      <w:r w:rsidRPr="00536475">
        <w:rPr>
          <w:rFonts w:ascii="Times New Roman" w:eastAsia="Times New Roman" w:hAnsi="Times New Roman" w:cs="Times New Roman"/>
          <w:sz w:val="24"/>
          <w:szCs w:val="24"/>
          <w:lang w:eastAsia="ru-RU"/>
        </w:rPr>
        <w:t xml:space="preserve">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гемопоэтических стволовых клеток изложить в новой редакции согласно </w:t>
      </w:r>
      <w:r w:rsidRPr="00216938">
        <w:rPr>
          <w:rFonts w:ascii="Times New Roman" w:eastAsia="Times New Roman" w:hAnsi="Times New Roman" w:cs="Times New Roman"/>
          <w:sz w:val="24"/>
          <w:szCs w:val="24"/>
          <w:u w:val="single"/>
          <w:lang w:eastAsia="ru-RU"/>
        </w:rPr>
        <w:t>приложению 7</w:t>
      </w:r>
      <w:r w:rsidRPr="00216938">
        <w:rPr>
          <w:rFonts w:ascii="Times New Roman" w:eastAsia="Times New Roman" w:hAnsi="Times New Roman" w:cs="Times New Roman"/>
          <w:sz w:val="24"/>
          <w:szCs w:val="24"/>
          <w:lang w:eastAsia="ru-RU"/>
        </w:rPr>
        <w:t xml:space="preserve"> к настоящему перечню.</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216938">
            <w:pPr>
              <w:spacing w:after="0" w:line="240" w:lineRule="auto"/>
              <w:jc w:val="center"/>
              <w:rPr>
                <w:rFonts w:ascii="Times New Roman" w:eastAsia="Times New Roman" w:hAnsi="Times New Roman" w:cs="Times New Roman"/>
                <w:sz w:val="24"/>
                <w:szCs w:val="24"/>
                <w:lang w:eastAsia="ru-RU"/>
              </w:rPr>
            </w:pPr>
            <w:bookmarkStart w:id="20" w:name="z127"/>
            <w:bookmarkEnd w:id="20"/>
            <w:r w:rsidRPr="00536475">
              <w:rPr>
                <w:rFonts w:ascii="Times New Roman" w:eastAsia="Times New Roman" w:hAnsi="Times New Roman" w:cs="Times New Roman"/>
                <w:sz w:val="24"/>
                <w:szCs w:val="24"/>
                <w:lang w:eastAsia="ru-RU"/>
              </w:rPr>
              <w:t>Приложение 1</w:t>
            </w:r>
            <w:r w:rsidRPr="00536475">
              <w:rPr>
                <w:rFonts w:ascii="Times New Roman" w:eastAsia="Times New Roman" w:hAnsi="Times New Roman" w:cs="Times New Roman"/>
                <w:sz w:val="24"/>
                <w:szCs w:val="24"/>
                <w:lang w:eastAsia="ru-RU"/>
              </w:rPr>
              <w:br/>
              <w:t>к Перечню некоторых приказов</w:t>
            </w:r>
            <w:r w:rsidRPr="00536475">
              <w:rPr>
                <w:rFonts w:ascii="Times New Roman" w:eastAsia="Times New Roman" w:hAnsi="Times New Roman" w:cs="Times New Roman"/>
                <w:sz w:val="24"/>
                <w:szCs w:val="24"/>
                <w:lang w:eastAsia="ru-RU"/>
              </w:rPr>
              <w:br/>
              <w:t>Министерства здравоохранения</w:t>
            </w:r>
            <w:r w:rsidRPr="00536475">
              <w:rPr>
                <w:rFonts w:ascii="Times New Roman" w:eastAsia="Times New Roman" w:hAnsi="Times New Roman" w:cs="Times New Roman"/>
                <w:sz w:val="24"/>
                <w:szCs w:val="24"/>
                <w:lang w:eastAsia="ru-RU"/>
              </w:rPr>
              <w:br/>
              <w:t>Республики Казахстан, в</w:t>
            </w:r>
            <w:r w:rsidRPr="00536475">
              <w:rPr>
                <w:rFonts w:ascii="Times New Roman" w:eastAsia="Times New Roman" w:hAnsi="Times New Roman" w:cs="Times New Roman"/>
                <w:sz w:val="24"/>
                <w:szCs w:val="24"/>
                <w:lang w:eastAsia="ru-RU"/>
              </w:rPr>
              <w:br/>
              <w:t>которые вносятся изменения и</w:t>
            </w:r>
            <w:r w:rsidRPr="00536475">
              <w:rPr>
                <w:rFonts w:ascii="Times New Roman" w:eastAsia="Times New Roman" w:hAnsi="Times New Roman" w:cs="Times New Roman"/>
                <w:sz w:val="24"/>
                <w:szCs w:val="24"/>
                <w:lang w:eastAsia="ru-RU"/>
              </w:rPr>
              <w:br/>
              <w:t>дополнения</w:t>
            </w:r>
          </w:p>
        </w:tc>
      </w:tr>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216938">
            <w:pPr>
              <w:spacing w:after="0" w:line="240" w:lineRule="auto"/>
              <w:jc w:val="center"/>
              <w:rPr>
                <w:rFonts w:ascii="Times New Roman" w:eastAsia="Times New Roman" w:hAnsi="Times New Roman" w:cs="Times New Roman"/>
                <w:sz w:val="24"/>
                <w:szCs w:val="24"/>
                <w:lang w:eastAsia="ru-RU"/>
              </w:rPr>
            </w:pPr>
            <w:bookmarkStart w:id="21" w:name="z128"/>
            <w:bookmarkEnd w:id="21"/>
            <w:r w:rsidRPr="00536475">
              <w:rPr>
                <w:rFonts w:ascii="Times New Roman" w:eastAsia="Times New Roman" w:hAnsi="Times New Roman" w:cs="Times New Roman"/>
                <w:sz w:val="24"/>
                <w:szCs w:val="24"/>
                <w:lang w:eastAsia="ru-RU"/>
              </w:rPr>
              <w:t>Утверждены</w:t>
            </w:r>
            <w:r w:rsidRPr="00536475">
              <w:rPr>
                <w:rFonts w:ascii="Times New Roman" w:eastAsia="Times New Roman" w:hAnsi="Times New Roman" w:cs="Times New Roman"/>
                <w:sz w:val="24"/>
                <w:szCs w:val="24"/>
                <w:lang w:eastAsia="ru-RU"/>
              </w:rPr>
              <w:br/>
              <w:t>Приказом Министра</w:t>
            </w:r>
            <w:r w:rsidRPr="00536475">
              <w:rPr>
                <w:rFonts w:ascii="Times New Roman" w:eastAsia="Times New Roman" w:hAnsi="Times New Roman" w:cs="Times New Roman"/>
                <w:sz w:val="24"/>
                <w:szCs w:val="24"/>
                <w:lang w:eastAsia="ru-RU"/>
              </w:rPr>
              <w:br/>
              <w:t>здравоохранения</w:t>
            </w:r>
            <w:r w:rsidRPr="00536475">
              <w:rPr>
                <w:rFonts w:ascii="Times New Roman" w:eastAsia="Times New Roman" w:hAnsi="Times New Roman" w:cs="Times New Roman"/>
                <w:sz w:val="24"/>
                <w:szCs w:val="24"/>
                <w:lang w:eastAsia="ru-RU"/>
              </w:rPr>
              <w:br/>
              <w:t>и социального развития</w:t>
            </w:r>
            <w:r w:rsidRPr="00536475">
              <w:rPr>
                <w:rFonts w:ascii="Times New Roman" w:eastAsia="Times New Roman" w:hAnsi="Times New Roman" w:cs="Times New Roman"/>
                <w:sz w:val="24"/>
                <w:szCs w:val="24"/>
                <w:lang w:eastAsia="ru-RU"/>
              </w:rPr>
              <w:br/>
              <w:t>Республики Казахстан</w:t>
            </w:r>
            <w:r w:rsidRPr="00536475">
              <w:rPr>
                <w:rFonts w:ascii="Times New Roman" w:eastAsia="Times New Roman" w:hAnsi="Times New Roman" w:cs="Times New Roman"/>
                <w:sz w:val="24"/>
                <w:szCs w:val="24"/>
                <w:lang w:eastAsia="ru-RU"/>
              </w:rPr>
              <w:br/>
              <w:t>от 27 марта 2015 года № 168</w:t>
            </w:r>
          </w:p>
        </w:tc>
      </w:tr>
    </w:tbl>
    <w:p w:rsidR="00536475" w:rsidRPr="00536475" w:rsidRDefault="00536475" w:rsidP="0021693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 xml:space="preserve">Правила </w:t>
      </w:r>
      <w:r w:rsidRPr="00536475">
        <w:rPr>
          <w:rFonts w:ascii="Times New Roman" w:eastAsia="Times New Roman" w:hAnsi="Times New Roman" w:cs="Times New Roman"/>
          <w:b/>
          <w:bCs/>
          <w:sz w:val="27"/>
          <w:szCs w:val="27"/>
          <w:lang w:eastAsia="ru-RU"/>
        </w:rPr>
        <w:br/>
        <w:t>оказания паллиативной помощи и сестринского ухода</w:t>
      </w:r>
    </w:p>
    <w:p w:rsidR="00536475" w:rsidRPr="00536475" w:rsidRDefault="00536475" w:rsidP="0021693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Глава 1. Общие положения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 Настоящие Правила оказания паллиативной помощи и сестринского ухода (далее – </w:t>
      </w:r>
      <w:r w:rsidRPr="00216938">
        <w:rPr>
          <w:rFonts w:ascii="Times New Roman" w:eastAsia="Times New Roman" w:hAnsi="Times New Roman" w:cs="Times New Roman"/>
          <w:sz w:val="24"/>
          <w:szCs w:val="24"/>
          <w:lang w:eastAsia="ru-RU"/>
        </w:rPr>
        <w:t xml:space="preserve">Правила) разработаны в соответствии с </w:t>
      </w:r>
      <w:r w:rsidRPr="00216938">
        <w:rPr>
          <w:rFonts w:ascii="Times New Roman" w:eastAsia="Times New Roman" w:hAnsi="Times New Roman" w:cs="Times New Roman"/>
          <w:sz w:val="24"/>
          <w:szCs w:val="24"/>
          <w:u w:val="single"/>
          <w:lang w:eastAsia="ru-RU"/>
        </w:rPr>
        <w:t>пунктом 3</w:t>
      </w:r>
      <w:r w:rsidRPr="00216938">
        <w:rPr>
          <w:rFonts w:ascii="Times New Roman" w:eastAsia="Times New Roman" w:hAnsi="Times New Roman" w:cs="Times New Roman"/>
          <w:sz w:val="24"/>
          <w:szCs w:val="24"/>
          <w:lang w:eastAsia="ru-RU"/>
        </w:rPr>
        <w:t xml:space="preserve"> статьи 53 Кодекса Республики </w:t>
      </w:r>
      <w:r w:rsidRPr="00536475">
        <w:rPr>
          <w:rFonts w:ascii="Times New Roman" w:eastAsia="Times New Roman" w:hAnsi="Times New Roman" w:cs="Times New Roman"/>
          <w:sz w:val="24"/>
          <w:szCs w:val="24"/>
          <w:lang w:eastAsia="ru-RU"/>
        </w:rPr>
        <w:t>Казахстан от 18 сентября 2009 года "О здоровье народа и системе здравоохранения" (далее - Кодекс) и определяют порядок оказания паллиативной помощи и сестринского ухода медицинскими организациями.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В настоящих Правилах используются следующие понятия: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квалифицированная медицинская помощь - медицинская помощь, оказываемая медицинскими работниками с высшим медицинским образованием при заболеваниях, не требующих специализированных методов диагностики, лечения и медицинской реабилитации, в том числе с использованием средств телемедицины;</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доврачебная медицинская помощь - медицинская помощь, оказываемая медицинскими работниками со средним медицинским образованием в целях профилактики заболеваний, а также при заболеваниях, не требующих использования методов диагностики, лечения и медицинской реабилитации с участием врача;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 организация здравоохранения - юридическое лицо, осуществляющее деятельность в области здравоохранения;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4) специализированная медицинская помощь - медицинская помощь, оказываемая профильными специалистами при заболеваниях, требующих специальных методов диагностики, лечения и медицинской реабилитации, в том числе с использованием средств телемедицины;</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5) медицинские услуги - действия субъектов здравоохранения, имеющие профилактическую, диагностическую, лечебную, реабилитационную или паллиативную направленность по отношению к конкретному человеку;</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6) медицинская организация - организация здравоохранения, основной деятельностью которой является оказание медицинской помощи;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7) сестринский уход - комплекс медицинских услуг, оказываемых средними медицинскими работниками лицам с тяжелыми заболеваниями, нуждающимся в уходе, в случаях, не требующих врачебного наблюдения;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8) паллиативная помощь - комплекс медицинских услуг, направленных на улучшение качества жизни пациентов с неизлечимыми заболеваниями в терминальной (конечной) стадии;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9) </w:t>
      </w:r>
      <w:proofErr w:type="spellStart"/>
      <w:r w:rsidRPr="00536475">
        <w:rPr>
          <w:rFonts w:ascii="Times New Roman" w:eastAsia="Times New Roman" w:hAnsi="Times New Roman" w:cs="Times New Roman"/>
          <w:sz w:val="24"/>
          <w:szCs w:val="24"/>
          <w:lang w:eastAsia="ru-RU"/>
        </w:rPr>
        <w:t>стационарозамещающая</w:t>
      </w:r>
      <w:proofErr w:type="spellEnd"/>
      <w:r w:rsidRPr="00536475">
        <w:rPr>
          <w:rFonts w:ascii="Times New Roman" w:eastAsia="Times New Roman" w:hAnsi="Times New Roman" w:cs="Times New Roman"/>
          <w:sz w:val="24"/>
          <w:szCs w:val="24"/>
          <w:lang w:eastAsia="ru-RU"/>
        </w:rPr>
        <w:t xml:space="preserve"> помощь -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медицинским наблюдением;</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10) стационарная помощь -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3. </w:t>
      </w:r>
      <w:proofErr w:type="gramStart"/>
      <w:r w:rsidRPr="00536475">
        <w:rPr>
          <w:rFonts w:ascii="Times New Roman" w:eastAsia="Times New Roman" w:hAnsi="Times New Roman" w:cs="Times New Roman"/>
          <w:sz w:val="24"/>
          <w:szCs w:val="24"/>
          <w:lang w:eastAsia="ru-RU"/>
        </w:rPr>
        <w:t xml:space="preserve">Паллиативная помощь и сестринский уход оказываются категориям населения в соответствии с перечнем (далее – перечень), утвержденным </w:t>
      </w:r>
      <w:hyperlink r:id="rId17" w:anchor="z1" w:history="1">
        <w:r w:rsidRPr="00536475">
          <w:rPr>
            <w:rFonts w:ascii="Times New Roman" w:eastAsia="Times New Roman" w:hAnsi="Times New Roman" w:cs="Times New Roman"/>
            <w:color w:val="0000FF"/>
            <w:sz w:val="24"/>
            <w:szCs w:val="24"/>
            <w:u w:val="single"/>
            <w:lang w:eastAsia="ru-RU"/>
          </w:rPr>
          <w:t>приказом</w:t>
        </w:r>
      </w:hyperlink>
      <w:r w:rsidRPr="00536475">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25 февраля 2015 года № 96 "Об утверждении перечня категорий населения, которым оказывается паллиативная помощь и сестринский уход" (зарегистрирован в Реестре государственной регистрации нормативных правовых актов за № 10576) в рамках гарантированного объема бесплатной медицинской помощи, а также</w:t>
      </w:r>
      <w:proofErr w:type="gramEnd"/>
      <w:r w:rsidRPr="00536475">
        <w:rPr>
          <w:rFonts w:ascii="Times New Roman" w:eastAsia="Times New Roman" w:hAnsi="Times New Roman" w:cs="Times New Roman"/>
          <w:sz w:val="24"/>
          <w:szCs w:val="24"/>
          <w:lang w:eastAsia="ru-RU"/>
        </w:rPr>
        <w:t xml:space="preserve"> на платной основе.</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4. Паллиативная помощь в рамках гарантированного объема бесплатной медицинской помощи (далее – ГОБМП) оказывается при заболеваниях и состояниях в соответствии с перечнем согласно приложению 1 к Правилам.</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Сестринский уход в рамках ГОБМП оказывается при заболеваниях и состояниях в соответствии с перечнем согласно приложению 2 к Правилам.</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Лечение проводится в соответствии с клиническими протоколами по основному заболеванию с предоставлением паллиативной помощи и сестринского ухода в соответствии с перечнем согласно приложению 3 к настоящим Правилам.</w:t>
      </w:r>
    </w:p>
    <w:p w:rsidR="00536475" w:rsidRPr="00216938"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5. Услуги по оказанию паллиативной помощи и сестринского ухода на платной основе </w:t>
      </w:r>
      <w:r w:rsidRPr="00216938">
        <w:rPr>
          <w:rFonts w:ascii="Times New Roman" w:eastAsia="Times New Roman" w:hAnsi="Times New Roman" w:cs="Times New Roman"/>
          <w:sz w:val="24"/>
          <w:szCs w:val="24"/>
          <w:lang w:eastAsia="ru-RU"/>
        </w:rPr>
        <w:t xml:space="preserve">предоставляются в соответствии со </w:t>
      </w:r>
      <w:r w:rsidRPr="00216938">
        <w:rPr>
          <w:rFonts w:ascii="Times New Roman" w:eastAsia="Times New Roman" w:hAnsi="Times New Roman" w:cs="Times New Roman"/>
          <w:sz w:val="24"/>
          <w:szCs w:val="24"/>
          <w:u w:val="single"/>
          <w:lang w:eastAsia="ru-RU"/>
        </w:rPr>
        <w:t>статьей 35</w:t>
      </w:r>
      <w:r w:rsidRPr="00216938">
        <w:rPr>
          <w:rFonts w:ascii="Times New Roman" w:eastAsia="Times New Roman" w:hAnsi="Times New Roman" w:cs="Times New Roman"/>
          <w:sz w:val="24"/>
          <w:szCs w:val="24"/>
          <w:lang w:eastAsia="ru-RU"/>
        </w:rPr>
        <w:t xml:space="preserve"> Кодекса.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6. Списки пациентов, нуждающихся в паллиативной помощи и сестринском уходе, формируются организациями, оказывающими первичную медико-санитарную помощь, </w:t>
      </w:r>
      <w:r w:rsidRPr="00536475">
        <w:rPr>
          <w:rFonts w:ascii="Times New Roman" w:eastAsia="Times New Roman" w:hAnsi="Times New Roman" w:cs="Times New Roman"/>
          <w:sz w:val="24"/>
          <w:szCs w:val="24"/>
          <w:lang w:eastAsia="ru-RU"/>
        </w:rPr>
        <w:lastRenderedPageBreak/>
        <w:t>посредством автоматизированной информационной системы "Поликлиника" или медицинской информационной системы.</w:t>
      </w:r>
    </w:p>
    <w:p w:rsidR="00536475" w:rsidRPr="00536475" w:rsidRDefault="00536475" w:rsidP="0021693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Глава 2. Порядок оказания паллиативной помощи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7. Паллиативная помощь включает доврачебную, квалифицированную и специализированную медицинскую помощь и оказывается в форме амбулаторно-поликлинической, </w:t>
      </w:r>
      <w:proofErr w:type="spellStart"/>
      <w:r w:rsidRPr="00536475">
        <w:rPr>
          <w:rFonts w:ascii="Times New Roman" w:eastAsia="Times New Roman" w:hAnsi="Times New Roman" w:cs="Times New Roman"/>
          <w:sz w:val="24"/>
          <w:szCs w:val="24"/>
          <w:lang w:eastAsia="ru-RU"/>
        </w:rPr>
        <w:t>стационарозамещающей</w:t>
      </w:r>
      <w:proofErr w:type="spellEnd"/>
      <w:r w:rsidRPr="00536475">
        <w:rPr>
          <w:rFonts w:ascii="Times New Roman" w:eastAsia="Times New Roman" w:hAnsi="Times New Roman" w:cs="Times New Roman"/>
          <w:sz w:val="24"/>
          <w:szCs w:val="24"/>
          <w:lang w:eastAsia="ru-RU"/>
        </w:rPr>
        <w:t xml:space="preserve"> и стационарной помощи с соблюдением принципов преемственности на всех этапах оказания и непрерывности наблюдения.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8. </w:t>
      </w:r>
      <w:proofErr w:type="gramStart"/>
      <w:r w:rsidRPr="00536475">
        <w:rPr>
          <w:rFonts w:ascii="Times New Roman" w:eastAsia="Times New Roman" w:hAnsi="Times New Roman" w:cs="Times New Roman"/>
          <w:sz w:val="24"/>
          <w:szCs w:val="24"/>
          <w:lang w:eastAsia="ru-RU"/>
        </w:rPr>
        <w:t xml:space="preserve">Паллиативная помощь на амбулаторно-поликлиническом уровне оказывается организациями здравоохранения, оказывающими первичную медико-санитарную и консультативно-диагностическую помощь, по территориальному принципу в соответствии с </w:t>
      </w:r>
      <w:hyperlink r:id="rId18" w:history="1">
        <w:r w:rsidRPr="00F35AF8">
          <w:rPr>
            <w:rStyle w:val="a4"/>
            <w:rFonts w:ascii="Times New Roman" w:eastAsia="Times New Roman" w:hAnsi="Times New Roman" w:cs="Times New Roman"/>
            <w:sz w:val="24"/>
            <w:szCs w:val="24"/>
            <w:lang w:eastAsia="ru-RU"/>
          </w:rPr>
          <w:t>приказом Министра здравоохранения и социального развития Республики Казахстан от 28 апреля 2015 года № 281</w:t>
        </w:r>
      </w:hyperlink>
      <w:r w:rsidRPr="00536475">
        <w:rPr>
          <w:rFonts w:ascii="Times New Roman" w:eastAsia="Times New Roman" w:hAnsi="Times New Roman" w:cs="Times New Roman"/>
          <w:sz w:val="24"/>
          <w:szCs w:val="24"/>
          <w:lang w:eastAsia="ru-RU"/>
        </w:rPr>
        <w:t xml:space="preserve"> "Об утверждении Правил оказания первичной медико-санитарной помощи и Правил прикрепления к организациям первичной медико-санитарной помощи" (зарегистрирован в Реестре государственной регистрации нормативных правовых актов за № 11268).</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9. Паллиативная помощь в форме </w:t>
      </w:r>
      <w:proofErr w:type="spellStart"/>
      <w:r w:rsidRPr="00536475">
        <w:rPr>
          <w:rFonts w:ascii="Times New Roman" w:eastAsia="Times New Roman" w:hAnsi="Times New Roman" w:cs="Times New Roman"/>
          <w:sz w:val="24"/>
          <w:szCs w:val="24"/>
          <w:lang w:eastAsia="ru-RU"/>
        </w:rPr>
        <w:t>стационарозамещающей</w:t>
      </w:r>
      <w:proofErr w:type="spellEnd"/>
      <w:r w:rsidRPr="00536475">
        <w:rPr>
          <w:rFonts w:ascii="Times New Roman" w:eastAsia="Times New Roman" w:hAnsi="Times New Roman" w:cs="Times New Roman"/>
          <w:sz w:val="24"/>
          <w:szCs w:val="24"/>
          <w:lang w:eastAsia="ru-RU"/>
        </w:rPr>
        <w:t xml:space="preserve"> помощи оказывается в дневных стационарах амбулаторно-поликлинических организаций, больничных организаций, имеющих в составе отделения (койки) паллиативной помощи, самостоятельных специализированных медицинских организациях (хосписов) и в форме стационара на дому в соответствии с </w:t>
      </w:r>
      <w:hyperlink r:id="rId19" w:history="1">
        <w:r w:rsidRPr="00F35AF8">
          <w:rPr>
            <w:rStyle w:val="a4"/>
            <w:rFonts w:ascii="Times New Roman" w:eastAsia="Times New Roman" w:hAnsi="Times New Roman" w:cs="Times New Roman"/>
            <w:sz w:val="24"/>
            <w:szCs w:val="24"/>
            <w:lang w:eastAsia="ru-RU"/>
          </w:rPr>
          <w:t>приказом Министра здравоохранения и социального развития Республики Казахстан от 17 августа 2015 года № 669</w:t>
        </w:r>
      </w:hyperlink>
      <w:r w:rsidRPr="00536475">
        <w:rPr>
          <w:rFonts w:ascii="Times New Roman" w:eastAsia="Times New Roman" w:hAnsi="Times New Roman" w:cs="Times New Roman"/>
          <w:sz w:val="24"/>
          <w:szCs w:val="24"/>
          <w:lang w:eastAsia="ru-RU"/>
        </w:rPr>
        <w:t xml:space="preserve"> "Об утверждении Правил оказания </w:t>
      </w:r>
      <w:proofErr w:type="spellStart"/>
      <w:r w:rsidRPr="00536475">
        <w:rPr>
          <w:rFonts w:ascii="Times New Roman" w:eastAsia="Times New Roman" w:hAnsi="Times New Roman" w:cs="Times New Roman"/>
          <w:sz w:val="24"/>
          <w:szCs w:val="24"/>
          <w:lang w:eastAsia="ru-RU"/>
        </w:rPr>
        <w:t>стационарозамещающей</w:t>
      </w:r>
      <w:proofErr w:type="spellEnd"/>
      <w:r w:rsidRPr="00536475">
        <w:rPr>
          <w:rFonts w:ascii="Times New Roman" w:eastAsia="Times New Roman" w:hAnsi="Times New Roman" w:cs="Times New Roman"/>
          <w:sz w:val="24"/>
          <w:szCs w:val="24"/>
          <w:lang w:eastAsia="ru-RU"/>
        </w:rPr>
        <w:t xml:space="preserve"> помощи" (далее – приказ № 669) (зарегистрирован в </w:t>
      </w:r>
      <w:proofErr w:type="gramStart"/>
      <w:r w:rsidRPr="00536475">
        <w:rPr>
          <w:rFonts w:ascii="Times New Roman" w:eastAsia="Times New Roman" w:hAnsi="Times New Roman" w:cs="Times New Roman"/>
          <w:sz w:val="24"/>
          <w:szCs w:val="24"/>
          <w:lang w:eastAsia="ru-RU"/>
        </w:rPr>
        <w:t>Реестре государственной регистрации нормативных правовых актов за № 12106):</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10. </w:t>
      </w:r>
      <w:proofErr w:type="gramStart"/>
      <w:r w:rsidRPr="00536475">
        <w:rPr>
          <w:rFonts w:ascii="Times New Roman" w:eastAsia="Times New Roman" w:hAnsi="Times New Roman" w:cs="Times New Roman"/>
          <w:sz w:val="24"/>
          <w:szCs w:val="24"/>
          <w:lang w:eastAsia="ru-RU"/>
        </w:rPr>
        <w:t xml:space="preserve">Паллиативная помощь в форме стационарной помощи оказывается на специализированных койках, в специализированных палатах и отделениях организаций здравоохранения, оказывающих стационарную помощь, и специализированных медицинских организациях (хосписах) в соответствии с </w:t>
      </w:r>
      <w:hyperlink r:id="rId20" w:history="1">
        <w:r w:rsidRPr="00F35AF8">
          <w:rPr>
            <w:rStyle w:val="a4"/>
            <w:rFonts w:ascii="Times New Roman" w:eastAsia="Times New Roman" w:hAnsi="Times New Roman" w:cs="Times New Roman"/>
            <w:sz w:val="24"/>
            <w:szCs w:val="24"/>
            <w:lang w:eastAsia="ru-RU"/>
          </w:rPr>
          <w:t>приказом Министра здравоохранения и социального развития Республики Казахстан от 29 сентября 2015 года № 761</w:t>
        </w:r>
      </w:hyperlink>
      <w:r w:rsidRPr="00536475">
        <w:rPr>
          <w:rFonts w:ascii="Times New Roman" w:eastAsia="Times New Roman" w:hAnsi="Times New Roman" w:cs="Times New Roman"/>
          <w:sz w:val="24"/>
          <w:szCs w:val="24"/>
          <w:lang w:eastAsia="ru-RU"/>
        </w:rPr>
        <w:t xml:space="preserve"> "Об утверждении Правил оказания стационарной помощи" (далее – приказ № 761) (зарегистрирован в Реестре государственной регистрации нормативных правовых актов за</w:t>
      </w:r>
      <w:proofErr w:type="gramEnd"/>
      <w:r w:rsidRPr="00536475">
        <w:rPr>
          <w:rFonts w:ascii="Times New Roman" w:eastAsia="Times New Roman" w:hAnsi="Times New Roman" w:cs="Times New Roman"/>
          <w:sz w:val="24"/>
          <w:szCs w:val="24"/>
          <w:lang w:eastAsia="ru-RU"/>
        </w:rPr>
        <w:t xml:space="preserve"> № 12204).</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11. Показаниями для госпитализации в организации, оказывающие паллиативную помощь, являются: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необходимость подбора поддерживающей, обезболивающей терапии для последующего перевода больного на лечение в амбулаторных условиях;</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коррекция обезболивающей терапии в условиях круглосуточного наблюдения;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 необходимость симптоматического лечения в условиях круглосуточного наблюдения;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4) наличие социально-психологических показаний (состояние депрессии, реактивного состояния, конфликтной ситуации в семье, отсутствие бытовых условий для ухода за больным).</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xml:space="preserve">      12. Госпитализация пациента в стационар осуществляется в плановом и (или) экстренном порядке в соответствии с </w:t>
      </w:r>
      <w:hyperlink r:id="rId21" w:history="1">
        <w:r w:rsidRPr="00536475">
          <w:rPr>
            <w:rFonts w:ascii="Times New Roman" w:eastAsia="Times New Roman" w:hAnsi="Times New Roman" w:cs="Times New Roman"/>
            <w:color w:val="0000FF"/>
            <w:sz w:val="24"/>
            <w:szCs w:val="24"/>
            <w:u w:val="single"/>
            <w:lang w:eastAsia="ru-RU"/>
          </w:rPr>
          <w:t>приказом</w:t>
        </w:r>
      </w:hyperlink>
      <w:r w:rsidRPr="00536475">
        <w:rPr>
          <w:rFonts w:ascii="Times New Roman" w:eastAsia="Times New Roman" w:hAnsi="Times New Roman" w:cs="Times New Roman"/>
          <w:sz w:val="24"/>
          <w:szCs w:val="24"/>
          <w:lang w:eastAsia="ru-RU"/>
        </w:rPr>
        <w:t xml:space="preserve"> № 761.</w:t>
      </w:r>
    </w:p>
    <w:p w:rsidR="00536475" w:rsidRPr="00536475" w:rsidRDefault="00536475" w:rsidP="00150168">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Глава 3. Порядок оказания сестринского ухода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13. Сестринский уход предоставляется в форме </w:t>
      </w:r>
      <w:proofErr w:type="spellStart"/>
      <w:r w:rsidRPr="00536475">
        <w:rPr>
          <w:rFonts w:ascii="Times New Roman" w:eastAsia="Times New Roman" w:hAnsi="Times New Roman" w:cs="Times New Roman"/>
          <w:sz w:val="24"/>
          <w:szCs w:val="24"/>
          <w:lang w:eastAsia="ru-RU"/>
        </w:rPr>
        <w:t>стационарозамещающей</w:t>
      </w:r>
      <w:proofErr w:type="spellEnd"/>
      <w:r w:rsidRPr="00536475">
        <w:rPr>
          <w:rFonts w:ascii="Times New Roman" w:eastAsia="Times New Roman" w:hAnsi="Times New Roman" w:cs="Times New Roman"/>
          <w:sz w:val="24"/>
          <w:szCs w:val="24"/>
          <w:lang w:eastAsia="ru-RU"/>
        </w:rPr>
        <w:t xml:space="preserve"> и стационарной помощи.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14. Сестринский уход в форме </w:t>
      </w:r>
      <w:proofErr w:type="spellStart"/>
      <w:r w:rsidRPr="00536475">
        <w:rPr>
          <w:rFonts w:ascii="Times New Roman" w:eastAsia="Times New Roman" w:hAnsi="Times New Roman" w:cs="Times New Roman"/>
          <w:sz w:val="24"/>
          <w:szCs w:val="24"/>
          <w:lang w:eastAsia="ru-RU"/>
        </w:rPr>
        <w:t>стационарозамещающей</w:t>
      </w:r>
      <w:proofErr w:type="spellEnd"/>
      <w:r w:rsidRPr="00536475">
        <w:rPr>
          <w:rFonts w:ascii="Times New Roman" w:eastAsia="Times New Roman" w:hAnsi="Times New Roman" w:cs="Times New Roman"/>
          <w:sz w:val="24"/>
          <w:szCs w:val="24"/>
          <w:lang w:eastAsia="ru-RU"/>
        </w:rPr>
        <w:t xml:space="preserve"> помощи предоставляется в условиях стационара на дому организацией, оказывающей амбулаторно-поликлиническую помощь по месту прикрепления в соответствии с </w:t>
      </w:r>
      <w:hyperlink r:id="rId22" w:history="1">
        <w:r w:rsidRPr="00536475">
          <w:rPr>
            <w:rFonts w:ascii="Times New Roman" w:eastAsia="Times New Roman" w:hAnsi="Times New Roman" w:cs="Times New Roman"/>
            <w:color w:val="0000FF"/>
            <w:sz w:val="24"/>
            <w:szCs w:val="24"/>
            <w:u w:val="single"/>
            <w:lang w:eastAsia="ru-RU"/>
          </w:rPr>
          <w:t>приказом</w:t>
        </w:r>
      </w:hyperlink>
      <w:r w:rsidRPr="00536475">
        <w:rPr>
          <w:rFonts w:ascii="Times New Roman" w:eastAsia="Times New Roman" w:hAnsi="Times New Roman" w:cs="Times New Roman"/>
          <w:sz w:val="24"/>
          <w:szCs w:val="24"/>
          <w:lang w:eastAsia="ru-RU"/>
        </w:rPr>
        <w:t xml:space="preserve"> № 669.</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Забор материала для проведения лабораторных исследований </w:t>
      </w:r>
      <w:proofErr w:type="gramStart"/>
      <w:r w:rsidRPr="00536475">
        <w:rPr>
          <w:rFonts w:ascii="Times New Roman" w:eastAsia="Times New Roman" w:hAnsi="Times New Roman" w:cs="Times New Roman"/>
          <w:sz w:val="24"/>
          <w:szCs w:val="24"/>
          <w:lang w:eastAsia="ru-RU"/>
        </w:rPr>
        <w:t>больным, нуждающимся в сестринском уходе осуществляется</w:t>
      </w:r>
      <w:proofErr w:type="gramEnd"/>
      <w:r w:rsidRPr="00536475">
        <w:rPr>
          <w:rFonts w:ascii="Times New Roman" w:eastAsia="Times New Roman" w:hAnsi="Times New Roman" w:cs="Times New Roman"/>
          <w:sz w:val="24"/>
          <w:szCs w:val="24"/>
          <w:lang w:eastAsia="ru-RU"/>
        </w:rPr>
        <w:t xml:space="preserve"> на дому. Инструментальные методы исследования проводятся по показаниям в амбулаторно-поликлинической организации по месту жительства.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15. Сестринский уход в форме стационарной помощи предоставляется в специализированных структурных подразделениях, (отделениях, палатах, койках) организаций здравоохранения, специализированных медицинских организациях (больницах сестринского ухода) в соответствии с </w:t>
      </w:r>
      <w:hyperlink r:id="rId23" w:history="1">
        <w:r w:rsidRPr="00536475">
          <w:rPr>
            <w:rFonts w:ascii="Times New Roman" w:eastAsia="Times New Roman" w:hAnsi="Times New Roman" w:cs="Times New Roman"/>
            <w:color w:val="0000FF"/>
            <w:sz w:val="24"/>
            <w:szCs w:val="24"/>
            <w:u w:val="single"/>
            <w:lang w:eastAsia="ru-RU"/>
          </w:rPr>
          <w:t>приказом</w:t>
        </w:r>
      </w:hyperlink>
      <w:r w:rsidRPr="00536475">
        <w:rPr>
          <w:rFonts w:ascii="Times New Roman" w:eastAsia="Times New Roman" w:hAnsi="Times New Roman" w:cs="Times New Roman"/>
          <w:sz w:val="24"/>
          <w:szCs w:val="24"/>
          <w:lang w:eastAsia="ru-RU"/>
        </w:rPr>
        <w:t xml:space="preserve"> № 761.</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16. Показаниями к госпитализации пациентов, нуждающихся в сестринском уходе, являются: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необходимость симптоматической терапии и ухода в условиях круглосуточного наблюдения;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наличие социально-психологических показаний (состояние депрессии, реактивного состояния, конфликтной ситуации в семье, отсутствие бытовых условий для ухода за больным).</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Не подлежат госпитализации в отделение (палата), больницы сестринского ухода пациенты, требующие квалифицированной медицинской помощи и постоянного врачебного наблюдения.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17. Госпитализация пациента в медицинские организации, оказывающие сестринский уход, осуществляется в плановом и (или) экстренном порядке в соответствии с </w:t>
      </w:r>
      <w:hyperlink r:id="rId24" w:history="1">
        <w:r w:rsidRPr="00536475">
          <w:rPr>
            <w:rFonts w:ascii="Times New Roman" w:eastAsia="Times New Roman" w:hAnsi="Times New Roman" w:cs="Times New Roman"/>
            <w:color w:val="0000FF"/>
            <w:sz w:val="24"/>
            <w:szCs w:val="24"/>
            <w:u w:val="single"/>
            <w:lang w:eastAsia="ru-RU"/>
          </w:rPr>
          <w:t>Приказом</w:t>
        </w:r>
      </w:hyperlink>
      <w:r w:rsidRPr="00536475">
        <w:rPr>
          <w:rFonts w:ascii="Times New Roman" w:eastAsia="Times New Roman" w:hAnsi="Times New Roman" w:cs="Times New Roman"/>
          <w:sz w:val="24"/>
          <w:szCs w:val="24"/>
          <w:lang w:eastAsia="ru-RU"/>
        </w:rPr>
        <w:t xml:space="preserve"> № 761.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F35AF8">
            <w:pPr>
              <w:spacing w:after="0" w:line="240" w:lineRule="auto"/>
              <w:jc w:val="center"/>
              <w:rPr>
                <w:rFonts w:ascii="Times New Roman" w:eastAsia="Times New Roman" w:hAnsi="Times New Roman" w:cs="Times New Roman"/>
                <w:sz w:val="24"/>
                <w:szCs w:val="24"/>
                <w:lang w:eastAsia="ru-RU"/>
              </w:rPr>
            </w:pPr>
            <w:bookmarkStart w:id="22" w:name="z170"/>
            <w:bookmarkEnd w:id="22"/>
            <w:r w:rsidRPr="00536475">
              <w:rPr>
                <w:rFonts w:ascii="Times New Roman" w:eastAsia="Times New Roman" w:hAnsi="Times New Roman" w:cs="Times New Roman"/>
                <w:sz w:val="24"/>
                <w:szCs w:val="24"/>
                <w:lang w:eastAsia="ru-RU"/>
              </w:rPr>
              <w:t>Приложение 1</w:t>
            </w:r>
            <w:r w:rsidRPr="00536475">
              <w:rPr>
                <w:rFonts w:ascii="Times New Roman" w:eastAsia="Times New Roman" w:hAnsi="Times New Roman" w:cs="Times New Roman"/>
                <w:sz w:val="24"/>
                <w:szCs w:val="24"/>
                <w:lang w:eastAsia="ru-RU"/>
              </w:rPr>
              <w:br/>
              <w:t>к правилам оказания</w:t>
            </w:r>
            <w:r w:rsidRPr="00536475">
              <w:rPr>
                <w:rFonts w:ascii="Times New Roman" w:eastAsia="Times New Roman" w:hAnsi="Times New Roman" w:cs="Times New Roman"/>
                <w:sz w:val="24"/>
                <w:szCs w:val="24"/>
                <w:lang w:eastAsia="ru-RU"/>
              </w:rPr>
              <w:br/>
              <w:t>паллиативной помощи и</w:t>
            </w:r>
            <w:r w:rsidRPr="00536475">
              <w:rPr>
                <w:rFonts w:ascii="Times New Roman" w:eastAsia="Times New Roman" w:hAnsi="Times New Roman" w:cs="Times New Roman"/>
                <w:sz w:val="24"/>
                <w:szCs w:val="24"/>
                <w:lang w:eastAsia="ru-RU"/>
              </w:rPr>
              <w:br/>
              <w:t>сестринского ухода</w:t>
            </w:r>
          </w:p>
        </w:tc>
      </w:tr>
    </w:tbl>
    <w:p w:rsidR="00536475" w:rsidRPr="00536475" w:rsidRDefault="00536475" w:rsidP="00F35AF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 xml:space="preserve">Перечень </w:t>
      </w:r>
      <w:r w:rsidRPr="00536475">
        <w:rPr>
          <w:rFonts w:ascii="Times New Roman" w:eastAsia="Times New Roman" w:hAnsi="Times New Roman" w:cs="Times New Roman"/>
          <w:b/>
          <w:bCs/>
          <w:sz w:val="27"/>
          <w:szCs w:val="27"/>
          <w:lang w:eastAsia="ru-RU"/>
        </w:rPr>
        <w:br/>
        <w:t>заболеваний, при которых оказывается паллиативная помощь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3020"/>
        <w:gridCol w:w="3237"/>
        <w:gridCol w:w="815"/>
        <w:gridCol w:w="1818"/>
      </w:tblGrid>
      <w:tr w:rsidR="00536475" w:rsidRPr="00536475" w:rsidTr="00F35AF8">
        <w:trPr>
          <w:tblCellSpacing w:w="15" w:type="dxa"/>
        </w:trPr>
        <w:tc>
          <w:tcPr>
            <w:tcW w:w="0" w:type="auto"/>
            <w:gridSpan w:val="5"/>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Взрослые</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N</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Классы болезней</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Нозологические формы</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Коды МКБ </w:t>
            </w:r>
            <w:r w:rsidRPr="00536475">
              <w:rPr>
                <w:rFonts w:ascii="Times New Roman" w:eastAsia="Times New Roman" w:hAnsi="Times New Roman" w:cs="Times New Roman"/>
                <w:sz w:val="24"/>
                <w:szCs w:val="24"/>
                <w:lang w:eastAsia="ru-RU"/>
              </w:rPr>
              <w:lastRenderedPageBreak/>
              <w:t>10</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Уточняющий код</w:t>
            </w:r>
          </w:p>
        </w:tc>
      </w:tr>
      <w:tr w:rsidR="00536475" w:rsidRPr="00536475" w:rsidTr="00F35AF8">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1.</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Инфекционные заболевания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ВИЧ-инфекция </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В20-В24</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Туберкулез</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А15-A19</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2.</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Новообразования </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Злокачественные новообразования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С00-С97</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3.</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Болезни эндокринной системы, расстройства питания и нарушения обмена веществ</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Сахарный диабет 1 типа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Е10</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Сахарный диабет 2 типа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Е11</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4.</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Болезни нервной системы</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Болезнь Паркинсона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G20</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Болезнь Альцгеймера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G30</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Другие дегенеративные заболевания нервной системы</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G31</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Паралитические синдромы</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G81-83</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Другие поражения нервной системы (энцефалопатии)</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G92-G93</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5.</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Болезни системы кровообращения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Другие формы сердечно-легочной недостаточности</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I27</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Сердечная недостаточность</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I50</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Последствия цереброваскулярных болезней</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I69</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6.</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Болезни органов дыхания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Другая хроническая </w:t>
            </w:r>
            <w:proofErr w:type="spellStart"/>
            <w:r w:rsidRPr="00536475">
              <w:rPr>
                <w:rFonts w:ascii="Times New Roman" w:eastAsia="Times New Roman" w:hAnsi="Times New Roman" w:cs="Times New Roman"/>
                <w:sz w:val="24"/>
                <w:szCs w:val="24"/>
                <w:lang w:eastAsia="ru-RU"/>
              </w:rPr>
              <w:t>обструктивная</w:t>
            </w:r>
            <w:proofErr w:type="spellEnd"/>
            <w:r w:rsidRPr="00536475">
              <w:rPr>
                <w:rFonts w:ascii="Times New Roman" w:eastAsia="Times New Roman" w:hAnsi="Times New Roman" w:cs="Times New Roman"/>
                <w:sz w:val="24"/>
                <w:szCs w:val="24"/>
                <w:lang w:eastAsia="ru-RU"/>
              </w:rPr>
              <w:t xml:space="preserve"> легочная болезнь</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J44</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Плевральный выпот, не классифицированный в других рубриках</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J90</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Плевральный выпот, классифицированный в других рубриках</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J91 </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Дыхательная недостаточность, не классифицированная в других рубриках</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J96</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7.</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Болезни органов пищеварения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Токсическое поражение печени с картиной других нарушений печени</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К71.7</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Печеночная недостаточность, не классифицированная в других рубриках</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К72</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Фиброз и цирроз печени</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К74</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8.</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Болезни мочеполовой системы</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Хроническая болезнь почек</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N18</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Почечная недостаточность неуточненная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N19</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9.</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Травмы</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Травмы</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S00-S79</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gridSpan w:val="5"/>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Дети</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N </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Классы болезней</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Нозологические формы</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Коды МКБ 10</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Уточняющий код</w:t>
            </w:r>
          </w:p>
        </w:tc>
      </w:tr>
      <w:tr w:rsidR="00536475" w:rsidRPr="00536475" w:rsidTr="00F35AF8">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1</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Инфекционные заболевания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ВИЧ-инфекция, </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В20-В24</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Туберкулез</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А15-А19</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2</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Новообразования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Злокачественные новообразования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С00-С97</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3</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Болезни эндокринной системы, расстройства питания и нарушения обмена веществ</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Сахарный диабет 1 типа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E10</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Сахарный диабет 2 типа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E11</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36475">
              <w:rPr>
                <w:rFonts w:ascii="Times New Roman" w:eastAsia="Times New Roman" w:hAnsi="Times New Roman" w:cs="Times New Roman"/>
                <w:sz w:val="24"/>
                <w:szCs w:val="24"/>
                <w:lang w:eastAsia="ru-RU"/>
              </w:rPr>
              <w:t>Галактоземия</w:t>
            </w:r>
            <w:proofErr w:type="spellEnd"/>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E74.2</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Болезнь Гоше</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E75.2</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36475">
              <w:rPr>
                <w:rFonts w:ascii="Times New Roman" w:eastAsia="Times New Roman" w:hAnsi="Times New Roman" w:cs="Times New Roman"/>
                <w:sz w:val="24"/>
                <w:szCs w:val="24"/>
                <w:lang w:eastAsia="ru-RU"/>
              </w:rPr>
              <w:t>Мукополисахаридозы</w:t>
            </w:r>
            <w:proofErr w:type="spellEnd"/>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Е76.0</w:t>
            </w:r>
            <w:r w:rsidRPr="00536475">
              <w:rPr>
                <w:rFonts w:ascii="Times New Roman" w:eastAsia="Times New Roman" w:hAnsi="Times New Roman" w:cs="Times New Roman"/>
                <w:sz w:val="24"/>
                <w:szCs w:val="24"/>
                <w:lang w:eastAsia="ru-RU"/>
              </w:rPr>
              <w:br/>
              <w:t>Е76.1 Е76.2</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36475">
              <w:rPr>
                <w:rFonts w:ascii="Times New Roman" w:eastAsia="Times New Roman" w:hAnsi="Times New Roman" w:cs="Times New Roman"/>
                <w:sz w:val="24"/>
                <w:szCs w:val="24"/>
                <w:lang w:eastAsia="ru-RU"/>
              </w:rPr>
              <w:t>Муковисцидоз</w:t>
            </w:r>
            <w:proofErr w:type="spellEnd"/>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Е84.0</w:t>
            </w:r>
            <w:r w:rsidRPr="00536475">
              <w:rPr>
                <w:rFonts w:ascii="Times New Roman" w:eastAsia="Times New Roman" w:hAnsi="Times New Roman" w:cs="Times New Roman"/>
                <w:sz w:val="24"/>
                <w:szCs w:val="24"/>
                <w:lang w:eastAsia="ru-RU"/>
              </w:rPr>
              <w:br/>
            </w:r>
            <w:bookmarkStart w:id="23" w:name="z174"/>
            <w:bookmarkEnd w:id="23"/>
            <w:r w:rsidRPr="00536475">
              <w:rPr>
                <w:rFonts w:ascii="Times New Roman" w:eastAsia="Times New Roman" w:hAnsi="Times New Roman" w:cs="Times New Roman"/>
                <w:sz w:val="24"/>
                <w:szCs w:val="24"/>
                <w:lang w:eastAsia="ru-RU"/>
              </w:rPr>
              <w:t>Е84.1</w:t>
            </w:r>
            <w:r w:rsidRPr="00536475">
              <w:rPr>
                <w:rFonts w:ascii="Times New Roman" w:eastAsia="Times New Roman" w:hAnsi="Times New Roman" w:cs="Times New Roman"/>
                <w:sz w:val="24"/>
                <w:szCs w:val="24"/>
                <w:lang w:eastAsia="ru-RU"/>
              </w:rPr>
              <w:br/>
            </w:r>
            <w:bookmarkStart w:id="24" w:name="z175"/>
            <w:bookmarkEnd w:id="24"/>
            <w:r w:rsidRPr="00536475">
              <w:rPr>
                <w:rFonts w:ascii="Times New Roman" w:eastAsia="Times New Roman" w:hAnsi="Times New Roman" w:cs="Times New Roman"/>
                <w:sz w:val="24"/>
                <w:szCs w:val="24"/>
                <w:lang w:eastAsia="ru-RU"/>
              </w:rPr>
              <w:t>Е84.8</w:t>
            </w:r>
            <w:r w:rsidRPr="00536475">
              <w:rPr>
                <w:rFonts w:ascii="Times New Roman" w:eastAsia="Times New Roman" w:hAnsi="Times New Roman" w:cs="Times New Roman"/>
                <w:sz w:val="24"/>
                <w:szCs w:val="24"/>
                <w:lang w:eastAsia="ru-RU"/>
              </w:rPr>
              <w:br/>
              <w:t>Е84.9</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36475">
              <w:rPr>
                <w:rFonts w:ascii="Times New Roman" w:eastAsia="Times New Roman" w:hAnsi="Times New Roman" w:cs="Times New Roman"/>
                <w:sz w:val="24"/>
                <w:szCs w:val="24"/>
                <w:lang w:eastAsia="ru-RU"/>
              </w:rPr>
              <w:t>Фенилкетонурия</w:t>
            </w:r>
            <w:proofErr w:type="spellEnd"/>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Е70.0</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Гиперфункция гипофиза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Е22</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Гипофункция гипофиза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Е23</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4</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Болезни нервной системы</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Воспалительные болезни ЦНС</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G00-G09</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Системные атрофии, поражающие преимущественно ЦНС</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G10-G14</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Другие дегенеративные болезни ЦНС</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G30-G32</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36475">
              <w:rPr>
                <w:rFonts w:ascii="Times New Roman" w:eastAsia="Times New Roman" w:hAnsi="Times New Roman" w:cs="Times New Roman"/>
                <w:sz w:val="24"/>
                <w:szCs w:val="24"/>
                <w:lang w:eastAsia="ru-RU"/>
              </w:rPr>
              <w:t>Демиелинизирующие</w:t>
            </w:r>
            <w:proofErr w:type="spellEnd"/>
            <w:r w:rsidRPr="00536475">
              <w:rPr>
                <w:rFonts w:ascii="Times New Roman" w:eastAsia="Times New Roman" w:hAnsi="Times New Roman" w:cs="Times New Roman"/>
                <w:sz w:val="24"/>
                <w:szCs w:val="24"/>
                <w:lang w:eastAsia="ru-RU"/>
              </w:rPr>
              <w:t xml:space="preserve"> болезни ЦНС</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G35-G37</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Мышечная дистрофия </w:t>
            </w:r>
            <w:proofErr w:type="spellStart"/>
            <w:r w:rsidRPr="00536475">
              <w:rPr>
                <w:rFonts w:ascii="Times New Roman" w:eastAsia="Times New Roman" w:hAnsi="Times New Roman" w:cs="Times New Roman"/>
                <w:sz w:val="24"/>
                <w:szCs w:val="24"/>
                <w:lang w:eastAsia="ru-RU"/>
              </w:rPr>
              <w:t>Дюшенна</w:t>
            </w:r>
            <w:proofErr w:type="spellEnd"/>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G71</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Церебральный паралич</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G80</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5</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Болезни системы кровообращения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Хронические ревматические болезни сердца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I05-I09</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Z51.5 - Паллиативная </w:t>
            </w:r>
            <w:r w:rsidRPr="00536475">
              <w:rPr>
                <w:rFonts w:ascii="Times New Roman" w:eastAsia="Times New Roman" w:hAnsi="Times New Roman" w:cs="Times New Roman"/>
                <w:sz w:val="24"/>
                <w:szCs w:val="24"/>
                <w:lang w:eastAsia="ru-RU"/>
              </w:rPr>
              <w:lastRenderedPageBreak/>
              <w:t>помощь</w:t>
            </w: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Сердечная недостаточность</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I50</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36475">
              <w:rPr>
                <w:rFonts w:ascii="Times New Roman" w:eastAsia="Times New Roman" w:hAnsi="Times New Roman" w:cs="Times New Roman"/>
                <w:sz w:val="24"/>
                <w:szCs w:val="24"/>
                <w:lang w:eastAsia="ru-RU"/>
              </w:rPr>
              <w:t>Кардиомиопатия</w:t>
            </w:r>
            <w:proofErr w:type="spellEnd"/>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I42</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Субарахноидальное кровоизлияние</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I60</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Внутримозговое кровоизлияние</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I61</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Другое нетравматическое внутричерепное кровоизлияние</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I62</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Инфаркт мозга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I63</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Инсульт, не уточненный как кровоизлияние или инфаркт</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I64</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Тромбоз портальной вены</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I81</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6</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Болезни органов дыхания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Дыхательная недостаточность, не классифицированная в других рубриках</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J96</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7</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Болезни органов пищеварения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Неинфекционный энтерит</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K50-52</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Печеночная недостаточность, не классифицированная в других рубриках</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К72</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Фиброз и цирроз печени</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К74</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8</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Болезни костно-мышечной системы и соединительной ткани</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Системные поражения соединительной ткани</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M30-M36</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9</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Болезни мочеполовой системы</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Почечная недостаточность</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N18-N19</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10</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Отдельные состояния, возникающие в перинатальном периоде</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Экстремально низкая масса тела при рождении</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P07</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11</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Врожденные аномалии, деформации и хромосомные нарушения </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Врожденные аномалии развития нервной системы</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Q00-Q07</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Врожденные аномалии системы кровообращения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Q20-Q28</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Врожденный ихтиоз</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Q80</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36475">
              <w:rPr>
                <w:rFonts w:ascii="Times New Roman" w:eastAsia="Times New Roman" w:hAnsi="Times New Roman" w:cs="Times New Roman"/>
                <w:sz w:val="24"/>
                <w:szCs w:val="24"/>
                <w:lang w:eastAsia="ru-RU"/>
              </w:rPr>
              <w:t>Нейрофиброматоз</w:t>
            </w:r>
            <w:proofErr w:type="spellEnd"/>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Q85.0</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bl>
    <w:p w:rsidR="00536475" w:rsidRPr="00536475" w:rsidRDefault="00536475" w:rsidP="00150168">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F35AF8">
            <w:pPr>
              <w:spacing w:after="0" w:line="240" w:lineRule="auto"/>
              <w:jc w:val="center"/>
              <w:rPr>
                <w:rFonts w:ascii="Times New Roman" w:eastAsia="Times New Roman" w:hAnsi="Times New Roman" w:cs="Times New Roman"/>
                <w:sz w:val="24"/>
                <w:szCs w:val="24"/>
                <w:lang w:eastAsia="ru-RU"/>
              </w:rPr>
            </w:pPr>
            <w:bookmarkStart w:id="25" w:name="z176"/>
            <w:bookmarkEnd w:id="25"/>
            <w:r w:rsidRPr="00536475">
              <w:rPr>
                <w:rFonts w:ascii="Times New Roman" w:eastAsia="Times New Roman" w:hAnsi="Times New Roman" w:cs="Times New Roman"/>
                <w:sz w:val="24"/>
                <w:szCs w:val="24"/>
                <w:lang w:eastAsia="ru-RU"/>
              </w:rPr>
              <w:t>Приложение 2</w:t>
            </w:r>
            <w:r w:rsidRPr="00536475">
              <w:rPr>
                <w:rFonts w:ascii="Times New Roman" w:eastAsia="Times New Roman" w:hAnsi="Times New Roman" w:cs="Times New Roman"/>
                <w:sz w:val="24"/>
                <w:szCs w:val="24"/>
                <w:lang w:eastAsia="ru-RU"/>
              </w:rPr>
              <w:br/>
              <w:t>к правилам оказания</w:t>
            </w:r>
            <w:r w:rsidRPr="00536475">
              <w:rPr>
                <w:rFonts w:ascii="Times New Roman" w:eastAsia="Times New Roman" w:hAnsi="Times New Roman" w:cs="Times New Roman"/>
                <w:sz w:val="24"/>
                <w:szCs w:val="24"/>
                <w:lang w:eastAsia="ru-RU"/>
              </w:rPr>
              <w:br/>
              <w:t>паллиативной помощи и</w:t>
            </w:r>
            <w:r w:rsidRPr="00536475">
              <w:rPr>
                <w:rFonts w:ascii="Times New Roman" w:eastAsia="Times New Roman" w:hAnsi="Times New Roman" w:cs="Times New Roman"/>
                <w:sz w:val="24"/>
                <w:szCs w:val="24"/>
                <w:lang w:eastAsia="ru-RU"/>
              </w:rPr>
              <w:br/>
              <w:t>сестринского ухода</w:t>
            </w:r>
          </w:p>
        </w:tc>
      </w:tr>
    </w:tbl>
    <w:p w:rsidR="00536475" w:rsidRPr="00536475" w:rsidRDefault="00536475" w:rsidP="00F35AF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 xml:space="preserve">Перечень </w:t>
      </w:r>
      <w:r w:rsidRPr="00536475">
        <w:rPr>
          <w:rFonts w:ascii="Times New Roman" w:eastAsia="Times New Roman" w:hAnsi="Times New Roman" w:cs="Times New Roman"/>
          <w:b/>
          <w:bCs/>
          <w:sz w:val="27"/>
          <w:szCs w:val="27"/>
          <w:lang w:eastAsia="ru-RU"/>
        </w:rPr>
        <w:br/>
        <w:t>заболеваний, при которых оказывается сестринский уход</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5"/>
        <w:gridCol w:w="3026"/>
        <w:gridCol w:w="3276"/>
        <w:gridCol w:w="813"/>
        <w:gridCol w:w="1835"/>
      </w:tblGrid>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N</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Классы болезней</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Нозологические формы</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Коды </w:t>
            </w:r>
            <w:r w:rsidRPr="00536475">
              <w:rPr>
                <w:rFonts w:ascii="Times New Roman" w:eastAsia="Times New Roman" w:hAnsi="Times New Roman" w:cs="Times New Roman"/>
                <w:sz w:val="24"/>
                <w:szCs w:val="24"/>
                <w:lang w:eastAsia="ru-RU"/>
              </w:rPr>
              <w:lastRenderedPageBreak/>
              <w:t>МКБ 10</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xml:space="preserve">Уточняющий </w:t>
            </w:r>
            <w:r w:rsidRPr="00536475">
              <w:rPr>
                <w:rFonts w:ascii="Times New Roman" w:eastAsia="Times New Roman" w:hAnsi="Times New Roman" w:cs="Times New Roman"/>
                <w:sz w:val="24"/>
                <w:szCs w:val="24"/>
                <w:lang w:eastAsia="ru-RU"/>
              </w:rPr>
              <w:lastRenderedPageBreak/>
              <w:t>код</w:t>
            </w:r>
          </w:p>
        </w:tc>
      </w:tr>
      <w:tr w:rsidR="00536475" w:rsidRPr="00536475" w:rsidTr="00F35AF8">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1.</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Болезни </w:t>
            </w:r>
            <w:r w:rsidRPr="00536475">
              <w:rPr>
                <w:rFonts w:ascii="Times New Roman" w:eastAsia="Times New Roman" w:hAnsi="Times New Roman" w:cs="Times New Roman"/>
                <w:sz w:val="24"/>
                <w:szCs w:val="24"/>
                <w:lang w:eastAsia="ru-RU"/>
              </w:rPr>
              <w:br/>
              <w:t>нервной системы</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Болезнь Паркинсона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G20</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Болезнь Альцгеймера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G30</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Другие дегенеративные заболевания нервной системы</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G31</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Паралитические синдромы</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G81-83</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Другие поражения нервной системы (энцефалопатии)</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G92-G93</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2.</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Болезни эндокринной системы, расстройства питания и нарушения обмена веществ</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Сахарный диабет 1 типа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E10</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Сахарный диабет 2 типа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E11</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3.</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Болезни </w:t>
            </w:r>
            <w:r w:rsidRPr="00536475">
              <w:rPr>
                <w:rFonts w:ascii="Times New Roman" w:eastAsia="Times New Roman" w:hAnsi="Times New Roman" w:cs="Times New Roman"/>
                <w:sz w:val="24"/>
                <w:szCs w:val="24"/>
                <w:lang w:eastAsia="ru-RU"/>
              </w:rPr>
              <w:br/>
              <w:t>системы кровообращения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Другие формы сердечно-легочной недостаточности</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I27</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Сердечная недостаточность</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I50</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Последствия цереброваскулярных болезней</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I69</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4.</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Болезни </w:t>
            </w:r>
            <w:r w:rsidRPr="00536475">
              <w:rPr>
                <w:rFonts w:ascii="Times New Roman" w:eastAsia="Times New Roman" w:hAnsi="Times New Roman" w:cs="Times New Roman"/>
                <w:sz w:val="24"/>
                <w:szCs w:val="24"/>
                <w:lang w:eastAsia="ru-RU"/>
              </w:rPr>
              <w:br/>
              <w:t>органов дыхания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Другая хроническая </w:t>
            </w:r>
            <w:proofErr w:type="spellStart"/>
            <w:r w:rsidRPr="00536475">
              <w:rPr>
                <w:rFonts w:ascii="Times New Roman" w:eastAsia="Times New Roman" w:hAnsi="Times New Roman" w:cs="Times New Roman"/>
                <w:sz w:val="24"/>
                <w:szCs w:val="24"/>
                <w:lang w:eastAsia="ru-RU"/>
              </w:rPr>
              <w:t>обструктивная</w:t>
            </w:r>
            <w:proofErr w:type="spellEnd"/>
            <w:r w:rsidRPr="00536475">
              <w:rPr>
                <w:rFonts w:ascii="Times New Roman" w:eastAsia="Times New Roman" w:hAnsi="Times New Roman" w:cs="Times New Roman"/>
                <w:sz w:val="24"/>
                <w:szCs w:val="24"/>
                <w:lang w:eastAsia="ru-RU"/>
              </w:rPr>
              <w:t xml:space="preserve"> легочная болезнь</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J44</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Плевральный выпот, не классифицированный в других рубриках</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J90</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Плевральный выпот, классифицированный в других рубриках</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J91 </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Дыхательная недостаточность, не классифицированная в других рубриках</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J96</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5.</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Болезни органов пищеварения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Токсическое поражение печени с картиной других нарушений печени</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К71.7</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Печеночная недостаточность, не классифицированная в других рубриках</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К72</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Фиброз и цирроз печени</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К74</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6.</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Болезни мочеполовой системы</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Хроническая болезнь почек</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N18</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r w:rsidR="00536475" w:rsidRPr="00536475" w:rsidTr="00F35AF8">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Почечная недостаточность неуточненная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N19</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7.</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Травмы</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Травмы</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S00-S79</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Z51.5 - Паллиативная помощь</w:t>
            </w:r>
          </w:p>
        </w:tc>
      </w:tr>
    </w:tbl>
    <w:p w:rsidR="00536475" w:rsidRPr="00536475" w:rsidRDefault="00536475" w:rsidP="00150168">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w:t>
            </w:r>
          </w:p>
        </w:tc>
        <w:tc>
          <w:tcPr>
            <w:tcW w:w="3420" w:type="dxa"/>
            <w:vAlign w:val="center"/>
            <w:hideMark/>
          </w:tcPr>
          <w:p w:rsidR="00536475" w:rsidRPr="00536475" w:rsidRDefault="00536475" w:rsidP="00F35AF8">
            <w:pPr>
              <w:spacing w:after="0" w:line="240" w:lineRule="auto"/>
              <w:jc w:val="center"/>
              <w:rPr>
                <w:rFonts w:ascii="Times New Roman" w:eastAsia="Times New Roman" w:hAnsi="Times New Roman" w:cs="Times New Roman"/>
                <w:sz w:val="24"/>
                <w:szCs w:val="24"/>
                <w:lang w:eastAsia="ru-RU"/>
              </w:rPr>
            </w:pPr>
            <w:bookmarkStart w:id="26" w:name="z181"/>
            <w:bookmarkEnd w:id="26"/>
            <w:r w:rsidRPr="00536475">
              <w:rPr>
                <w:rFonts w:ascii="Times New Roman" w:eastAsia="Times New Roman" w:hAnsi="Times New Roman" w:cs="Times New Roman"/>
                <w:sz w:val="24"/>
                <w:szCs w:val="24"/>
                <w:lang w:eastAsia="ru-RU"/>
              </w:rPr>
              <w:t>Приложение 3</w:t>
            </w:r>
            <w:r w:rsidRPr="00536475">
              <w:rPr>
                <w:rFonts w:ascii="Times New Roman" w:eastAsia="Times New Roman" w:hAnsi="Times New Roman" w:cs="Times New Roman"/>
                <w:sz w:val="24"/>
                <w:szCs w:val="24"/>
                <w:lang w:eastAsia="ru-RU"/>
              </w:rPr>
              <w:br/>
              <w:t>к правилам оказания</w:t>
            </w:r>
            <w:r w:rsidRPr="00536475">
              <w:rPr>
                <w:rFonts w:ascii="Times New Roman" w:eastAsia="Times New Roman" w:hAnsi="Times New Roman" w:cs="Times New Roman"/>
                <w:sz w:val="24"/>
                <w:szCs w:val="24"/>
                <w:lang w:eastAsia="ru-RU"/>
              </w:rPr>
              <w:br/>
              <w:t>паллиативной помощи и</w:t>
            </w:r>
            <w:r w:rsidRPr="00536475">
              <w:rPr>
                <w:rFonts w:ascii="Times New Roman" w:eastAsia="Times New Roman" w:hAnsi="Times New Roman" w:cs="Times New Roman"/>
                <w:sz w:val="24"/>
                <w:szCs w:val="24"/>
                <w:lang w:eastAsia="ru-RU"/>
              </w:rPr>
              <w:br/>
              <w:t>сестринского ухода</w:t>
            </w:r>
          </w:p>
        </w:tc>
      </w:tr>
    </w:tbl>
    <w:p w:rsidR="00536475" w:rsidRPr="00536475" w:rsidRDefault="00536475" w:rsidP="00F35AF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 xml:space="preserve">Перечень </w:t>
      </w:r>
      <w:r w:rsidRPr="00536475">
        <w:rPr>
          <w:rFonts w:ascii="Times New Roman" w:eastAsia="Times New Roman" w:hAnsi="Times New Roman" w:cs="Times New Roman"/>
          <w:b/>
          <w:bCs/>
          <w:sz w:val="27"/>
          <w:szCs w:val="27"/>
          <w:lang w:eastAsia="ru-RU"/>
        </w:rPr>
        <w:br/>
        <w:t>услуг паллиативной помощи и сестринского ухода</w:t>
      </w:r>
    </w:p>
    <w:tbl>
      <w:tblPr>
        <w:tblW w:w="870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9"/>
        <w:gridCol w:w="7293"/>
      </w:tblGrid>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Код услуги </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Услуги, оказываемые врачом</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А.02.001.000</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Консультация (осмотр) терапевта </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А.02.002.000</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Консультация (осмотр) педиатра</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А.02.018.000</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Консультация (осмотр) невропатолога</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А02.015.000</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Консультация (осмотр) кардиолога</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А.02.044.000</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Консультация (осмотр) фтизиатра</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А.02.013.000</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Консультация (осмотр) хирурга</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D.54.910.426</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Лапароцентез</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D.54.910.427</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36475">
              <w:rPr>
                <w:rFonts w:ascii="Times New Roman" w:eastAsia="Times New Roman" w:hAnsi="Times New Roman" w:cs="Times New Roman"/>
                <w:sz w:val="24"/>
                <w:szCs w:val="24"/>
                <w:lang w:eastAsia="ru-RU"/>
              </w:rPr>
              <w:t>Плевроцентез</w:t>
            </w:r>
            <w:proofErr w:type="spellEnd"/>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D.54.910.428</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36475">
              <w:rPr>
                <w:rFonts w:ascii="Times New Roman" w:eastAsia="Times New Roman" w:hAnsi="Times New Roman" w:cs="Times New Roman"/>
                <w:sz w:val="24"/>
                <w:szCs w:val="24"/>
                <w:lang w:eastAsia="ru-RU"/>
              </w:rPr>
              <w:t>Трахестомия</w:t>
            </w:r>
            <w:proofErr w:type="spellEnd"/>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D.54.910.429</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Установка </w:t>
            </w:r>
            <w:proofErr w:type="spellStart"/>
            <w:r w:rsidRPr="00536475">
              <w:rPr>
                <w:rFonts w:ascii="Times New Roman" w:eastAsia="Times New Roman" w:hAnsi="Times New Roman" w:cs="Times New Roman"/>
                <w:sz w:val="24"/>
                <w:szCs w:val="24"/>
                <w:lang w:eastAsia="ru-RU"/>
              </w:rPr>
              <w:t>назогастрального</w:t>
            </w:r>
            <w:proofErr w:type="spellEnd"/>
            <w:r w:rsidRPr="00536475">
              <w:rPr>
                <w:rFonts w:ascii="Times New Roman" w:eastAsia="Times New Roman" w:hAnsi="Times New Roman" w:cs="Times New Roman"/>
                <w:sz w:val="24"/>
                <w:szCs w:val="24"/>
                <w:lang w:eastAsia="ru-RU"/>
              </w:rPr>
              <w:t xml:space="preserve"> зонда</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D.54.910.430</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Установка мочевого катетера</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Код услуги</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Услуги, оказываемые средним медицинским персоналом</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D93.891.019</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Обучение уходу за больным ребенком</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D93.891.022</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Уход за волосами, ногтями, бритье тяжелобольного пациента</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D93.891.023</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Уход за полостью рта тяжелобольного пациента</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D93.891.024</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Отсасывание слизи из ротоглотки</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D93.891.025</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Пособие при </w:t>
            </w:r>
            <w:proofErr w:type="spellStart"/>
            <w:r w:rsidRPr="00536475">
              <w:rPr>
                <w:rFonts w:ascii="Times New Roman" w:eastAsia="Times New Roman" w:hAnsi="Times New Roman" w:cs="Times New Roman"/>
                <w:sz w:val="24"/>
                <w:szCs w:val="24"/>
                <w:lang w:eastAsia="ru-RU"/>
              </w:rPr>
              <w:t>оростомах</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эзофагостомах</w:t>
            </w:r>
            <w:proofErr w:type="spellEnd"/>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D93.891.026</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Пособие при </w:t>
            </w:r>
            <w:proofErr w:type="spellStart"/>
            <w:r w:rsidRPr="00536475">
              <w:rPr>
                <w:rFonts w:ascii="Times New Roman" w:eastAsia="Times New Roman" w:hAnsi="Times New Roman" w:cs="Times New Roman"/>
                <w:sz w:val="24"/>
                <w:szCs w:val="24"/>
                <w:lang w:eastAsia="ru-RU"/>
              </w:rPr>
              <w:t>трахеостоме</w:t>
            </w:r>
            <w:proofErr w:type="spellEnd"/>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D93.891.027</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Уход за </w:t>
            </w:r>
            <w:proofErr w:type="spellStart"/>
            <w:r w:rsidRPr="00536475">
              <w:rPr>
                <w:rFonts w:ascii="Times New Roman" w:eastAsia="Times New Roman" w:hAnsi="Times New Roman" w:cs="Times New Roman"/>
                <w:sz w:val="24"/>
                <w:szCs w:val="24"/>
                <w:lang w:eastAsia="ru-RU"/>
              </w:rPr>
              <w:t>назогастральным</w:t>
            </w:r>
            <w:proofErr w:type="spellEnd"/>
            <w:r w:rsidRPr="00536475">
              <w:rPr>
                <w:rFonts w:ascii="Times New Roman" w:eastAsia="Times New Roman" w:hAnsi="Times New Roman" w:cs="Times New Roman"/>
                <w:sz w:val="24"/>
                <w:szCs w:val="24"/>
                <w:lang w:eastAsia="ru-RU"/>
              </w:rPr>
              <w:t xml:space="preserve"> зондом, носовыми канюлями и катетером</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D93.891.028</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Отсасывание слизи из верхних дыхательных путей</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D93.891.029</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Отсасывание слизи из носа</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D93.891.030</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Пособие при </w:t>
            </w:r>
            <w:proofErr w:type="spellStart"/>
            <w:r w:rsidRPr="00536475">
              <w:rPr>
                <w:rFonts w:ascii="Times New Roman" w:eastAsia="Times New Roman" w:hAnsi="Times New Roman" w:cs="Times New Roman"/>
                <w:sz w:val="24"/>
                <w:szCs w:val="24"/>
                <w:lang w:eastAsia="ru-RU"/>
              </w:rPr>
              <w:t>фарингостоме</w:t>
            </w:r>
            <w:proofErr w:type="spellEnd"/>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D93.891.031</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Введение лекарственных препаратов </w:t>
            </w:r>
            <w:proofErr w:type="spellStart"/>
            <w:r w:rsidRPr="00536475">
              <w:rPr>
                <w:rFonts w:ascii="Times New Roman" w:eastAsia="Times New Roman" w:hAnsi="Times New Roman" w:cs="Times New Roman"/>
                <w:sz w:val="24"/>
                <w:szCs w:val="24"/>
                <w:lang w:eastAsia="ru-RU"/>
              </w:rPr>
              <w:t>интраназально</w:t>
            </w:r>
            <w:proofErr w:type="spellEnd"/>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D93.891.032</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Пособие при </w:t>
            </w:r>
            <w:proofErr w:type="spellStart"/>
            <w:r w:rsidRPr="00536475">
              <w:rPr>
                <w:rFonts w:ascii="Times New Roman" w:eastAsia="Times New Roman" w:hAnsi="Times New Roman" w:cs="Times New Roman"/>
                <w:sz w:val="24"/>
                <w:szCs w:val="24"/>
                <w:lang w:eastAsia="ru-RU"/>
              </w:rPr>
              <w:t>гастростомах</w:t>
            </w:r>
            <w:proofErr w:type="spellEnd"/>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D93.891.033</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Уход за </w:t>
            </w:r>
            <w:proofErr w:type="spellStart"/>
            <w:r w:rsidRPr="00536475">
              <w:rPr>
                <w:rFonts w:ascii="Times New Roman" w:eastAsia="Times New Roman" w:hAnsi="Times New Roman" w:cs="Times New Roman"/>
                <w:sz w:val="24"/>
                <w:szCs w:val="24"/>
                <w:lang w:eastAsia="ru-RU"/>
              </w:rPr>
              <w:t>назогастральным</w:t>
            </w:r>
            <w:proofErr w:type="spellEnd"/>
            <w:r w:rsidRPr="00536475">
              <w:rPr>
                <w:rFonts w:ascii="Times New Roman" w:eastAsia="Times New Roman" w:hAnsi="Times New Roman" w:cs="Times New Roman"/>
                <w:sz w:val="24"/>
                <w:szCs w:val="24"/>
                <w:lang w:eastAsia="ru-RU"/>
              </w:rPr>
              <w:t xml:space="preserve"> зондом</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D93.891.034</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Кормление тяжелобольного пациента через </w:t>
            </w:r>
            <w:proofErr w:type="spellStart"/>
            <w:r w:rsidRPr="00536475">
              <w:rPr>
                <w:rFonts w:ascii="Times New Roman" w:eastAsia="Times New Roman" w:hAnsi="Times New Roman" w:cs="Times New Roman"/>
                <w:sz w:val="24"/>
                <w:szCs w:val="24"/>
                <w:lang w:eastAsia="ru-RU"/>
              </w:rPr>
              <w:t>гастростому</w:t>
            </w:r>
            <w:proofErr w:type="spellEnd"/>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D93.891.035</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Пособие при </w:t>
            </w:r>
            <w:proofErr w:type="spellStart"/>
            <w:r w:rsidRPr="00536475">
              <w:rPr>
                <w:rFonts w:ascii="Times New Roman" w:eastAsia="Times New Roman" w:hAnsi="Times New Roman" w:cs="Times New Roman"/>
                <w:sz w:val="24"/>
                <w:szCs w:val="24"/>
                <w:lang w:eastAsia="ru-RU"/>
              </w:rPr>
              <w:t>илеостоме</w:t>
            </w:r>
            <w:proofErr w:type="spellEnd"/>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D93.891.036</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Уход за </w:t>
            </w:r>
            <w:proofErr w:type="spellStart"/>
            <w:r w:rsidRPr="00536475">
              <w:rPr>
                <w:rFonts w:ascii="Times New Roman" w:eastAsia="Times New Roman" w:hAnsi="Times New Roman" w:cs="Times New Roman"/>
                <w:sz w:val="24"/>
                <w:szCs w:val="24"/>
                <w:lang w:eastAsia="ru-RU"/>
              </w:rPr>
              <w:t>интестинальным</w:t>
            </w:r>
            <w:proofErr w:type="spellEnd"/>
            <w:r w:rsidRPr="00536475">
              <w:rPr>
                <w:rFonts w:ascii="Times New Roman" w:eastAsia="Times New Roman" w:hAnsi="Times New Roman" w:cs="Times New Roman"/>
                <w:sz w:val="24"/>
                <w:szCs w:val="24"/>
                <w:lang w:eastAsia="ru-RU"/>
              </w:rPr>
              <w:t xml:space="preserve"> зондом</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D93.891.037</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Кормление тяжелобольного пациента через </w:t>
            </w:r>
            <w:proofErr w:type="spellStart"/>
            <w:r w:rsidRPr="00536475">
              <w:rPr>
                <w:rFonts w:ascii="Times New Roman" w:eastAsia="Times New Roman" w:hAnsi="Times New Roman" w:cs="Times New Roman"/>
                <w:sz w:val="24"/>
                <w:szCs w:val="24"/>
                <w:lang w:eastAsia="ru-RU"/>
              </w:rPr>
              <w:t>интестинальный</w:t>
            </w:r>
            <w:proofErr w:type="spellEnd"/>
            <w:r w:rsidRPr="00536475">
              <w:rPr>
                <w:rFonts w:ascii="Times New Roman" w:eastAsia="Times New Roman" w:hAnsi="Times New Roman" w:cs="Times New Roman"/>
                <w:sz w:val="24"/>
                <w:szCs w:val="24"/>
                <w:lang w:eastAsia="ru-RU"/>
              </w:rPr>
              <w:t xml:space="preserve"> зонд</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D93.891.038</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Обучение уходу за </w:t>
            </w:r>
            <w:proofErr w:type="spellStart"/>
            <w:r w:rsidRPr="00536475">
              <w:rPr>
                <w:rFonts w:ascii="Times New Roman" w:eastAsia="Times New Roman" w:hAnsi="Times New Roman" w:cs="Times New Roman"/>
                <w:sz w:val="24"/>
                <w:szCs w:val="24"/>
                <w:lang w:eastAsia="ru-RU"/>
              </w:rPr>
              <w:t>илеостомой</w:t>
            </w:r>
            <w:proofErr w:type="spellEnd"/>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D93.891.039</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Пособие при </w:t>
            </w:r>
            <w:proofErr w:type="spellStart"/>
            <w:r w:rsidRPr="00536475">
              <w:rPr>
                <w:rFonts w:ascii="Times New Roman" w:eastAsia="Times New Roman" w:hAnsi="Times New Roman" w:cs="Times New Roman"/>
                <w:sz w:val="24"/>
                <w:szCs w:val="24"/>
                <w:lang w:eastAsia="ru-RU"/>
              </w:rPr>
              <w:t>стомах</w:t>
            </w:r>
            <w:proofErr w:type="spellEnd"/>
            <w:r w:rsidRPr="00536475">
              <w:rPr>
                <w:rFonts w:ascii="Times New Roman" w:eastAsia="Times New Roman" w:hAnsi="Times New Roman" w:cs="Times New Roman"/>
                <w:sz w:val="24"/>
                <w:szCs w:val="24"/>
                <w:lang w:eastAsia="ru-RU"/>
              </w:rPr>
              <w:t xml:space="preserve"> толстой кишки</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D93.891.040</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Обучение уходу за </w:t>
            </w:r>
            <w:proofErr w:type="spellStart"/>
            <w:r w:rsidRPr="00536475">
              <w:rPr>
                <w:rFonts w:ascii="Times New Roman" w:eastAsia="Times New Roman" w:hAnsi="Times New Roman" w:cs="Times New Roman"/>
                <w:sz w:val="24"/>
                <w:szCs w:val="24"/>
                <w:lang w:eastAsia="ru-RU"/>
              </w:rPr>
              <w:t>колостомой</w:t>
            </w:r>
            <w:proofErr w:type="spellEnd"/>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D93.891.041</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Пособие при дефекации тяжелобольного пациента</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D93.891.042</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Постановка очистительной клизмы</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D93.891.043</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Постановка газоотводной трубки</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D93.891.044</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Удаление копролита</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D93.891.045</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Пособие при недержании кала</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D93.891.046</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Постановка сифонной клизмы</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D93.891.047</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Введение, извлечение влагалищного поддерживающего кольца (пессария)</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D93.891.048</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Уход за наружным слуховым проходом</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D93.891.049</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Уход за глазами тяжелобольного пациента</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D93.891.050</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Инстилляция лекарственных веществ в конъюнктивную полость</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D93.891.051</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Пособие при мочеиспускании тяжелобольного пациента</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D93.891.052</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Уход за мочевым катетером</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D93.891.053</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Уход за </w:t>
            </w:r>
            <w:proofErr w:type="spellStart"/>
            <w:r w:rsidRPr="00536475">
              <w:rPr>
                <w:rFonts w:ascii="Times New Roman" w:eastAsia="Times New Roman" w:hAnsi="Times New Roman" w:cs="Times New Roman"/>
                <w:sz w:val="24"/>
                <w:szCs w:val="24"/>
                <w:lang w:eastAsia="ru-RU"/>
              </w:rPr>
              <w:t>цистостомой</w:t>
            </w:r>
            <w:proofErr w:type="spellEnd"/>
            <w:r w:rsidRPr="00536475">
              <w:rPr>
                <w:rFonts w:ascii="Times New Roman" w:eastAsia="Times New Roman" w:hAnsi="Times New Roman" w:cs="Times New Roman"/>
                <w:sz w:val="24"/>
                <w:szCs w:val="24"/>
                <w:lang w:eastAsia="ru-RU"/>
              </w:rPr>
              <w:t xml:space="preserve"> и </w:t>
            </w:r>
            <w:proofErr w:type="spellStart"/>
            <w:r w:rsidRPr="00536475">
              <w:rPr>
                <w:rFonts w:ascii="Times New Roman" w:eastAsia="Times New Roman" w:hAnsi="Times New Roman" w:cs="Times New Roman"/>
                <w:sz w:val="24"/>
                <w:szCs w:val="24"/>
                <w:lang w:eastAsia="ru-RU"/>
              </w:rPr>
              <w:t>уростомой</w:t>
            </w:r>
            <w:proofErr w:type="spellEnd"/>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D93.891.054</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Пособие при недержании мочи</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D93.891.055</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Перемещение и/или размещение тяжелобольного пациента в постели</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D93.891.057</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Кормление тяжелобольного пациента через рот и/или </w:t>
            </w:r>
            <w:proofErr w:type="spellStart"/>
            <w:r w:rsidRPr="00536475">
              <w:rPr>
                <w:rFonts w:ascii="Times New Roman" w:eastAsia="Times New Roman" w:hAnsi="Times New Roman" w:cs="Times New Roman"/>
                <w:sz w:val="24"/>
                <w:szCs w:val="24"/>
                <w:lang w:eastAsia="ru-RU"/>
              </w:rPr>
              <w:t>назогастральный</w:t>
            </w:r>
            <w:proofErr w:type="spellEnd"/>
            <w:r w:rsidRPr="00536475">
              <w:rPr>
                <w:rFonts w:ascii="Times New Roman" w:eastAsia="Times New Roman" w:hAnsi="Times New Roman" w:cs="Times New Roman"/>
                <w:sz w:val="24"/>
                <w:szCs w:val="24"/>
                <w:lang w:eastAsia="ru-RU"/>
              </w:rPr>
              <w:t xml:space="preserve"> зонд</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D93.891.058</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Приготовление и смена постельного белья тяжелобольному пациенту</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D93.891.059</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Пособие по смене белья и одежды тяжелобольному пациенту</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D93.891.060</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Уход за промежностью и наружными половыми органами тяжелобольного пациента</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D93.891.061</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Уход за дренажом</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D93.891.062</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Пособие при парентеральном введении лекарственных препаратов</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D93.891.063</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Оценка степени риска развития пролежней</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D93.891.064</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Оценка степени тяжести пролежней</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D93.891.065</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Оценка интенсивности боли</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D93.891.066</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Обучение членов семьи пациента технике перемещения и/или размещения в постели</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D93.891.067</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Обучение пациента самопомощи при перемещении в постели и/или кресле</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D93.891.068</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Обучение пациента перемещению на костылях</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D93.891.069</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Обучение пациента самопомощи при перемещении с помощью дополнительной опоры</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D93.891.021</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Наложение повязки при нарушении целостности кожных покровов</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Код услуги</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Услуги психолога</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А02.005.000</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Консультативный прием: Психолог (оценка психологического статуса, психотерапевтические/психологические интервенции, оказание психологической поддержки)</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Код услуги</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Услуги социального работника</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A01.006.000</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Консультация (прием) социальный работник с высшим образованием</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A01.007.000</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Консультация (прием) социальный работник со средним образованием</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A01.006.001</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Организация и проведение </w:t>
            </w:r>
            <w:proofErr w:type="gramStart"/>
            <w:r w:rsidRPr="00536475">
              <w:rPr>
                <w:rFonts w:ascii="Times New Roman" w:eastAsia="Times New Roman" w:hAnsi="Times New Roman" w:cs="Times New Roman"/>
                <w:sz w:val="24"/>
                <w:szCs w:val="24"/>
                <w:lang w:eastAsia="ru-RU"/>
              </w:rPr>
              <w:t>медико-социального</w:t>
            </w:r>
            <w:proofErr w:type="gramEnd"/>
            <w:r w:rsidRPr="00536475">
              <w:rPr>
                <w:rFonts w:ascii="Times New Roman" w:eastAsia="Times New Roman" w:hAnsi="Times New Roman" w:cs="Times New Roman"/>
                <w:sz w:val="24"/>
                <w:szCs w:val="24"/>
                <w:lang w:eastAsia="ru-RU"/>
              </w:rPr>
              <w:t xml:space="preserve"> обследования: Социальный работник с высшим образованием</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A01.007.001</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Организация и проведение </w:t>
            </w:r>
            <w:proofErr w:type="gramStart"/>
            <w:r w:rsidRPr="00536475">
              <w:rPr>
                <w:rFonts w:ascii="Times New Roman" w:eastAsia="Times New Roman" w:hAnsi="Times New Roman" w:cs="Times New Roman"/>
                <w:sz w:val="24"/>
                <w:szCs w:val="24"/>
                <w:lang w:eastAsia="ru-RU"/>
              </w:rPr>
              <w:t>медико-социального</w:t>
            </w:r>
            <w:proofErr w:type="gramEnd"/>
            <w:r w:rsidRPr="00536475">
              <w:rPr>
                <w:rFonts w:ascii="Times New Roman" w:eastAsia="Times New Roman" w:hAnsi="Times New Roman" w:cs="Times New Roman"/>
                <w:sz w:val="24"/>
                <w:szCs w:val="24"/>
                <w:lang w:eastAsia="ru-RU"/>
              </w:rPr>
              <w:t xml:space="preserve"> обследования: Социальный работник со средним образованием</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A01.006.002</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Обучение членов семьи пациента основам медицинского ухода, проводимого в домашних условиях: Социальный работник с высшим образованием</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A01.007.002</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Обучение членов семьи пациента основам медицинского ухода, проводимого в домашних условиях: Социальный работник со средним образованием</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Раздел 6 </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Выезд мобильной бригады </w:t>
            </w:r>
          </w:p>
        </w:tc>
      </w:tr>
      <w:tr w:rsidR="00536475" w:rsidRPr="00536475" w:rsidTr="00F35AF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Е01.006.000</w:t>
            </w:r>
          </w:p>
        </w:tc>
        <w:tc>
          <w:tcPr>
            <w:tcW w:w="7248" w:type="dxa"/>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Выезд мобильной бригады при оказании паллиативной помощи </w:t>
            </w:r>
          </w:p>
        </w:tc>
      </w:tr>
    </w:tbl>
    <w:p w:rsidR="00536475" w:rsidRPr="00536475" w:rsidRDefault="00536475" w:rsidP="00150168">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F35AF8">
            <w:pPr>
              <w:spacing w:after="0" w:line="240" w:lineRule="auto"/>
              <w:jc w:val="center"/>
              <w:rPr>
                <w:rFonts w:ascii="Times New Roman" w:eastAsia="Times New Roman" w:hAnsi="Times New Roman" w:cs="Times New Roman"/>
                <w:sz w:val="24"/>
                <w:szCs w:val="24"/>
                <w:lang w:eastAsia="ru-RU"/>
              </w:rPr>
            </w:pPr>
            <w:bookmarkStart w:id="27" w:name="z183"/>
            <w:bookmarkEnd w:id="27"/>
            <w:r w:rsidRPr="00536475">
              <w:rPr>
                <w:rFonts w:ascii="Times New Roman" w:eastAsia="Times New Roman" w:hAnsi="Times New Roman" w:cs="Times New Roman"/>
                <w:sz w:val="24"/>
                <w:szCs w:val="24"/>
                <w:lang w:eastAsia="ru-RU"/>
              </w:rPr>
              <w:t>Приложение 2</w:t>
            </w:r>
            <w:r w:rsidRPr="00536475">
              <w:rPr>
                <w:rFonts w:ascii="Times New Roman" w:eastAsia="Times New Roman" w:hAnsi="Times New Roman" w:cs="Times New Roman"/>
                <w:sz w:val="24"/>
                <w:szCs w:val="24"/>
                <w:lang w:eastAsia="ru-RU"/>
              </w:rPr>
              <w:br/>
              <w:t>к Перечню некоторых приказов Министерства</w:t>
            </w:r>
            <w:r w:rsidRPr="00536475">
              <w:rPr>
                <w:rFonts w:ascii="Times New Roman" w:eastAsia="Times New Roman" w:hAnsi="Times New Roman" w:cs="Times New Roman"/>
                <w:sz w:val="24"/>
                <w:szCs w:val="24"/>
                <w:lang w:eastAsia="ru-RU"/>
              </w:rPr>
              <w:br/>
              <w:t>здравоохранения Республики Казахстан, в</w:t>
            </w:r>
            <w:r w:rsidRPr="00536475">
              <w:rPr>
                <w:rFonts w:ascii="Times New Roman" w:eastAsia="Times New Roman" w:hAnsi="Times New Roman" w:cs="Times New Roman"/>
                <w:sz w:val="24"/>
                <w:szCs w:val="24"/>
                <w:lang w:eastAsia="ru-RU"/>
              </w:rPr>
              <w:br/>
              <w:t>которые вносятся изменения и дополнения</w:t>
            </w:r>
          </w:p>
        </w:tc>
      </w:tr>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F35AF8">
            <w:pPr>
              <w:spacing w:after="0" w:line="240" w:lineRule="auto"/>
              <w:jc w:val="center"/>
              <w:rPr>
                <w:rFonts w:ascii="Times New Roman" w:eastAsia="Times New Roman" w:hAnsi="Times New Roman" w:cs="Times New Roman"/>
                <w:sz w:val="24"/>
                <w:szCs w:val="24"/>
                <w:lang w:eastAsia="ru-RU"/>
              </w:rPr>
            </w:pPr>
            <w:bookmarkStart w:id="28" w:name="z184"/>
            <w:bookmarkEnd w:id="28"/>
            <w:r w:rsidRPr="00536475">
              <w:rPr>
                <w:rFonts w:ascii="Times New Roman" w:eastAsia="Times New Roman" w:hAnsi="Times New Roman" w:cs="Times New Roman"/>
                <w:sz w:val="24"/>
                <w:szCs w:val="24"/>
                <w:lang w:eastAsia="ru-RU"/>
              </w:rPr>
              <w:t>Приложение 1</w:t>
            </w:r>
          </w:p>
        </w:tc>
      </w:tr>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F35AF8">
            <w:pPr>
              <w:spacing w:after="0" w:line="240" w:lineRule="auto"/>
              <w:jc w:val="center"/>
              <w:rPr>
                <w:rFonts w:ascii="Times New Roman" w:eastAsia="Times New Roman" w:hAnsi="Times New Roman" w:cs="Times New Roman"/>
                <w:sz w:val="24"/>
                <w:szCs w:val="24"/>
                <w:lang w:eastAsia="ru-RU"/>
              </w:rPr>
            </w:pPr>
            <w:bookmarkStart w:id="29" w:name="z185"/>
            <w:bookmarkEnd w:id="29"/>
            <w:r w:rsidRPr="00536475">
              <w:rPr>
                <w:rFonts w:ascii="Times New Roman" w:eastAsia="Times New Roman" w:hAnsi="Times New Roman" w:cs="Times New Roman"/>
                <w:sz w:val="24"/>
                <w:szCs w:val="24"/>
                <w:lang w:eastAsia="ru-RU"/>
              </w:rPr>
              <w:t>к Правилам добровольного анонимного и (или)</w:t>
            </w:r>
            <w:r w:rsidRPr="00536475">
              <w:rPr>
                <w:rFonts w:ascii="Times New Roman" w:eastAsia="Times New Roman" w:hAnsi="Times New Roman" w:cs="Times New Roman"/>
                <w:sz w:val="24"/>
                <w:szCs w:val="24"/>
                <w:lang w:eastAsia="ru-RU"/>
              </w:rPr>
              <w:br/>
              <w:t>конфиденциального медицинского обследования</w:t>
            </w:r>
            <w:r w:rsidRPr="00536475">
              <w:rPr>
                <w:rFonts w:ascii="Times New Roman" w:eastAsia="Times New Roman" w:hAnsi="Times New Roman" w:cs="Times New Roman"/>
                <w:sz w:val="24"/>
                <w:szCs w:val="24"/>
                <w:lang w:eastAsia="ru-RU"/>
              </w:rPr>
              <w:br/>
              <w:t>и консультирования по вопросам ВИЧ-инфекции</w:t>
            </w:r>
            <w:r w:rsidRPr="00536475">
              <w:rPr>
                <w:rFonts w:ascii="Times New Roman" w:eastAsia="Times New Roman" w:hAnsi="Times New Roman" w:cs="Times New Roman"/>
                <w:sz w:val="24"/>
                <w:szCs w:val="24"/>
                <w:lang w:eastAsia="ru-RU"/>
              </w:rPr>
              <w:br/>
              <w:t xml:space="preserve">граждан Республики Казахстан, </w:t>
            </w:r>
            <w:proofErr w:type="spellStart"/>
            <w:r w:rsidRPr="00536475">
              <w:rPr>
                <w:rFonts w:ascii="Times New Roman" w:eastAsia="Times New Roman" w:hAnsi="Times New Roman" w:cs="Times New Roman"/>
                <w:sz w:val="24"/>
                <w:szCs w:val="24"/>
                <w:lang w:eastAsia="ru-RU"/>
              </w:rPr>
              <w:t>оралманов</w:t>
            </w:r>
            <w:proofErr w:type="spellEnd"/>
            <w:r w:rsidRPr="00536475">
              <w:rPr>
                <w:rFonts w:ascii="Times New Roman" w:eastAsia="Times New Roman" w:hAnsi="Times New Roman" w:cs="Times New Roman"/>
                <w:sz w:val="24"/>
                <w:szCs w:val="24"/>
                <w:lang w:eastAsia="ru-RU"/>
              </w:rPr>
              <w:t>,</w:t>
            </w:r>
            <w:r w:rsidRPr="00536475">
              <w:rPr>
                <w:rFonts w:ascii="Times New Roman" w:eastAsia="Times New Roman" w:hAnsi="Times New Roman" w:cs="Times New Roman"/>
                <w:sz w:val="24"/>
                <w:szCs w:val="24"/>
                <w:lang w:eastAsia="ru-RU"/>
              </w:rPr>
              <w:br/>
              <w:t>иностранцев и лиц без гражданства, постоянно</w:t>
            </w:r>
            <w:r w:rsidRPr="00536475">
              <w:rPr>
                <w:rFonts w:ascii="Times New Roman" w:eastAsia="Times New Roman" w:hAnsi="Times New Roman" w:cs="Times New Roman"/>
                <w:sz w:val="24"/>
                <w:szCs w:val="24"/>
                <w:lang w:eastAsia="ru-RU"/>
              </w:rPr>
              <w:br/>
              <w:t>проживающих на территории Республики</w:t>
            </w:r>
            <w:r w:rsidRPr="00536475">
              <w:rPr>
                <w:rFonts w:ascii="Times New Roman" w:eastAsia="Times New Roman" w:hAnsi="Times New Roman" w:cs="Times New Roman"/>
                <w:sz w:val="24"/>
                <w:szCs w:val="24"/>
                <w:lang w:eastAsia="ru-RU"/>
              </w:rPr>
              <w:br/>
              <w:t>Казахстан, на бесплатной основе</w:t>
            </w:r>
          </w:p>
        </w:tc>
      </w:tr>
    </w:tbl>
    <w:p w:rsidR="00536475" w:rsidRPr="00536475" w:rsidRDefault="00536475" w:rsidP="00F35AF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 xml:space="preserve">Алгоритм </w:t>
      </w:r>
      <w:r w:rsidRPr="00536475">
        <w:rPr>
          <w:rFonts w:ascii="Times New Roman" w:eastAsia="Times New Roman" w:hAnsi="Times New Roman" w:cs="Times New Roman"/>
          <w:b/>
          <w:bCs/>
          <w:sz w:val="27"/>
          <w:szCs w:val="27"/>
          <w:lang w:eastAsia="ru-RU"/>
        </w:rPr>
        <w:br/>
        <w:t>тестирования на ВИЧ анонимно обратившихся лиц с использованием экспресс тестов</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03A91B03" wp14:editId="097DF246">
            <wp:extent cx="5854700" cy="4000500"/>
            <wp:effectExtent l="0" t="0" r="0" b="0"/>
            <wp:docPr id="4" name="Рисунок 4" descr="http://adilet.zan.kz/files/1194/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194/93/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4700" cy="4000500"/>
                    </a:xfrm>
                    <a:prstGeom prst="rect">
                      <a:avLst/>
                    </a:prstGeom>
                    <a:noFill/>
                    <a:ln>
                      <a:noFill/>
                    </a:ln>
                  </pic:spPr>
                </pic:pic>
              </a:graphicData>
            </a:graphic>
          </wp:inline>
        </w:drawing>
      </w:r>
    </w:p>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F35AF8">
            <w:pPr>
              <w:spacing w:after="0" w:line="240" w:lineRule="auto"/>
              <w:jc w:val="center"/>
              <w:rPr>
                <w:rFonts w:ascii="Times New Roman" w:eastAsia="Times New Roman" w:hAnsi="Times New Roman" w:cs="Times New Roman"/>
                <w:sz w:val="24"/>
                <w:szCs w:val="24"/>
                <w:lang w:eastAsia="ru-RU"/>
              </w:rPr>
            </w:pPr>
            <w:bookmarkStart w:id="30" w:name="z188"/>
            <w:bookmarkEnd w:id="30"/>
            <w:r w:rsidRPr="00536475">
              <w:rPr>
                <w:rFonts w:ascii="Times New Roman" w:eastAsia="Times New Roman" w:hAnsi="Times New Roman" w:cs="Times New Roman"/>
                <w:sz w:val="24"/>
                <w:szCs w:val="24"/>
                <w:lang w:eastAsia="ru-RU"/>
              </w:rPr>
              <w:t>Приложение 3</w:t>
            </w:r>
            <w:r w:rsidRPr="00536475">
              <w:rPr>
                <w:rFonts w:ascii="Times New Roman" w:eastAsia="Times New Roman" w:hAnsi="Times New Roman" w:cs="Times New Roman"/>
                <w:sz w:val="24"/>
                <w:szCs w:val="24"/>
                <w:lang w:eastAsia="ru-RU"/>
              </w:rPr>
              <w:br/>
              <w:t>к Перечню некоторых приказов Министерства</w:t>
            </w:r>
            <w:r w:rsidRPr="00536475">
              <w:rPr>
                <w:rFonts w:ascii="Times New Roman" w:eastAsia="Times New Roman" w:hAnsi="Times New Roman" w:cs="Times New Roman"/>
                <w:sz w:val="24"/>
                <w:szCs w:val="24"/>
                <w:lang w:eastAsia="ru-RU"/>
              </w:rPr>
              <w:br/>
              <w:t>здравоохранения Республики Казахстан, в</w:t>
            </w:r>
            <w:r w:rsidRPr="00536475">
              <w:rPr>
                <w:rFonts w:ascii="Times New Roman" w:eastAsia="Times New Roman" w:hAnsi="Times New Roman" w:cs="Times New Roman"/>
                <w:sz w:val="24"/>
                <w:szCs w:val="24"/>
                <w:lang w:eastAsia="ru-RU"/>
              </w:rPr>
              <w:br/>
              <w:t>которые вносятся изменения и дополнения</w:t>
            </w:r>
          </w:p>
        </w:tc>
      </w:tr>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F35AF8">
            <w:pPr>
              <w:spacing w:after="0" w:line="240" w:lineRule="auto"/>
              <w:jc w:val="center"/>
              <w:rPr>
                <w:rFonts w:ascii="Times New Roman" w:eastAsia="Times New Roman" w:hAnsi="Times New Roman" w:cs="Times New Roman"/>
                <w:sz w:val="24"/>
                <w:szCs w:val="24"/>
                <w:lang w:eastAsia="ru-RU"/>
              </w:rPr>
            </w:pPr>
            <w:bookmarkStart w:id="31" w:name="z189"/>
            <w:bookmarkEnd w:id="31"/>
            <w:r w:rsidRPr="00536475">
              <w:rPr>
                <w:rFonts w:ascii="Times New Roman" w:eastAsia="Times New Roman" w:hAnsi="Times New Roman" w:cs="Times New Roman"/>
                <w:sz w:val="24"/>
                <w:szCs w:val="24"/>
                <w:lang w:eastAsia="ru-RU"/>
              </w:rPr>
              <w:t>Приложение 2</w:t>
            </w:r>
            <w:r w:rsidRPr="00536475">
              <w:rPr>
                <w:rFonts w:ascii="Times New Roman" w:eastAsia="Times New Roman" w:hAnsi="Times New Roman" w:cs="Times New Roman"/>
                <w:sz w:val="24"/>
                <w:szCs w:val="24"/>
                <w:lang w:eastAsia="ru-RU"/>
              </w:rPr>
              <w:br/>
              <w:t>к Правилам добровольного анонимного и (или)</w:t>
            </w:r>
            <w:r w:rsidRPr="00536475">
              <w:rPr>
                <w:rFonts w:ascii="Times New Roman" w:eastAsia="Times New Roman" w:hAnsi="Times New Roman" w:cs="Times New Roman"/>
                <w:sz w:val="24"/>
                <w:szCs w:val="24"/>
                <w:lang w:eastAsia="ru-RU"/>
              </w:rPr>
              <w:br/>
              <w:t>конфиденциального медицинского обследования</w:t>
            </w:r>
            <w:r w:rsidRPr="00536475">
              <w:rPr>
                <w:rFonts w:ascii="Times New Roman" w:eastAsia="Times New Roman" w:hAnsi="Times New Roman" w:cs="Times New Roman"/>
                <w:sz w:val="24"/>
                <w:szCs w:val="24"/>
                <w:lang w:eastAsia="ru-RU"/>
              </w:rPr>
              <w:br/>
              <w:t>и консультирования по вопросам ВИЧ-инфекции</w:t>
            </w:r>
            <w:r w:rsidRPr="00536475">
              <w:rPr>
                <w:rFonts w:ascii="Times New Roman" w:eastAsia="Times New Roman" w:hAnsi="Times New Roman" w:cs="Times New Roman"/>
                <w:sz w:val="24"/>
                <w:szCs w:val="24"/>
                <w:lang w:eastAsia="ru-RU"/>
              </w:rPr>
              <w:br/>
              <w:t xml:space="preserve">граждан Республики Казахстан, </w:t>
            </w:r>
            <w:proofErr w:type="spellStart"/>
            <w:r w:rsidRPr="00536475">
              <w:rPr>
                <w:rFonts w:ascii="Times New Roman" w:eastAsia="Times New Roman" w:hAnsi="Times New Roman" w:cs="Times New Roman"/>
                <w:sz w:val="24"/>
                <w:szCs w:val="24"/>
                <w:lang w:eastAsia="ru-RU"/>
              </w:rPr>
              <w:t>оралманов</w:t>
            </w:r>
            <w:proofErr w:type="spellEnd"/>
            <w:r w:rsidRPr="00536475">
              <w:rPr>
                <w:rFonts w:ascii="Times New Roman" w:eastAsia="Times New Roman" w:hAnsi="Times New Roman" w:cs="Times New Roman"/>
                <w:sz w:val="24"/>
                <w:szCs w:val="24"/>
                <w:lang w:eastAsia="ru-RU"/>
              </w:rPr>
              <w:t>,</w:t>
            </w:r>
            <w:r w:rsidRPr="00536475">
              <w:rPr>
                <w:rFonts w:ascii="Times New Roman" w:eastAsia="Times New Roman" w:hAnsi="Times New Roman" w:cs="Times New Roman"/>
                <w:sz w:val="24"/>
                <w:szCs w:val="24"/>
                <w:lang w:eastAsia="ru-RU"/>
              </w:rPr>
              <w:br/>
              <w:t>иностранцев и лиц без гражданства, постоянно</w:t>
            </w:r>
            <w:r w:rsidRPr="00536475">
              <w:rPr>
                <w:rFonts w:ascii="Times New Roman" w:eastAsia="Times New Roman" w:hAnsi="Times New Roman" w:cs="Times New Roman"/>
                <w:sz w:val="24"/>
                <w:szCs w:val="24"/>
                <w:lang w:eastAsia="ru-RU"/>
              </w:rPr>
              <w:br/>
              <w:t>проживающих на территории Республики</w:t>
            </w:r>
            <w:r w:rsidRPr="00536475">
              <w:rPr>
                <w:rFonts w:ascii="Times New Roman" w:eastAsia="Times New Roman" w:hAnsi="Times New Roman" w:cs="Times New Roman"/>
                <w:sz w:val="24"/>
                <w:szCs w:val="24"/>
                <w:lang w:eastAsia="ru-RU"/>
              </w:rPr>
              <w:br/>
              <w:t>Казахстан, на бесплатной основе</w:t>
            </w:r>
          </w:p>
        </w:tc>
      </w:tr>
    </w:tbl>
    <w:p w:rsidR="00536475" w:rsidRPr="00536475" w:rsidRDefault="00536475" w:rsidP="00F35AF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 xml:space="preserve">Алгоритм </w:t>
      </w:r>
      <w:r w:rsidRPr="00536475">
        <w:rPr>
          <w:rFonts w:ascii="Times New Roman" w:eastAsia="Times New Roman" w:hAnsi="Times New Roman" w:cs="Times New Roman"/>
          <w:b/>
          <w:bCs/>
          <w:sz w:val="27"/>
          <w:szCs w:val="27"/>
          <w:lang w:eastAsia="ru-RU"/>
        </w:rPr>
        <w:br/>
        <w:t>лабораторной диагностики ВИЧ-инфекции у взрослых и детей старше 18 месяцев</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3FC4130A" wp14:editId="601B3588">
            <wp:extent cx="5854700" cy="5137150"/>
            <wp:effectExtent l="0" t="0" r="0" b="6350"/>
            <wp:docPr id="3" name="Рисунок 3" descr="http://adilet.zan.kz/files/1194/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194/93/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54700" cy="5137150"/>
                    </a:xfrm>
                    <a:prstGeom prst="rect">
                      <a:avLst/>
                    </a:prstGeom>
                    <a:noFill/>
                    <a:ln>
                      <a:noFill/>
                    </a:ln>
                  </pic:spPr>
                </pic:pic>
              </a:graphicData>
            </a:graphic>
          </wp:inline>
        </w:drawing>
      </w:r>
    </w:p>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br/>
      </w:r>
      <w:r w:rsidRPr="00536475">
        <w:rPr>
          <w:rFonts w:ascii="Times New Roman" w:eastAsia="Times New Roman" w:hAnsi="Times New Roman" w:cs="Times New Roman"/>
          <w:sz w:val="24"/>
          <w:szCs w:val="24"/>
          <w:lang w:eastAsia="ru-RU"/>
        </w:rPr>
        <w:br/>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0EE18684" wp14:editId="7CF21CD6">
            <wp:extent cx="5854700" cy="7715250"/>
            <wp:effectExtent l="0" t="0" r="0" b="0"/>
            <wp:docPr id="2" name="Рисунок 2" descr="http://adilet.zan.kz/files/1194/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194/93/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54700" cy="7715250"/>
                    </a:xfrm>
                    <a:prstGeom prst="rect">
                      <a:avLst/>
                    </a:prstGeom>
                    <a:noFill/>
                    <a:ln>
                      <a:noFill/>
                    </a:ln>
                  </pic:spPr>
                </pic:pic>
              </a:graphicData>
            </a:graphic>
          </wp:inline>
        </w:drawing>
      </w:r>
    </w:p>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br/>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r w:rsidRPr="00536475">
        <w:rPr>
          <w:rFonts w:ascii="Times New Roman" w:eastAsia="Times New Roman" w:hAnsi="Times New Roman" w:cs="Times New Roman"/>
          <w:sz w:val="24"/>
          <w:szCs w:val="24"/>
          <w:vertAlign w:val="superscript"/>
          <w:lang w:eastAsia="ru-RU"/>
        </w:rPr>
        <w:t>1</w:t>
      </w:r>
      <w:r w:rsidRPr="00536475">
        <w:rPr>
          <w:rFonts w:ascii="Times New Roman" w:eastAsia="Times New Roman" w:hAnsi="Times New Roman" w:cs="Times New Roman"/>
          <w:sz w:val="24"/>
          <w:szCs w:val="24"/>
          <w:lang w:eastAsia="ru-RU"/>
        </w:rPr>
        <w:t xml:space="preserve"> образец сыворотки на исследование ВИЧ транспортируется в лаборатории организаций здравоохранения, осуществляющих деятельность в сфере профилактики ВИЧ-инфекции при температуре +2о - +8оС и может быть использован для серологических исследований в течение 5 дней с момента взятия крови;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xml:space="preserve">      </w:t>
      </w:r>
      <w:r w:rsidRPr="00536475">
        <w:rPr>
          <w:rFonts w:ascii="Times New Roman" w:eastAsia="Times New Roman" w:hAnsi="Times New Roman" w:cs="Times New Roman"/>
          <w:sz w:val="24"/>
          <w:szCs w:val="24"/>
          <w:vertAlign w:val="superscript"/>
          <w:lang w:eastAsia="ru-RU"/>
        </w:rPr>
        <w:t>2</w:t>
      </w:r>
      <w:r w:rsidRPr="00536475">
        <w:rPr>
          <w:rFonts w:ascii="Times New Roman" w:eastAsia="Times New Roman" w:hAnsi="Times New Roman" w:cs="Times New Roman"/>
          <w:sz w:val="24"/>
          <w:szCs w:val="24"/>
          <w:lang w:eastAsia="ru-RU"/>
        </w:rPr>
        <w:t xml:space="preserve"> допускается использование тест-систем третьего и четвертого поколений;</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r w:rsidRPr="00536475">
        <w:rPr>
          <w:rFonts w:ascii="Times New Roman" w:eastAsia="Times New Roman" w:hAnsi="Times New Roman" w:cs="Times New Roman"/>
          <w:sz w:val="24"/>
          <w:szCs w:val="24"/>
          <w:vertAlign w:val="superscript"/>
          <w:lang w:eastAsia="ru-RU"/>
        </w:rPr>
        <w:t>3</w:t>
      </w:r>
      <w:r w:rsidRPr="00536475">
        <w:rPr>
          <w:rFonts w:ascii="Times New Roman" w:eastAsia="Times New Roman" w:hAnsi="Times New Roman" w:cs="Times New Roman"/>
          <w:sz w:val="24"/>
          <w:szCs w:val="24"/>
          <w:lang w:eastAsia="ru-RU"/>
        </w:rPr>
        <w:t xml:space="preserve"> при получении повторного сомнительного результата на ВИЧ допускается проведение дополнительных исследований с применением молекулярно-биологических тестов;</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r w:rsidRPr="00536475">
        <w:rPr>
          <w:rFonts w:ascii="Times New Roman" w:eastAsia="Times New Roman" w:hAnsi="Times New Roman" w:cs="Times New Roman"/>
          <w:sz w:val="24"/>
          <w:szCs w:val="24"/>
          <w:vertAlign w:val="superscript"/>
          <w:lang w:eastAsia="ru-RU"/>
        </w:rPr>
        <w:t>4</w:t>
      </w:r>
      <w:r w:rsidRPr="00536475">
        <w:rPr>
          <w:rFonts w:ascii="Times New Roman" w:eastAsia="Times New Roman" w:hAnsi="Times New Roman" w:cs="Times New Roman"/>
          <w:sz w:val="24"/>
          <w:szCs w:val="24"/>
          <w:lang w:eastAsia="ru-RU"/>
        </w:rPr>
        <w:t xml:space="preserve"> Республиканская организация информацию о сомнительном результате на ВИЧ образца сыворотки передает в территориальную организацию здравоохранения, осуществляющую деятельность в сфере профилактики ВИЧ-инфекции;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r w:rsidRPr="00536475">
        <w:rPr>
          <w:rFonts w:ascii="Times New Roman" w:eastAsia="Times New Roman" w:hAnsi="Times New Roman" w:cs="Times New Roman"/>
          <w:sz w:val="24"/>
          <w:szCs w:val="24"/>
          <w:vertAlign w:val="superscript"/>
          <w:lang w:eastAsia="ru-RU"/>
        </w:rPr>
        <w:t>5</w:t>
      </w:r>
      <w:r w:rsidRPr="00536475">
        <w:rPr>
          <w:rFonts w:ascii="Times New Roman" w:eastAsia="Times New Roman" w:hAnsi="Times New Roman" w:cs="Times New Roman"/>
          <w:sz w:val="24"/>
          <w:szCs w:val="24"/>
          <w:lang w:eastAsia="ru-RU"/>
        </w:rPr>
        <w:t xml:space="preserve"> Объем образца сыворотки, направляемой в республиканскую организацию должен быть не менее 1 мл. Второй образец сыворотки запрашивается только при недостаточном объеме первой сыворотки. Образец должен быть отправлен в лабораторию республиканской организации не позднее трех рабочих дней с момента последней постановки с соблюдением правил транспортировки </w:t>
      </w:r>
      <w:proofErr w:type="spellStart"/>
      <w:r w:rsidRPr="00536475">
        <w:rPr>
          <w:rFonts w:ascii="Times New Roman" w:eastAsia="Times New Roman" w:hAnsi="Times New Roman" w:cs="Times New Roman"/>
          <w:sz w:val="24"/>
          <w:szCs w:val="24"/>
          <w:lang w:eastAsia="ru-RU"/>
        </w:rPr>
        <w:t>биообразцов</w:t>
      </w:r>
      <w:proofErr w:type="spellEnd"/>
      <w:r w:rsidRPr="00536475">
        <w:rPr>
          <w:rFonts w:ascii="Times New Roman" w:eastAsia="Times New Roman" w:hAnsi="Times New Roman" w:cs="Times New Roman"/>
          <w:sz w:val="24"/>
          <w:szCs w:val="24"/>
          <w:lang w:eastAsia="ru-RU"/>
        </w:rPr>
        <w:t>;</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r w:rsidRPr="00536475">
        <w:rPr>
          <w:rFonts w:ascii="Times New Roman" w:eastAsia="Times New Roman" w:hAnsi="Times New Roman" w:cs="Times New Roman"/>
          <w:sz w:val="24"/>
          <w:szCs w:val="24"/>
          <w:vertAlign w:val="superscript"/>
          <w:lang w:eastAsia="ru-RU"/>
        </w:rPr>
        <w:t>6</w:t>
      </w:r>
      <w:r w:rsidRPr="00536475">
        <w:rPr>
          <w:rFonts w:ascii="Times New Roman" w:eastAsia="Times New Roman" w:hAnsi="Times New Roman" w:cs="Times New Roman"/>
          <w:sz w:val="24"/>
          <w:szCs w:val="24"/>
          <w:lang w:eastAsia="ru-RU"/>
        </w:rPr>
        <w:t xml:space="preserve"> при обследовании биоматериала из центров крови с положительным результатом ПЦР и отрицательным/сомнительным результатом ИФА/ИХЛА/ЭХЛА проводится дополнительное исследование с применением молекулярно-биологических тестов с целью идентификации острой ВИЧ-инфекции. Обследуемый донор находится на </w:t>
      </w:r>
      <w:proofErr w:type="spellStart"/>
      <w:r w:rsidRPr="00536475">
        <w:rPr>
          <w:rFonts w:ascii="Times New Roman" w:eastAsia="Times New Roman" w:hAnsi="Times New Roman" w:cs="Times New Roman"/>
          <w:sz w:val="24"/>
          <w:szCs w:val="24"/>
          <w:lang w:eastAsia="ru-RU"/>
        </w:rPr>
        <w:t>сероконтроле</w:t>
      </w:r>
      <w:proofErr w:type="spellEnd"/>
      <w:r w:rsidRPr="00536475">
        <w:rPr>
          <w:rFonts w:ascii="Times New Roman" w:eastAsia="Times New Roman" w:hAnsi="Times New Roman" w:cs="Times New Roman"/>
          <w:sz w:val="24"/>
          <w:szCs w:val="24"/>
          <w:lang w:eastAsia="ru-RU"/>
        </w:rPr>
        <w:t xml:space="preserve"> в территориальной организации здравоохранения, осуществляющую деятельность в сфере профилактики ВИЧ-инфекции, до подтверждения или исключения диагноза;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r w:rsidRPr="00536475">
        <w:rPr>
          <w:rFonts w:ascii="Times New Roman" w:eastAsia="Times New Roman" w:hAnsi="Times New Roman" w:cs="Times New Roman"/>
          <w:sz w:val="24"/>
          <w:szCs w:val="24"/>
          <w:vertAlign w:val="superscript"/>
          <w:lang w:eastAsia="ru-RU"/>
        </w:rPr>
        <w:t>7</w:t>
      </w:r>
      <w:r w:rsidRPr="00536475">
        <w:rPr>
          <w:rFonts w:ascii="Times New Roman" w:eastAsia="Times New Roman" w:hAnsi="Times New Roman" w:cs="Times New Roman"/>
          <w:sz w:val="24"/>
          <w:szCs w:val="24"/>
          <w:lang w:eastAsia="ru-RU"/>
        </w:rPr>
        <w:t xml:space="preserve"> </w:t>
      </w:r>
      <w:proofErr w:type="gramStart"/>
      <w:r w:rsidRPr="00536475">
        <w:rPr>
          <w:rFonts w:ascii="Times New Roman" w:eastAsia="Times New Roman" w:hAnsi="Times New Roman" w:cs="Times New Roman"/>
          <w:sz w:val="24"/>
          <w:szCs w:val="24"/>
          <w:lang w:eastAsia="ru-RU"/>
        </w:rPr>
        <w:t>исключить проведение</w:t>
      </w:r>
      <w:proofErr w:type="gramEnd"/>
      <w:r w:rsidRPr="00536475">
        <w:rPr>
          <w:rFonts w:ascii="Times New Roman" w:eastAsia="Times New Roman" w:hAnsi="Times New Roman" w:cs="Times New Roman"/>
          <w:sz w:val="24"/>
          <w:szCs w:val="24"/>
          <w:lang w:eastAsia="ru-RU"/>
        </w:rPr>
        <w:t xml:space="preserve"> повторных исследований подтверждающего теста на бесплатной основе у лиц с установленным ранее диагнозом ВИЧ-инфекция;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roofErr w:type="gramStart"/>
      <w:r w:rsidRPr="00536475">
        <w:rPr>
          <w:rFonts w:ascii="Times New Roman" w:eastAsia="Times New Roman" w:hAnsi="Times New Roman" w:cs="Times New Roman"/>
          <w:sz w:val="24"/>
          <w:szCs w:val="24"/>
          <w:vertAlign w:val="superscript"/>
          <w:lang w:eastAsia="ru-RU"/>
        </w:rPr>
        <w:t>8</w:t>
      </w:r>
      <w:r w:rsidRPr="00536475">
        <w:rPr>
          <w:rFonts w:ascii="Times New Roman" w:eastAsia="Times New Roman" w:hAnsi="Times New Roman" w:cs="Times New Roman"/>
          <w:sz w:val="24"/>
          <w:szCs w:val="24"/>
          <w:lang w:eastAsia="ru-RU"/>
        </w:rPr>
        <w:t xml:space="preserve"> совместно с врачами лечебно-профилактического и эпидемиологического отделов решать вопрос о неспецифической реакции на антитела к ВИЧ или постановки на </w:t>
      </w:r>
      <w:proofErr w:type="spellStart"/>
      <w:r w:rsidRPr="00536475">
        <w:rPr>
          <w:rFonts w:ascii="Times New Roman" w:eastAsia="Times New Roman" w:hAnsi="Times New Roman" w:cs="Times New Roman"/>
          <w:sz w:val="24"/>
          <w:szCs w:val="24"/>
          <w:lang w:eastAsia="ru-RU"/>
        </w:rPr>
        <w:t>сероконтроль</w:t>
      </w:r>
      <w:proofErr w:type="spellEnd"/>
      <w:r w:rsidRPr="00536475">
        <w:rPr>
          <w:rFonts w:ascii="Times New Roman" w:eastAsia="Times New Roman" w:hAnsi="Times New Roman" w:cs="Times New Roman"/>
          <w:sz w:val="24"/>
          <w:szCs w:val="24"/>
          <w:lang w:eastAsia="ru-RU"/>
        </w:rPr>
        <w:t>.</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F35AF8">
            <w:pPr>
              <w:spacing w:after="0" w:line="240" w:lineRule="auto"/>
              <w:jc w:val="center"/>
              <w:rPr>
                <w:rFonts w:ascii="Times New Roman" w:eastAsia="Times New Roman" w:hAnsi="Times New Roman" w:cs="Times New Roman"/>
                <w:sz w:val="24"/>
                <w:szCs w:val="24"/>
                <w:lang w:eastAsia="ru-RU"/>
              </w:rPr>
            </w:pPr>
            <w:bookmarkStart w:id="32" w:name="z201"/>
            <w:bookmarkEnd w:id="32"/>
            <w:r w:rsidRPr="00536475">
              <w:rPr>
                <w:rFonts w:ascii="Times New Roman" w:eastAsia="Times New Roman" w:hAnsi="Times New Roman" w:cs="Times New Roman"/>
                <w:sz w:val="24"/>
                <w:szCs w:val="24"/>
                <w:lang w:eastAsia="ru-RU"/>
              </w:rPr>
              <w:t>Приложение 4</w:t>
            </w:r>
            <w:r w:rsidRPr="00536475">
              <w:rPr>
                <w:rFonts w:ascii="Times New Roman" w:eastAsia="Times New Roman" w:hAnsi="Times New Roman" w:cs="Times New Roman"/>
                <w:sz w:val="24"/>
                <w:szCs w:val="24"/>
                <w:lang w:eastAsia="ru-RU"/>
              </w:rPr>
              <w:br/>
              <w:t>к Перечню некоторых приказов Министерства</w:t>
            </w:r>
            <w:r w:rsidRPr="00536475">
              <w:rPr>
                <w:rFonts w:ascii="Times New Roman" w:eastAsia="Times New Roman" w:hAnsi="Times New Roman" w:cs="Times New Roman"/>
                <w:sz w:val="24"/>
                <w:szCs w:val="24"/>
                <w:lang w:eastAsia="ru-RU"/>
              </w:rPr>
              <w:br/>
              <w:t>здравоохранения Республики Казахстан, в</w:t>
            </w:r>
            <w:r w:rsidRPr="00536475">
              <w:rPr>
                <w:rFonts w:ascii="Times New Roman" w:eastAsia="Times New Roman" w:hAnsi="Times New Roman" w:cs="Times New Roman"/>
                <w:sz w:val="24"/>
                <w:szCs w:val="24"/>
                <w:lang w:eastAsia="ru-RU"/>
              </w:rPr>
              <w:br/>
              <w:t>которые вносятся изменения и дополнения</w:t>
            </w:r>
          </w:p>
        </w:tc>
      </w:tr>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F35AF8">
            <w:pPr>
              <w:spacing w:after="0" w:line="240" w:lineRule="auto"/>
              <w:jc w:val="center"/>
              <w:rPr>
                <w:rFonts w:ascii="Times New Roman" w:eastAsia="Times New Roman" w:hAnsi="Times New Roman" w:cs="Times New Roman"/>
                <w:sz w:val="24"/>
                <w:szCs w:val="24"/>
                <w:lang w:eastAsia="ru-RU"/>
              </w:rPr>
            </w:pPr>
            <w:bookmarkStart w:id="33" w:name="z202"/>
            <w:bookmarkEnd w:id="33"/>
            <w:r w:rsidRPr="00536475">
              <w:rPr>
                <w:rFonts w:ascii="Times New Roman" w:eastAsia="Times New Roman" w:hAnsi="Times New Roman" w:cs="Times New Roman"/>
                <w:sz w:val="24"/>
                <w:szCs w:val="24"/>
                <w:lang w:eastAsia="ru-RU"/>
              </w:rPr>
              <w:t>Приложение 3</w:t>
            </w:r>
            <w:r w:rsidRPr="00536475">
              <w:rPr>
                <w:rFonts w:ascii="Times New Roman" w:eastAsia="Times New Roman" w:hAnsi="Times New Roman" w:cs="Times New Roman"/>
                <w:sz w:val="24"/>
                <w:szCs w:val="24"/>
                <w:lang w:eastAsia="ru-RU"/>
              </w:rPr>
              <w:br/>
              <w:t>к Правилам добровольного анонимного и (или)</w:t>
            </w:r>
            <w:r w:rsidRPr="00536475">
              <w:rPr>
                <w:rFonts w:ascii="Times New Roman" w:eastAsia="Times New Roman" w:hAnsi="Times New Roman" w:cs="Times New Roman"/>
                <w:sz w:val="24"/>
                <w:szCs w:val="24"/>
                <w:lang w:eastAsia="ru-RU"/>
              </w:rPr>
              <w:br/>
              <w:t>конфиденциального медицинского обследования</w:t>
            </w:r>
            <w:r w:rsidRPr="00536475">
              <w:rPr>
                <w:rFonts w:ascii="Times New Roman" w:eastAsia="Times New Roman" w:hAnsi="Times New Roman" w:cs="Times New Roman"/>
                <w:sz w:val="24"/>
                <w:szCs w:val="24"/>
                <w:lang w:eastAsia="ru-RU"/>
              </w:rPr>
              <w:br/>
              <w:t>и консультирования по вопросам ВИЧ-инфекции</w:t>
            </w:r>
            <w:r w:rsidRPr="00536475">
              <w:rPr>
                <w:rFonts w:ascii="Times New Roman" w:eastAsia="Times New Roman" w:hAnsi="Times New Roman" w:cs="Times New Roman"/>
                <w:sz w:val="24"/>
                <w:szCs w:val="24"/>
                <w:lang w:eastAsia="ru-RU"/>
              </w:rPr>
              <w:br/>
              <w:t xml:space="preserve">граждан Республики Казахстан, </w:t>
            </w:r>
            <w:proofErr w:type="spellStart"/>
            <w:r w:rsidRPr="00536475">
              <w:rPr>
                <w:rFonts w:ascii="Times New Roman" w:eastAsia="Times New Roman" w:hAnsi="Times New Roman" w:cs="Times New Roman"/>
                <w:sz w:val="24"/>
                <w:szCs w:val="24"/>
                <w:lang w:eastAsia="ru-RU"/>
              </w:rPr>
              <w:t>оралманов</w:t>
            </w:r>
            <w:proofErr w:type="spellEnd"/>
            <w:r w:rsidRPr="00536475">
              <w:rPr>
                <w:rFonts w:ascii="Times New Roman" w:eastAsia="Times New Roman" w:hAnsi="Times New Roman" w:cs="Times New Roman"/>
                <w:sz w:val="24"/>
                <w:szCs w:val="24"/>
                <w:lang w:eastAsia="ru-RU"/>
              </w:rPr>
              <w:t>,</w:t>
            </w:r>
            <w:r w:rsidRPr="00536475">
              <w:rPr>
                <w:rFonts w:ascii="Times New Roman" w:eastAsia="Times New Roman" w:hAnsi="Times New Roman" w:cs="Times New Roman"/>
                <w:sz w:val="24"/>
                <w:szCs w:val="24"/>
                <w:lang w:eastAsia="ru-RU"/>
              </w:rPr>
              <w:br/>
              <w:t>иностранцев и лиц без гражданства, постоянно</w:t>
            </w:r>
            <w:r w:rsidRPr="00536475">
              <w:rPr>
                <w:rFonts w:ascii="Times New Roman" w:eastAsia="Times New Roman" w:hAnsi="Times New Roman" w:cs="Times New Roman"/>
                <w:sz w:val="24"/>
                <w:szCs w:val="24"/>
                <w:lang w:eastAsia="ru-RU"/>
              </w:rPr>
              <w:br/>
              <w:t>проживающих на территории Республики</w:t>
            </w:r>
            <w:r w:rsidRPr="00536475">
              <w:rPr>
                <w:rFonts w:ascii="Times New Roman" w:eastAsia="Times New Roman" w:hAnsi="Times New Roman" w:cs="Times New Roman"/>
                <w:sz w:val="24"/>
                <w:szCs w:val="24"/>
                <w:lang w:eastAsia="ru-RU"/>
              </w:rPr>
              <w:br/>
              <w:t>Казахстан, на бесплатной основе</w:t>
            </w:r>
          </w:p>
        </w:tc>
      </w:tr>
    </w:tbl>
    <w:p w:rsidR="00536475" w:rsidRPr="00536475" w:rsidRDefault="00536475" w:rsidP="00150168">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lastRenderedPageBreak/>
        <w:t>                  АИВ-</w:t>
      </w:r>
      <w:proofErr w:type="spellStart"/>
      <w:r w:rsidRPr="00536475">
        <w:rPr>
          <w:rFonts w:ascii="Times New Roman" w:eastAsia="Times New Roman" w:hAnsi="Times New Roman" w:cs="Times New Roman"/>
          <w:b/>
          <w:bCs/>
          <w:sz w:val="27"/>
          <w:szCs w:val="27"/>
          <w:lang w:eastAsia="ru-RU"/>
        </w:rPr>
        <w:t>инфекциясының</w:t>
      </w:r>
      <w:proofErr w:type="spellEnd"/>
      <w:r w:rsidRPr="00536475">
        <w:rPr>
          <w:rFonts w:ascii="Times New Roman" w:eastAsia="Times New Roman" w:hAnsi="Times New Roman" w:cs="Times New Roman"/>
          <w:b/>
          <w:bCs/>
          <w:sz w:val="27"/>
          <w:szCs w:val="27"/>
          <w:lang w:eastAsia="ru-RU"/>
        </w:rPr>
        <w:t xml:space="preserve"> </w:t>
      </w:r>
      <w:proofErr w:type="spellStart"/>
      <w:r w:rsidRPr="00536475">
        <w:rPr>
          <w:rFonts w:ascii="Times New Roman" w:eastAsia="Times New Roman" w:hAnsi="Times New Roman" w:cs="Times New Roman"/>
          <w:b/>
          <w:bCs/>
          <w:sz w:val="27"/>
          <w:szCs w:val="27"/>
          <w:lang w:eastAsia="ru-RU"/>
        </w:rPr>
        <w:t>маркерлерінің</w:t>
      </w:r>
      <w:proofErr w:type="spellEnd"/>
      <w:r w:rsidRPr="00536475">
        <w:rPr>
          <w:rFonts w:ascii="Times New Roman" w:eastAsia="Times New Roman" w:hAnsi="Times New Roman" w:cs="Times New Roman"/>
          <w:b/>
          <w:bCs/>
          <w:sz w:val="27"/>
          <w:szCs w:val="27"/>
          <w:lang w:eastAsia="ru-RU"/>
        </w:rPr>
        <w:t xml:space="preserve"> </w:t>
      </w:r>
      <w:proofErr w:type="spellStart"/>
      <w:r w:rsidRPr="00536475">
        <w:rPr>
          <w:rFonts w:ascii="Times New Roman" w:eastAsia="Times New Roman" w:hAnsi="Times New Roman" w:cs="Times New Roman"/>
          <w:b/>
          <w:bCs/>
          <w:sz w:val="27"/>
          <w:szCs w:val="27"/>
          <w:lang w:eastAsia="ru-RU"/>
        </w:rPr>
        <w:t>болмауы</w:t>
      </w:r>
      <w:proofErr w:type="spellEnd"/>
      <w:r w:rsidRPr="00536475">
        <w:rPr>
          <w:rFonts w:ascii="Times New Roman" w:eastAsia="Times New Roman" w:hAnsi="Times New Roman" w:cs="Times New Roman"/>
          <w:b/>
          <w:bCs/>
          <w:sz w:val="27"/>
          <w:szCs w:val="27"/>
          <w:lang w:eastAsia="ru-RU"/>
        </w:rPr>
        <w:t xml:space="preserve"> </w:t>
      </w:r>
      <w:proofErr w:type="spellStart"/>
      <w:r w:rsidRPr="00536475">
        <w:rPr>
          <w:rFonts w:ascii="Times New Roman" w:eastAsia="Times New Roman" w:hAnsi="Times New Roman" w:cs="Times New Roman"/>
          <w:b/>
          <w:bCs/>
          <w:sz w:val="27"/>
          <w:szCs w:val="27"/>
          <w:lang w:eastAsia="ru-RU"/>
        </w:rPr>
        <w:t>туралы</w:t>
      </w:r>
      <w:proofErr w:type="spellEnd"/>
      <w:r w:rsidRPr="00536475">
        <w:rPr>
          <w:rFonts w:ascii="Times New Roman" w:eastAsia="Times New Roman" w:hAnsi="Times New Roman" w:cs="Times New Roman"/>
          <w:b/>
          <w:bCs/>
          <w:sz w:val="27"/>
          <w:szCs w:val="27"/>
          <w:lang w:eastAsia="ru-RU"/>
        </w:rPr>
        <w:t xml:space="preserve"> </w:t>
      </w:r>
      <w:r w:rsidRPr="00536475">
        <w:rPr>
          <w:rFonts w:ascii="Times New Roman" w:eastAsia="Times New Roman" w:hAnsi="Times New Roman" w:cs="Times New Roman"/>
          <w:b/>
          <w:bCs/>
          <w:sz w:val="27"/>
          <w:szCs w:val="27"/>
          <w:lang w:eastAsia="ru-RU"/>
        </w:rPr>
        <w:br/>
        <w:t xml:space="preserve">                        А Н </w:t>
      </w:r>
      <w:proofErr w:type="gramStart"/>
      <w:r w:rsidRPr="00536475">
        <w:rPr>
          <w:rFonts w:ascii="Times New Roman" w:eastAsia="Times New Roman" w:hAnsi="Times New Roman" w:cs="Times New Roman"/>
          <w:b/>
          <w:bCs/>
          <w:sz w:val="27"/>
          <w:szCs w:val="27"/>
          <w:lang w:eastAsia="ru-RU"/>
        </w:rPr>
        <w:t>Ы</w:t>
      </w:r>
      <w:proofErr w:type="gramEnd"/>
      <w:r w:rsidRPr="00536475">
        <w:rPr>
          <w:rFonts w:ascii="Times New Roman" w:eastAsia="Times New Roman" w:hAnsi="Times New Roman" w:cs="Times New Roman"/>
          <w:b/>
          <w:bCs/>
          <w:sz w:val="27"/>
          <w:szCs w:val="27"/>
          <w:lang w:eastAsia="ru-RU"/>
        </w:rPr>
        <w:t xml:space="preserve"> Қ Т А М А - С Е Р Т И Ф И К А Т</w:t>
      </w:r>
      <w:r w:rsidRPr="00536475">
        <w:rPr>
          <w:rFonts w:ascii="Times New Roman" w:eastAsia="Times New Roman" w:hAnsi="Times New Roman" w:cs="Times New Roman"/>
          <w:b/>
          <w:bCs/>
          <w:sz w:val="27"/>
          <w:szCs w:val="27"/>
          <w:lang w:eastAsia="ru-RU"/>
        </w:rPr>
        <w:br/>
        <w:t>                              СПРАВКА-СЕРТИФИКАТ</w:t>
      </w:r>
      <w:r w:rsidRPr="00536475">
        <w:rPr>
          <w:rFonts w:ascii="Times New Roman" w:eastAsia="Times New Roman" w:hAnsi="Times New Roman" w:cs="Times New Roman"/>
          <w:b/>
          <w:bCs/>
          <w:sz w:val="27"/>
          <w:szCs w:val="27"/>
          <w:lang w:eastAsia="ru-RU"/>
        </w:rPr>
        <w:br/>
        <w:t>                        об отсутствии маркеров ВИЧ-инфекции</w:t>
      </w:r>
      <w:r w:rsidRPr="00536475">
        <w:rPr>
          <w:rFonts w:ascii="Times New Roman" w:eastAsia="Times New Roman" w:hAnsi="Times New Roman" w:cs="Times New Roman"/>
          <w:b/>
          <w:bCs/>
          <w:sz w:val="27"/>
          <w:szCs w:val="27"/>
          <w:lang w:eastAsia="ru-RU"/>
        </w:rPr>
        <w:br/>
        <w:t>                                    CERTIFICATE</w:t>
      </w:r>
      <w:r w:rsidRPr="00536475">
        <w:rPr>
          <w:rFonts w:ascii="Times New Roman" w:eastAsia="Times New Roman" w:hAnsi="Times New Roman" w:cs="Times New Roman"/>
          <w:b/>
          <w:bCs/>
          <w:sz w:val="27"/>
          <w:szCs w:val="27"/>
          <w:lang w:eastAsia="ru-RU"/>
        </w:rPr>
        <w:br/>
        <w:t xml:space="preserve">                        </w:t>
      </w:r>
      <w:proofErr w:type="spellStart"/>
      <w:r w:rsidRPr="00536475">
        <w:rPr>
          <w:rFonts w:ascii="Times New Roman" w:eastAsia="Times New Roman" w:hAnsi="Times New Roman" w:cs="Times New Roman"/>
          <w:b/>
          <w:bCs/>
          <w:sz w:val="27"/>
          <w:szCs w:val="27"/>
          <w:lang w:eastAsia="ru-RU"/>
        </w:rPr>
        <w:t>of</w:t>
      </w:r>
      <w:proofErr w:type="spellEnd"/>
      <w:r w:rsidRPr="00536475">
        <w:rPr>
          <w:rFonts w:ascii="Times New Roman" w:eastAsia="Times New Roman" w:hAnsi="Times New Roman" w:cs="Times New Roman"/>
          <w:b/>
          <w:bCs/>
          <w:sz w:val="27"/>
          <w:szCs w:val="27"/>
          <w:lang w:eastAsia="ru-RU"/>
        </w:rPr>
        <w:t xml:space="preserve"> </w:t>
      </w:r>
      <w:proofErr w:type="spellStart"/>
      <w:r w:rsidRPr="00536475">
        <w:rPr>
          <w:rFonts w:ascii="Times New Roman" w:eastAsia="Times New Roman" w:hAnsi="Times New Roman" w:cs="Times New Roman"/>
          <w:b/>
          <w:bCs/>
          <w:sz w:val="27"/>
          <w:szCs w:val="27"/>
          <w:lang w:eastAsia="ru-RU"/>
        </w:rPr>
        <w:t>absence</w:t>
      </w:r>
      <w:proofErr w:type="spellEnd"/>
      <w:r w:rsidRPr="00536475">
        <w:rPr>
          <w:rFonts w:ascii="Times New Roman" w:eastAsia="Times New Roman" w:hAnsi="Times New Roman" w:cs="Times New Roman"/>
          <w:b/>
          <w:bCs/>
          <w:sz w:val="27"/>
          <w:szCs w:val="27"/>
          <w:lang w:eastAsia="ru-RU"/>
        </w:rPr>
        <w:t xml:space="preserve"> </w:t>
      </w:r>
      <w:proofErr w:type="spellStart"/>
      <w:r w:rsidRPr="00536475">
        <w:rPr>
          <w:rFonts w:ascii="Times New Roman" w:eastAsia="Times New Roman" w:hAnsi="Times New Roman" w:cs="Times New Roman"/>
          <w:b/>
          <w:bCs/>
          <w:sz w:val="27"/>
          <w:szCs w:val="27"/>
          <w:lang w:eastAsia="ru-RU"/>
        </w:rPr>
        <w:t>of</w:t>
      </w:r>
      <w:proofErr w:type="spellEnd"/>
      <w:r w:rsidRPr="00536475">
        <w:rPr>
          <w:rFonts w:ascii="Times New Roman" w:eastAsia="Times New Roman" w:hAnsi="Times New Roman" w:cs="Times New Roman"/>
          <w:b/>
          <w:bCs/>
          <w:sz w:val="27"/>
          <w:szCs w:val="27"/>
          <w:lang w:eastAsia="ru-RU"/>
        </w:rPr>
        <w:t xml:space="preserve"> HIV </w:t>
      </w:r>
      <w:proofErr w:type="spellStart"/>
      <w:r w:rsidRPr="00536475">
        <w:rPr>
          <w:rFonts w:ascii="Times New Roman" w:eastAsia="Times New Roman" w:hAnsi="Times New Roman" w:cs="Times New Roman"/>
          <w:b/>
          <w:bCs/>
          <w:sz w:val="27"/>
          <w:szCs w:val="27"/>
          <w:lang w:eastAsia="ru-RU"/>
        </w:rPr>
        <w:t>infection</w:t>
      </w:r>
      <w:proofErr w:type="spellEnd"/>
      <w:r w:rsidRPr="00536475">
        <w:rPr>
          <w:rFonts w:ascii="Times New Roman" w:eastAsia="Times New Roman" w:hAnsi="Times New Roman" w:cs="Times New Roman"/>
          <w:b/>
          <w:bCs/>
          <w:sz w:val="27"/>
          <w:szCs w:val="27"/>
          <w:lang w:eastAsia="ru-RU"/>
        </w:rPr>
        <w:t xml:space="preserve"> </w:t>
      </w:r>
      <w:proofErr w:type="spellStart"/>
      <w:r w:rsidRPr="00536475">
        <w:rPr>
          <w:rFonts w:ascii="Times New Roman" w:eastAsia="Times New Roman" w:hAnsi="Times New Roman" w:cs="Times New Roman"/>
          <w:b/>
          <w:bCs/>
          <w:sz w:val="27"/>
          <w:szCs w:val="27"/>
          <w:lang w:eastAsia="ru-RU"/>
        </w:rPr>
        <w:t>markers</w:t>
      </w:r>
      <w:proofErr w:type="spell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Mен</w:t>
      </w:r>
      <w:proofErr w:type="spellEnd"/>
      <w:r w:rsidRPr="00536475">
        <w:rPr>
          <w:rFonts w:ascii="Times New Roman" w:eastAsia="Times New Roman" w:hAnsi="Times New Roman" w:cs="Times New Roman"/>
          <w:sz w:val="24"/>
          <w:szCs w:val="24"/>
          <w:lang w:eastAsia="ru-RU"/>
        </w:rPr>
        <w:t xml:space="preserve"> (я / I </w:t>
      </w:r>
      <w:proofErr w:type="spellStart"/>
      <w:r w:rsidRPr="00536475">
        <w:rPr>
          <w:rFonts w:ascii="Times New Roman" w:eastAsia="Times New Roman" w:hAnsi="Times New Roman" w:cs="Times New Roman"/>
          <w:sz w:val="24"/>
          <w:szCs w:val="24"/>
          <w:lang w:eastAsia="ru-RU"/>
        </w:rPr>
        <w:t>am</w:t>
      </w:r>
      <w:proofErr w:type="spellEnd"/>
      <w:r w:rsidRPr="00536475">
        <w:rPr>
          <w:rFonts w:ascii="Times New Roman" w:eastAsia="Times New Roman" w:hAnsi="Times New Roman" w:cs="Times New Roman"/>
          <w:sz w:val="24"/>
          <w:szCs w:val="24"/>
          <w:lang w:eastAsia="ru-RU"/>
        </w:rPr>
        <w:t>) ____________________________________________________</w:t>
      </w:r>
      <w:r w:rsidRPr="00536475">
        <w:rPr>
          <w:rFonts w:ascii="Times New Roman" w:eastAsia="Times New Roman" w:hAnsi="Times New Roman" w:cs="Times New Roman"/>
          <w:sz w:val="24"/>
          <w:szCs w:val="24"/>
          <w:lang w:eastAsia="ru-RU"/>
        </w:rPr>
        <w:br/>
        <w:t xml:space="preserve">                        </w:t>
      </w:r>
      <w:proofErr w:type="spellStart"/>
      <w:r w:rsidRPr="00536475">
        <w:rPr>
          <w:rFonts w:ascii="Times New Roman" w:eastAsia="Times New Roman" w:hAnsi="Times New Roman" w:cs="Times New Roman"/>
          <w:sz w:val="24"/>
          <w:szCs w:val="24"/>
          <w:lang w:eastAsia="ru-RU"/>
        </w:rPr>
        <w:t>дә</w:t>
      </w:r>
      <w:proofErr w:type="gramStart"/>
      <w:r w:rsidRPr="00536475">
        <w:rPr>
          <w:rFonts w:ascii="Times New Roman" w:eastAsia="Times New Roman" w:hAnsi="Times New Roman" w:cs="Times New Roman"/>
          <w:sz w:val="24"/>
          <w:szCs w:val="24"/>
          <w:lang w:eastAsia="ru-RU"/>
        </w:rPr>
        <w:t>р</w:t>
      </w:r>
      <w:proofErr w:type="gramEnd"/>
      <w:r w:rsidRPr="00536475">
        <w:rPr>
          <w:rFonts w:ascii="Times New Roman" w:eastAsia="Times New Roman" w:hAnsi="Times New Roman" w:cs="Times New Roman"/>
          <w:sz w:val="24"/>
          <w:szCs w:val="24"/>
          <w:lang w:eastAsia="ru-RU"/>
        </w:rPr>
        <w:t>ігердің</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тегі</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аты</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әкесінің</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аты</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болған</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жағдайда</w:t>
      </w:r>
      <w:proofErr w:type="spellEnd"/>
      <w:r w:rsidRPr="00536475">
        <w:rPr>
          <w:rFonts w:ascii="Times New Roman" w:eastAsia="Times New Roman" w:hAnsi="Times New Roman" w:cs="Times New Roman"/>
          <w:sz w:val="24"/>
          <w:szCs w:val="24"/>
          <w:lang w:eastAsia="ru-RU"/>
        </w:rPr>
        <w:t>)/ фамилия,</w:t>
      </w:r>
      <w:r w:rsidRPr="00536475">
        <w:rPr>
          <w:rFonts w:ascii="Times New Roman" w:eastAsia="Times New Roman" w:hAnsi="Times New Roman" w:cs="Times New Roman"/>
          <w:sz w:val="24"/>
          <w:szCs w:val="24"/>
          <w:lang w:eastAsia="ru-RU"/>
        </w:rPr>
        <w:br/>
        <w:t xml:space="preserve">                        имя, отчество (при наличии) врача) / </w:t>
      </w:r>
      <w:proofErr w:type="spellStart"/>
      <w:r w:rsidRPr="00536475">
        <w:rPr>
          <w:rFonts w:ascii="Times New Roman" w:eastAsia="Times New Roman" w:hAnsi="Times New Roman" w:cs="Times New Roman"/>
          <w:sz w:val="24"/>
          <w:szCs w:val="24"/>
          <w:lang w:eastAsia="ru-RU"/>
        </w:rPr>
        <w:t>name</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of</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doctor</w:t>
      </w:r>
      <w:proofErr w:type="spellEnd"/>
      <w:r w:rsidRPr="00536475">
        <w:rPr>
          <w:rFonts w:ascii="Times New Roman" w:eastAsia="Times New Roman" w:hAnsi="Times New Roman" w:cs="Times New Roman"/>
          <w:sz w:val="24"/>
          <w:szCs w:val="24"/>
          <w:lang w:eastAsia="ru-RU"/>
        </w:rPr>
        <w:br/>
      </w:r>
      <w:proofErr w:type="spellStart"/>
      <w:r w:rsidRPr="00536475">
        <w:rPr>
          <w:rFonts w:ascii="Times New Roman" w:eastAsia="Times New Roman" w:hAnsi="Times New Roman" w:cs="Times New Roman"/>
          <w:sz w:val="24"/>
          <w:szCs w:val="24"/>
          <w:lang w:eastAsia="ru-RU"/>
        </w:rPr>
        <w:t>Осымен</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келесіні</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растаймын</w:t>
      </w:r>
      <w:proofErr w:type="spellEnd"/>
      <w:r w:rsidRPr="00536475">
        <w:rPr>
          <w:rFonts w:ascii="Times New Roman" w:eastAsia="Times New Roman" w:hAnsi="Times New Roman" w:cs="Times New Roman"/>
          <w:sz w:val="24"/>
          <w:szCs w:val="24"/>
          <w:lang w:eastAsia="ru-RU"/>
        </w:rPr>
        <w:t xml:space="preserve"> (настоящим подтверждаю / </w:t>
      </w:r>
      <w:proofErr w:type="spellStart"/>
      <w:r w:rsidRPr="00536475">
        <w:rPr>
          <w:rFonts w:ascii="Times New Roman" w:eastAsia="Times New Roman" w:hAnsi="Times New Roman" w:cs="Times New Roman"/>
          <w:sz w:val="24"/>
          <w:szCs w:val="24"/>
          <w:lang w:eastAsia="ru-RU"/>
        </w:rPr>
        <w:t>here</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by</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certify</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that</w:t>
      </w:r>
      <w:proofErr w:type="spellEnd"/>
      <w:r w:rsidRPr="00536475">
        <w:rPr>
          <w:rFonts w:ascii="Times New Roman" w:eastAsia="Times New Roman" w:hAnsi="Times New Roman" w:cs="Times New Roman"/>
          <w:sz w:val="24"/>
          <w:szCs w:val="24"/>
          <w:lang w:eastAsia="ru-RU"/>
        </w:rPr>
        <w:t xml:space="preserve">) </w:t>
      </w:r>
      <w:r w:rsidRPr="00536475">
        <w:rPr>
          <w:rFonts w:ascii="Times New Roman" w:eastAsia="Times New Roman" w:hAnsi="Times New Roman" w:cs="Times New Roman"/>
          <w:sz w:val="24"/>
          <w:szCs w:val="24"/>
          <w:lang w:eastAsia="ru-RU"/>
        </w:rPr>
        <w:br/>
        <w:t xml:space="preserve">_________________________________________________________________ </w:t>
      </w:r>
      <w:r w:rsidRPr="00536475">
        <w:rPr>
          <w:rFonts w:ascii="Times New Roman" w:eastAsia="Times New Roman" w:hAnsi="Times New Roman" w:cs="Times New Roman"/>
          <w:sz w:val="24"/>
          <w:szCs w:val="24"/>
          <w:lang w:eastAsia="ru-RU"/>
        </w:rPr>
        <w:br/>
        <w:t>      (</w:t>
      </w:r>
      <w:proofErr w:type="spellStart"/>
      <w:r w:rsidRPr="00536475">
        <w:rPr>
          <w:rFonts w:ascii="Times New Roman" w:eastAsia="Times New Roman" w:hAnsi="Times New Roman" w:cs="Times New Roman"/>
          <w:sz w:val="24"/>
          <w:szCs w:val="24"/>
          <w:lang w:eastAsia="ru-RU"/>
        </w:rPr>
        <w:t>пациенттің</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тегі</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аты</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әкесініңаты</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болғанжағдайда</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латын</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әріптерімен</w:t>
      </w:r>
      <w:proofErr w:type="spellEnd"/>
      <w:r w:rsidRPr="00536475">
        <w:rPr>
          <w:rFonts w:ascii="Times New Roman" w:eastAsia="Times New Roman" w:hAnsi="Times New Roman" w:cs="Times New Roman"/>
          <w:sz w:val="24"/>
          <w:szCs w:val="24"/>
          <w:lang w:eastAsia="ru-RU"/>
        </w:rPr>
        <w:t xml:space="preserve">/ </w:t>
      </w:r>
      <w:r w:rsidRPr="00536475">
        <w:rPr>
          <w:rFonts w:ascii="Times New Roman" w:eastAsia="Times New Roman" w:hAnsi="Times New Roman" w:cs="Times New Roman"/>
          <w:sz w:val="24"/>
          <w:szCs w:val="24"/>
          <w:lang w:eastAsia="ru-RU"/>
        </w:rPr>
        <w:br/>
        <w:t xml:space="preserve">      /фамилия, имя, отчество (при наличии) пациента на латинице/ </w:t>
      </w:r>
      <w:r w:rsidRPr="00536475">
        <w:rPr>
          <w:rFonts w:ascii="Times New Roman" w:eastAsia="Times New Roman" w:hAnsi="Times New Roman" w:cs="Times New Roman"/>
          <w:sz w:val="24"/>
          <w:szCs w:val="24"/>
          <w:lang w:eastAsia="ru-RU"/>
        </w:rPr>
        <w:br/>
        <w:t xml:space="preserve">                              </w:t>
      </w:r>
      <w:proofErr w:type="spellStart"/>
      <w:r w:rsidRPr="00536475">
        <w:rPr>
          <w:rFonts w:ascii="Times New Roman" w:eastAsia="Times New Roman" w:hAnsi="Times New Roman" w:cs="Times New Roman"/>
          <w:sz w:val="24"/>
          <w:szCs w:val="24"/>
          <w:lang w:eastAsia="ru-RU"/>
        </w:rPr>
        <w:t>name</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of</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patient</w:t>
      </w:r>
      <w:proofErr w:type="spellEnd"/>
      <w:r w:rsidRPr="00536475">
        <w:rPr>
          <w:rFonts w:ascii="Times New Roman" w:eastAsia="Times New Roman" w:hAnsi="Times New Roman" w:cs="Times New Roman"/>
          <w:sz w:val="24"/>
          <w:szCs w:val="24"/>
          <w:lang w:eastAsia="ru-RU"/>
        </w:rPr>
        <w:t>)</w:t>
      </w:r>
      <w:r w:rsidRPr="00536475">
        <w:rPr>
          <w:rFonts w:ascii="Times New Roman" w:eastAsia="Times New Roman" w:hAnsi="Times New Roman" w:cs="Times New Roman"/>
          <w:sz w:val="24"/>
          <w:szCs w:val="24"/>
          <w:lang w:eastAsia="ru-RU"/>
        </w:rPr>
        <w:br/>
        <w:t>_________________________________________________________________</w:t>
      </w:r>
      <w:r w:rsidRPr="00536475">
        <w:rPr>
          <w:rFonts w:ascii="Times New Roman" w:eastAsia="Times New Roman" w:hAnsi="Times New Roman" w:cs="Times New Roman"/>
          <w:sz w:val="24"/>
          <w:szCs w:val="24"/>
          <w:lang w:eastAsia="ru-RU"/>
        </w:rPr>
        <w:br/>
        <w:t>      (</w:t>
      </w:r>
      <w:proofErr w:type="spellStart"/>
      <w:r w:rsidRPr="00536475">
        <w:rPr>
          <w:rFonts w:ascii="Times New Roman" w:eastAsia="Times New Roman" w:hAnsi="Times New Roman" w:cs="Times New Roman"/>
          <w:sz w:val="24"/>
          <w:szCs w:val="24"/>
          <w:lang w:eastAsia="ru-RU"/>
        </w:rPr>
        <w:t>пациенттің</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тегі</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аты</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әкесініңаты</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болғанжағдайда</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кириллицада</w:t>
      </w:r>
      <w:proofErr w:type="spellEnd"/>
      <w:r w:rsidRPr="00536475">
        <w:rPr>
          <w:rFonts w:ascii="Times New Roman" w:eastAsia="Times New Roman" w:hAnsi="Times New Roman" w:cs="Times New Roman"/>
          <w:sz w:val="24"/>
          <w:szCs w:val="24"/>
          <w:lang w:eastAsia="ru-RU"/>
        </w:rPr>
        <w:t>/ фамилия,</w:t>
      </w:r>
      <w:r w:rsidRPr="00536475">
        <w:rPr>
          <w:rFonts w:ascii="Times New Roman" w:eastAsia="Times New Roman" w:hAnsi="Times New Roman" w:cs="Times New Roman"/>
          <w:sz w:val="24"/>
          <w:szCs w:val="24"/>
          <w:lang w:eastAsia="ru-RU"/>
        </w:rPr>
        <w:br/>
        <w:t xml:space="preserve">      имя, отчество (при наличии) пациента на кириллице) </w:t>
      </w:r>
      <w:proofErr w:type="spellStart"/>
      <w:r w:rsidRPr="00536475">
        <w:rPr>
          <w:rFonts w:ascii="Times New Roman" w:eastAsia="Times New Roman" w:hAnsi="Times New Roman" w:cs="Times New Roman"/>
          <w:sz w:val="24"/>
          <w:szCs w:val="24"/>
          <w:lang w:eastAsia="ru-RU"/>
        </w:rPr>
        <w:t>name</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of</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patient</w:t>
      </w:r>
      <w:proofErr w:type="spellEnd"/>
      <w:r w:rsidRPr="00536475">
        <w:rPr>
          <w:rFonts w:ascii="Times New Roman" w:eastAsia="Times New Roman" w:hAnsi="Times New Roman" w:cs="Times New Roman"/>
          <w:sz w:val="24"/>
          <w:szCs w:val="24"/>
          <w:lang w:eastAsia="ru-RU"/>
        </w:rPr>
        <w:br/>
        <w:t>_________________________________________________________________</w:t>
      </w:r>
      <w:r w:rsidRPr="00536475">
        <w:rPr>
          <w:rFonts w:ascii="Times New Roman" w:eastAsia="Times New Roman" w:hAnsi="Times New Roman" w:cs="Times New Roman"/>
          <w:sz w:val="24"/>
          <w:szCs w:val="24"/>
          <w:lang w:eastAsia="ru-RU"/>
        </w:rPr>
        <w:br/>
        <w:t>      (</w:t>
      </w:r>
      <w:proofErr w:type="spellStart"/>
      <w:r w:rsidRPr="00536475">
        <w:rPr>
          <w:rFonts w:ascii="Times New Roman" w:eastAsia="Times New Roman" w:hAnsi="Times New Roman" w:cs="Times New Roman"/>
          <w:sz w:val="24"/>
          <w:szCs w:val="24"/>
          <w:lang w:eastAsia="ru-RU"/>
        </w:rPr>
        <w:t>пациенттің</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туған</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датасы</w:t>
      </w:r>
      <w:proofErr w:type="spellEnd"/>
      <w:r w:rsidRPr="00536475">
        <w:rPr>
          <w:rFonts w:ascii="Times New Roman" w:eastAsia="Times New Roman" w:hAnsi="Times New Roman" w:cs="Times New Roman"/>
          <w:sz w:val="24"/>
          <w:szCs w:val="24"/>
          <w:lang w:eastAsia="ru-RU"/>
        </w:rPr>
        <w:t xml:space="preserve"> /дата рождения пациента/ </w:t>
      </w:r>
      <w:proofErr w:type="spellStart"/>
      <w:r w:rsidRPr="00536475">
        <w:rPr>
          <w:rFonts w:ascii="Times New Roman" w:eastAsia="Times New Roman" w:hAnsi="Times New Roman" w:cs="Times New Roman"/>
          <w:sz w:val="24"/>
          <w:szCs w:val="24"/>
          <w:lang w:eastAsia="ru-RU"/>
        </w:rPr>
        <w:t>date</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of</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birth</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о</w:t>
      </w:r>
      <w:proofErr w:type="gramStart"/>
      <w:r w:rsidRPr="00536475">
        <w:rPr>
          <w:rFonts w:ascii="Times New Roman" w:eastAsia="Times New Roman" w:hAnsi="Times New Roman" w:cs="Times New Roman"/>
          <w:sz w:val="24"/>
          <w:szCs w:val="24"/>
          <w:lang w:eastAsia="ru-RU"/>
        </w:rPr>
        <w:t>f</w:t>
      </w:r>
      <w:proofErr w:type="spellEnd"/>
      <w:proofErr w:type="gram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patient</w:t>
      </w:r>
      <w:proofErr w:type="spellEnd"/>
      <w:r w:rsidRPr="00536475">
        <w:rPr>
          <w:rFonts w:ascii="Times New Roman" w:eastAsia="Times New Roman" w:hAnsi="Times New Roman" w:cs="Times New Roman"/>
          <w:sz w:val="24"/>
          <w:szCs w:val="24"/>
          <w:lang w:eastAsia="ru-RU"/>
        </w:rPr>
        <w:t>)</w:t>
      </w:r>
      <w:r w:rsidRPr="00536475">
        <w:rPr>
          <w:rFonts w:ascii="Times New Roman" w:eastAsia="Times New Roman" w:hAnsi="Times New Roman" w:cs="Times New Roman"/>
          <w:sz w:val="24"/>
          <w:szCs w:val="24"/>
          <w:lang w:eastAsia="ru-RU"/>
        </w:rPr>
        <w:br/>
      </w:r>
      <w:proofErr w:type="spellStart"/>
      <w:r w:rsidRPr="00536475">
        <w:rPr>
          <w:rFonts w:ascii="Times New Roman" w:eastAsia="Times New Roman" w:hAnsi="Times New Roman" w:cs="Times New Roman"/>
          <w:sz w:val="24"/>
          <w:szCs w:val="24"/>
          <w:lang w:eastAsia="ru-RU"/>
        </w:rPr>
        <w:t>Тексерілді</w:t>
      </w:r>
      <w:proofErr w:type="spellEnd"/>
      <w:r w:rsidRPr="00536475">
        <w:rPr>
          <w:rFonts w:ascii="Times New Roman" w:eastAsia="Times New Roman" w:hAnsi="Times New Roman" w:cs="Times New Roman"/>
          <w:sz w:val="24"/>
          <w:szCs w:val="24"/>
          <w:lang w:eastAsia="ru-RU"/>
        </w:rPr>
        <w:t xml:space="preserve"> /был обследован/ </w:t>
      </w:r>
      <w:proofErr w:type="spellStart"/>
      <w:r w:rsidRPr="00536475">
        <w:rPr>
          <w:rFonts w:ascii="Times New Roman" w:eastAsia="Times New Roman" w:hAnsi="Times New Roman" w:cs="Times New Roman"/>
          <w:sz w:val="24"/>
          <w:szCs w:val="24"/>
          <w:lang w:eastAsia="ru-RU"/>
        </w:rPr>
        <w:t>was</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tested</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on</w:t>
      </w:r>
      <w:proofErr w:type="spellEnd"/>
      <w:r w:rsidRPr="00536475">
        <w:rPr>
          <w:rFonts w:ascii="Times New Roman" w:eastAsia="Times New Roman" w:hAnsi="Times New Roman" w:cs="Times New Roman"/>
          <w:sz w:val="24"/>
          <w:szCs w:val="24"/>
          <w:lang w:eastAsia="ru-RU"/>
        </w:rPr>
        <w:t xml:space="preserve"> ____________________________</w:t>
      </w:r>
      <w:r w:rsidRPr="00536475">
        <w:rPr>
          <w:rFonts w:ascii="Times New Roman" w:eastAsia="Times New Roman" w:hAnsi="Times New Roman" w:cs="Times New Roman"/>
          <w:sz w:val="24"/>
          <w:szCs w:val="24"/>
          <w:lang w:eastAsia="ru-RU"/>
        </w:rPr>
        <w:br/>
        <w:t>                                          (дата/</w:t>
      </w:r>
      <w:proofErr w:type="spellStart"/>
      <w:r w:rsidRPr="00536475">
        <w:rPr>
          <w:rFonts w:ascii="Times New Roman" w:eastAsia="Times New Roman" w:hAnsi="Times New Roman" w:cs="Times New Roman"/>
          <w:sz w:val="24"/>
          <w:szCs w:val="24"/>
          <w:lang w:eastAsia="ru-RU"/>
        </w:rPr>
        <w:t>date</w:t>
      </w:r>
      <w:proofErr w:type="spellEnd"/>
      <w:r w:rsidRPr="00536475">
        <w:rPr>
          <w:rFonts w:ascii="Times New Roman" w:eastAsia="Times New Roman" w:hAnsi="Times New Roman" w:cs="Times New Roman"/>
          <w:sz w:val="24"/>
          <w:szCs w:val="24"/>
          <w:lang w:eastAsia="ru-RU"/>
        </w:rPr>
        <w:t>)</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36475">
        <w:rPr>
          <w:rFonts w:ascii="Times New Roman" w:eastAsia="Times New Roman" w:hAnsi="Times New Roman" w:cs="Times New Roman"/>
          <w:sz w:val="24"/>
          <w:szCs w:val="24"/>
          <w:lang w:eastAsia="ru-RU"/>
        </w:rPr>
        <w:t>      АИТВ</w:t>
      </w:r>
      <w:r w:rsidRPr="00536475">
        <w:rPr>
          <w:rFonts w:ascii="Times New Roman" w:eastAsia="Times New Roman" w:hAnsi="Times New Roman" w:cs="Times New Roman"/>
          <w:sz w:val="24"/>
          <w:szCs w:val="24"/>
          <w:lang w:val="en-US" w:eastAsia="ru-RU"/>
        </w:rPr>
        <w:t>-</w:t>
      </w:r>
      <w:proofErr w:type="spellStart"/>
      <w:r w:rsidRPr="00536475">
        <w:rPr>
          <w:rFonts w:ascii="Times New Roman" w:eastAsia="Times New Roman" w:hAnsi="Times New Roman" w:cs="Times New Roman"/>
          <w:sz w:val="24"/>
          <w:szCs w:val="24"/>
          <w:lang w:eastAsia="ru-RU"/>
        </w:rPr>
        <w:t>инфекциясының</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маркерлері</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болуына</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теріс</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нәтижемен</w:t>
      </w:r>
      <w:proofErr w:type="spellEnd"/>
      <w:r w:rsidRPr="00536475">
        <w:rPr>
          <w:rFonts w:ascii="Times New Roman" w:eastAsia="Times New Roman" w:hAnsi="Times New Roman" w:cs="Times New Roman"/>
          <w:sz w:val="24"/>
          <w:szCs w:val="24"/>
          <w:lang w:val="en-US" w:eastAsia="ru-RU"/>
        </w:rPr>
        <w:t xml:space="preserve"> (</w:t>
      </w:r>
      <w:r w:rsidRPr="00536475">
        <w:rPr>
          <w:rFonts w:ascii="Times New Roman" w:eastAsia="Times New Roman" w:hAnsi="Times New Roman" w:cs="Times New Roman"/>
          <w:sz w:val="24"/>
          <w:szCs w:val="24"/>
          <w:lang w:eastAsia="ru-RU"/>
        </w:rPr>
        <w:t>на</w:t>
      </w:r>
      <w:r w:rsidRPr="00536475">
        <w:rPr>
          <w:rFonts w:ascii="Times New Roman" w:eastAsia="Times New Roman" w:hAnsi="Times New Roman" w:cs="Times New Roman"/>
          <w:sz w:val="24"/>
          <w:szCs w:val="24"/>
          <w:lang w:val="en-US" w:eastAsia="ru-RU"/>
        </w:rPr>
        <w:t xml:space="preserve"> </w:t>
      </w:r>
      <w:r w:rsidRPr="00536475">
        <w:rPr>
          <w:rFonts w:ascii="Times New Roman" w:eastAsia="Times New Roman" w:hAnsi="Times New Roman" w:cs="Times New Roman"/>
          <w:sz w:val="24"/>
          <w:szCs w:val="24"/>
          <w:lang w:eastAsia="ru-RU"/>
        </w:rPr>
        <w:t>маркеры</w:t>
      </w:r>
      <w:r w:rsidRPr="00536475">
        <w:rPr>
          <w:rFonts w:ascii="Times New Roman" w:eastAsia="Times New Roman" w:hAnsi="Times New Roman" w:cs="Times New Roman"/>
          <w:sz w:val="24"/>
          <w:szCs w:val="24"/>
          <w:lang w:val="en-US" w:eastAsia="ru-RU"/>
        </w:rPr>
        <w:t xml:space="preserve"> </w:t>
      </w:r>
      <w:r w:rsidRPr="00536475">
        <w:rPr>
          <w:rFonts w:ascii="Times New Roman" w:eastAsia="Times New Roman" w:hAnsi="Times New Roman" w:cs="Times New Roman"/>
          <w:sz w:val="24"/>
          <w:szCs w:val="24"/>
          <w:lang w:eastAsia="ru-RU"/>
        </w:rPr>
        <w:t>ВИЧ</w:t>
      </w:r>
      <w:r w:rsidRPr="00536475">
        <w:rPr>
          <w:rFonts w:ascii="Times New Roman" w:eastAsia="Times New Roman" w:hAnsi="Times New Roman" w:cs="Times New Roman"/>
          <w:sz w:val="24"/>
          <w:szCs w:val="24"/>
          <w:lang w:val="en-US" w:eastAsia="ru-RU"/>
        </w:rPr>
        <w:t>-</w:t>
      </w:r>
      <w:r w:rsidRPr="00536475">
        <w:rPr>
          <w:rFonts w:ascii="Times New Roman" w:eastAsia="Times New Roman" w:hAnsi="Times New Roman" w:cs="Times New Roman"/>
          <w:sz w:val="24"/>
          <w:szCs w:val="24"/>
          <w:lang w:eastAsia="ru-RU"/>
        </w:rPr>
        <w:t>инфекции</w:t>
      </w:r>
      <w:r w:rsidRPr="00536475">
        <w:rPr>
          <w:rFonts w:ascii="Times New Roman" w:eastAsia="Times New Roman" w:hAnsi="Times New Roman" w:cs="Times New Roman"/>
          <w:sz w:val="24"/>
          <w:szCs w:val="24"/>
          <w:lang w:val="en-US" w:eastAsia="ru-RU"/>
        </w:rPr>
        <w:t xml:space="preserve"> </w:t>
      </w:r>
      <w:r w:rsidRPr="00536475">
        <w:rPr>
          <w:rFonts w:ascii="Times New Roman" w:eastAsia="Times New Roman" w:hAnsi="Times New Roman" w:cs="Times New Roman"/>
          <w:sz w:val="24"/>
          <w:szCs w:val="24"/>
          <w:lang w:eastAsia="ru-RU"/>
        </w:rPr>
        <w:t>с</w:t>
      </w:r>
      <w:r w:rsidRPr="00536475">
        <w:rPr>
          <w:rFonts w:ascii="Times New Roman" w:eastAsia="Times New Roman" w:hAnsi="Times New Roman" w:cs="Times New Roman"/>
          <w:sz w:val="24"/>
          <w:szCs w:val="24"/>
          <w:lang w:val="en-US" w:eastAsia="ru-RU"/>
        </w:rPr>
        <w:t xml:space="preserve"> </w:t>
      </w:r>
      <w:r w:rsidRPr="00536475">
        <w:rPr>
          <w:rFonts w:ascii="Times New Roman" w:eastAsia="Times New Roman" w:hAnsi="Times New Roman" w:cs="Times New Roman"/>
          <w:sz w:val="24"/>
          <w:szCs w:val="24"/>
          <w:lang w:eastAsia="ru-RU"/>
        </w:rPr>
        <w:t>отрицательным</w:t>
      </w:r>
      <w:r w:rsidRPr="00536475">
        <w:rPr>
          <w:rFonts w:ascii="Times New Roman" w:eastAsia="Times New Roman" w:hAnsi="Times New Roman" w:cs="Times New Roman"/>
          <w:sz w:val="24"/>
          <w:szCs w:val="24"/>
          <w:lang w:val="en-US" w:eastAsia="ru-RU"/>
        </w:rPr>
        <w:t xml:space="preserve"> </w:t>
      </w:r>
      <w:r w:rsidRPr="00536475">
        <w:rPr>
          <w:rFonts w:ascii="Times New Roman" w:eastAsia="Times New Roman" w:hAnsi="Times New Roman" w:cs="Times New Roman"/>
          <w:sz w:val="24"/>
          <w:szCs w:val="24"/>
          <w:lang w:eastAsia="ru-RU"/>
        </w:rPr>
        <w:t>результатом</w:t>
      </w:r>
      <w:r w:rsidRPr="00536475">
        <w:rPr>
          <w:rFonts w:ascii="Times New Roman" w:eastAsia="Times New Roman" w:hAnsi="Times New Roman" w:cs="Times New Roman"/>
          <w:sz w:val="24"/>
          <w:szCs w:val="24"/>
          <w:lang w:val="en-US" w:eastAsia="ru-RU"/>
        </w:rPr>
        <w:t xml:space="preserve"> / For the presence in his/her blood of HIV infection markers and that there result of the test was NEGATIVE)</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Аталғананықтама</w:t>
      </w:r>
      <w:proofErr w:type="spellEnd"/>
      <w:r w:rsidRPr="00536475">
        <w:rPr>
          <w:rFonts w:ascii="Times New Roman" w:eastAsia="Times New Roman" w:hAnsi="Times New Roman" w:cs="Times New Roman"/>
          <w:sz w:val="24"/>
          <w:szCs w:val="24"/>
          <w:lang w:val="en-US" w:eastAsia="ru-RU"/>
        </w:rPr>
        <w:t>-</w:t>
      </w:r>
      <w:r w:rsidRPr="00536475">
        <w:rPr>
          <w:rFonts w:ascii="Times New Roman" w:eastAsia="Times New Roman" w:hAnsi="Times New Roman" w:cs="Times New Roman"/>
          <w:sz w:val="24"/>
          <w:szCs w:val="24"/>
          <w:lang w:eastAsia="ru-RU"/>
        </w:rPr>
        <w:t>сертификат</w:t>
      </w:r>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зерттеу</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жүргізілген</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күннен</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бастап</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үш</w:t>
      </w:r>
      <w:proofErr w:type="spellEnd"/>
      <w:r w:rsidRPr="00536475">
        <w:rPr>
          <w:rFonts w:ascii="Times New Roman" w:eastAsia="Times New Roman" w:hAnsi="Times New Roman" w:cs="Times New Roman"/>
          <w:sz w:val="24"/>
          <w:szCs w:val="24"/>
          <w:lang w:val="en-US" w:eastAsia="ru-RU"/>
        </w:rPr>
        <w:t xml:space="preserve"> </w:t>
      </w:r>
      <w:proofErr w:type="gramStart"/>
      <w:r w:rsidRPr="00536475">
        <w:rPr>
          <w:rFonts w:ascii="Times New Roman" w:eastAsia="Times New Roman" w:hAnsi="Times New Roman" w:cs="Times New Roman"/>
          <w:sz w:val="24"/>
          <w:szCs w:val="24"/>
          <w:lang w:eastAsia="ru-RU"/>
        </w:rPr>
        <w:t>ай</w:t>
      </w:r>
      <w:proofErr w:type="gram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бойы</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жарамды</w:t>
      </w:r>
      <w:proofErr w:type="spellEnd"/>
      <w:r w:rsidRPr="00536475">
        <w:rPr>
          <w:rFonts w:ascii="Times New Roman" w:eastAsia="Times New Roman" w:hAnsi="Times New Roman" w:cs="Times New Roman"/>
          <w:sz w:val="24"/>
          <w:szCs w:val="24"/>
          <w:lang w:val="en-US" w:eastAsia="ru-RU"/>
        </w:rPr>
        <w:t>.</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val="en-US" w:eastAsia="ru-RU"/>
        </w:rPr>
        <w:t xml:space="preserve">      </w:t>
      </w:r>
      <w:r w:rsidRPr="00536475">
        <w:rPr>
          <w:rFonts w:ascii="Times New Roman" w:eastAsia="Times New Roman" w:hAnsi="Times New Roman" w:cs="Times New Roman"/>
          <w:sz w:val="24"/>
          <w:szCs w:val="24"/>
          <w:lang w:eastAsia="ru-RU"/>
        </w:rPr>
        <w:t>Справка-сертификат действительна в течение трех месяцев со дня обследования.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36475">
        <w:rPr>
          <w:rFonts w:ascii="Times New Roman" w:eastAsia="Times New Roman" w:hAnsi="Times New Roman" w:cs="Times New Roman"/>
          <w:sz w:val="24"/>
          <w:szCs w:val="24"/>
          <w:lang w:eastAsia="ru-RU"/>
        </w:rPr>
        <w:t xml:space="preserve">      </w:t>
      </w:r>
      <w:r w:rsidRPr="00536475">
        <w:rPr>
          <w:rFonts w:ascii="Times New Roman" w:eastAsia="Times New Roman" w:hAnsi="Times New Roman" w:cs="Times New Roman"/>
          <w:sz w:val="24"/>
          <w:szCs w:val="24"/>
          <w:lang w:val="en-US" w:eastAsia="ru-RU"/>
        </w:rPr>
        <w:t>Certificate is valid for three months since the testing day.</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Жедел</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араласуға</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бағытталатын</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адамдар</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ағзалардың</w:t>
      </w:r>
      <w:proofErr w:type="spellEnd"/>
      <w:r w:rsidRPr="00536475">
        <w:rPr>
          <w:rFonts w:ascii="Times New Roman" w:eastAsia="Times New Roman" w:hAnsi="Times New Roman" w:cs="Times New Roman"/>
          <w:sz w:val="24"/>
          <w:szCs w:val="24"/>
          <w:lang w:val="en-US" w:eastAsia="ru-RU"/>
        </w:rPr>
        <w:t>/</w:t>
      </w:r>
      <w:proofErr w:type="spellStart"/>
      <w:r w:rsidRPr="00536475">
        <w:rPr>
          <w:rFonts w:ascii="Times New Roman" w:eastAsia="Times New Roman" w:hAnsi="Times New Roman" w:cs="Times New Roman"/>
          <w:sz w:val="24"/>
          <w:szCs w:val="24"/>
          <w:lang w:eastAsia="ru-RU"/>
        </w:rPr>
        <w:t>тіндердің</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жыныстық</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және</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бағаналық</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жасушалардың</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донорлары</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гемотрансфузиялауға</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трансплантациялауға</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дейінгі</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реципиенттер</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үшін</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сондай</w:t>
      </w:r>
      <w:proofErr w:type="spellEnd"/>
      <w:r w:rsidRPr="00536475">
        <w:rPr>
          <w:rFonts w:ascii="Times New Roman" w:eastAsia="Times New Roman" w:hAnsi="Times New Roman" w:cs="Times New Roman"/>
          <w:sz w:val="24"/>
          <w:szCs w:val="24"/>
          <w:lang w:val="en-US" w:eastAsia="ru-RU"/>
        </w:rPr>
        <w:t>-</w:t>
      </w:r>
      <w:proofErr w:type="spellStart"/>
      <w:r w:rsidRPr="00536475">
        <w:rPr>
          <w:rFonts w:ascii="Times New Roman" w:eastAsia="Times New Roman" w:hAnsi="Times New Roman" w:cs="Times New Roman"/>
          <w:sz w:val="24"/>
          <w:szCs w:val="24"/>
          <w:lang w:eastAsia="ru-RU"/>
        </w:rPr>
        <w:t>ақ</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клиникалық</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және</w:t>
      </w:r>
      <w:proofErr w:type="spellEnd"/>
      <w:r w:rsidRPr="00536475">
        <w:rPr>
          <w:rFonts w:ascii="Times New Roman" w:eastAsia="Times New Roman" w:hAnsi="Times New Roman" w:cs="Times New Roman"/>
          <w:sz w:val="24"/>
          <w:szCs w:val="24"/>
          <w:lang w:val="en-US" w:eastAsia="ru-RU"/>
        </w:rPr>
        <w:t>/</w:t>
      </w:r>
      <w:proofErr w:type="spellStart"/>
      <w:r w:rsidRPr="00536475">
        <w:rPr>
          <w:rFonts w:ascii="Times New Roman" w:eastAsia="Times New Roman" w:hAnsi="Times New Roman" w:cs="Times New Roman"/>
          <w:sz w:val="24"/>
          <w:szCs w:val="24"/>
          <w:lang w:eastAsia="ru-RU"/>
        </w:rPr>
        <w:t>немесе</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эпидемиологиялық</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көрсеткіштер</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бойынша</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зертте</w:t>
      </w:r>
      <w:proofErr w:type="gramStart"/>
      <w:r w:rsidRPr="00536475">
        <w:rPr>
          <w:rFonts w:ascii="Times New Roman" w:eastAsia="Times New Roman" w:hAnsi="Times New Roman" w:cs="Times New Roman"/>
          <w:sz w:val="24"/>
          <w:szCs w:val="24"/>
          <w:lang w:eastAsia="ru-RU"/>
        </w:rPr>
        <w:t>п</w:t>
      </w:r>
      <w:proofErr w:type="spellEnd"/>
      <w:r w:rsidRPr="00536475">
        <w:rPr>
          <w:rFonts w:ascii="Times New Roman" w:eastAsia="Times New Roman" w:hAnsi="Times New Roman" w:cs="Times New Roman"/>
          <w:sz w:val="24"/>
          <w:szCs w:val="24"/>
          <w:lang w:val="en-US" w:eastAsia="ru-RU"/>
        </w:rPr>
        <w:t>-</w:t>
      </w:r>
      <w:proofErr w:type="spellStart"/>
      <w:proofErr w:type="gramEnd"/>
      <w:r w:rsidRPr="00536475">
        <w:rPr>
          <w:rFonts w:ascii="Times New Roman" w:eastAsia="Times New Roman" w:hAnsi="Times New Roman" w:cs="Times New Roman"/>
          <w:sz w:val="24"/>
          <w:szCs w:val="24"/>
          <w:lang w:eastAsia="ru-RU"/>
        </w:rPr>
        <w:t>қарауға</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жататын</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адамдар</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үшін</w:t>
      </w:r>
      <w:proofErr w:type="spellEnd"/>
      <w:r w:rsidRPr="00536475">
        <w:rPr>
          <w:rFonts w:ascii="Times New Roman" w:eastAsia="Times New Roman" w:hAnsi="Times New Roman" w:cs="Times New Roman"/>
          <w:sz w:val="24"/>
          <w:szCs w:val="24"/>
          <w:lang w:val="en-US" w:eastAsia="ru-RU"/>
        </w:rPr>
        <w:t xml:space="preserve"> </w:t>
      </w:r>
      <w:r w:rsidRPr="00536475">
        <w:rPr>
          <w:rFonts w:ascii="Times New Roman" w:eastAsia="Times New Roman" w:hAnsi="Times New Roman" w:cs="Times New Roman"/>
          <w:sz w:val="24"/>
          <w:szCs w:val="24"/>
          <w:lang w:eastAsia="ru-RU"/>
        </w:rPr>
        <w:t>АИТВ</w:t>
      </w:r>
      <w:r w:rsidRPr="00536475">
        <w:rPr>
          <w:rFonts w:ascii="Times New Roman" w:eastAsia="Times New Roman" w:hAnsi="Times New Roman" w:cs="Times New Roman"/>
          <w:sz w:val="24"/>
          <w:szCs w:val="24"/>
          <w:lang w:val="en-US" w:eastAsia="ru-RU"/>
        </w:rPr>
        <w:t>-</w:t>
      </w:r>
      <w:proofErr w:type="spellStart"/>
      <w:r w:rsidRPr="00536475">
        <w:rPr>
          <w:rFonts w:ascii="Times New Roman" w:eastAsia="Times New Roman" w:hAnsi="Times New Roman" w:cs="Times New Roman"/>
          <w:sz w:val="24"/>
          <w:szCs w:val="24"/>
          <w:lang w:eastAsia="ru-RU"/>
        </w:rPr>
        <w:t>инфекциясы</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маркерлеріне</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зерттеп</w:t>
      </w:r>
      <w:proofErr w:type="spellEnd"/>
      <w:r w:rsidRPr="00536475">
        <w:rPr>
          <w:rFonts w:ascii="Times New Roman" w:eastAsia="Times New Roman" w:hAnsi="Times New Roman" w:cs="Times New Roman"/>
          <w:sz w:val="24"/>
          <w:szCs w:val="24"/>
          <w:lang w:val="en-US" w:eastAsia="ru-RU"/>
        </w:rPr>
        <w:t>-</w:t>
      </w:r>
      <w:proofErr w:type="spellStart"/>
      <w:r w:rsidRPr="00536475">
        <w:rPr>
          <w:rFonts w:ascii="Times New Roman" w:eastAsia="Times New Roman" w:hAnsi="Times New Roman" w:cs="Times New Roman"/>
          <w:sz w:val="24"/>
          <w:szCs w:val="24"/>
          <w:lang w:eastAsia="ru-RU"/>
        </w:rPr>
        <w:t>қарау</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нәтижелері</w:t>
      </w:r>
      <w:proofErr w:type="spellEnd"/>
      <w:r w:rsidRPr="00536475">
        <w:rPr>
          <w:rFonts w:ascii="Times New Roman" w:eastAsia="Times New Roman" w:hAnsi="Times New Roman" w:cs="Times New Roman"/>
          <w:sz w:val="24"/>
          <w:szCs w:val="24"/>
          <w:lang w:val="en-US" w:eastAsia="ru-RU"/>
        </w:rPr>
        <w:t xml:space="preserve"> 10 </w:t>
      </w:r>
      <w:proofErr w:type="spellStart"/>
      <w:r w:rsidRPr="00536475">
        <w:rPr>
          <w:rFonts w:ascii="Times New Roman" w:eastAsia="Times New Roman" w:hAnsi="Times New Roman" w:cs="Times New Roman"/>
          <w:sz w:val="24"/>
          <w:szCs w:val="24"/>
          <w:lang w:eastAsia="ru-RU"/>
        </w:rPr>
        <w:t>күн</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ішінде</w:t>
      </w:r>
      <w:proofErr w:type="spellEnd"/>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жарамды</w:t>
      </w:r>
      <w:proofErr w:type="spellEnd"/>
      <w:r w:rsidRPr="00536475">
        <w:rPr>
          <w:rFonts w:ascii="Times New Roman" w:eastAsia="Times New Roman" w:hAnsi="Times New Roman" w:cs="Times New Roman"/>
          <w:sz w:val="24"/>
          <w:szCs w:val="24"/>
          <w:lang w:val="en-US" w:eastAsia="ru-RU"/>
        </w:rPr>
        <w:t>.</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val="en-US" w:eastAsia="ru-RU"/>
        </w:rPr>
        <w:t xml:space="preserve">      </w:t>
      </w:r>
      <w:r w:rsidRPr="00536475">
        <w:rPr>
          <w:rFonts w:ascii="Times New Roman" w:eastAsia="Times New Roman" w:hAnsi="Times New Roman" w:cs="Times New Roman"/>
          <w:sz w:val="24"/>
          <w:szCs w:val="24"/>
          <w:lang w:eastAsia="ru-RU"/>
        </w:rPr>
        <w:t>Для лиц, направляемых на оперативное вмешательство, доноров органов/тканей, половых и стволовых клеток, реципиентов до гемотрансфузии/трансплантации, а также лиц, подлежащих обследованию по клиническим и/или эпидемиологическим показаниям результаты обследования на маркеры ВИЧ действительны в течение 10 дней.</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536475">
        <w:rPr>
          <w:rFonts w:ascii="Times New Roman" w:eastAsia="Times New Roman" w:hAnsi="Times New Roman" w:cs="Times New Roman"/>
          <w:sz w:val="24"/>
          <w:szCs w:val="24"/>
          <w:lang w:eastAsia="ru-RU"/>
        </w:rPr>
        <w:t xml:space="preserve">      </w:t>
      </w:r>
      <w:r w:rsidRPr="00536475">
        <w:rPr>
          <w:rFonts w:ascii="Times New Roman" w:eastAsia="Times New Roman" w:hAnsi="Times New Roman" w:cs="Times New Roman"/>
          <w:sz w:val="24"/>
          <w:szCs w:val="24"/>
          <w:lang w:val="en-US" w:eastAsia="ru-RU"/>
        </w:rPr>
        <w:t>For individuals who are referred for surgery, organ / tissue donors, genital and stem cell donors, transfusion / transplant recipients, as well as for the individuals who are subjected to examinations by clinical and / or epidemiological indications, the test results for HIV markers are valid for 10 days.</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val="en-US" w:eastAsia="ru-RU"/>
        </w:rPr>
        <w:t xml:space="preserve">      </w:t>
      </w:r>
      <w:proofErr w:type="spellStart"/>
      <w:r w:rsidRPr="00536475">
        <w:rPr>
          <w:rFonts w:ascii="Times New Roman" w:eastAsia="Times New Roman" w:hAnsi="Times New Roman" w:cs="Times New Roman"/>
          <w:sz w:val="24"/>
          <w:szCs w:val="24"/>
          <w:lang w:eastAsia="ru-RU"/>
        </w:rPr>
        <w:t>Мө</w:t>
      </w:r>
      <w:proofErr w:type="gramStart"/>
      <w:r w:rsidRPr="00536475">
        <w:rPr>
          <w:rFonts w:ascii="Times New Roman" w:eastAsia="Times New Roman" w:hAnsi="Times New Roman" w:cs="Times New Roman"/>
          <w:sz w:val="24"/>
          <w:szCs w:val="24"/>
          <w:lang w:eastAsia="ru-RU"/>
        </w:rPr>
        <w:t>р</w:t>
      </w:r>
      <w:proofErr w:type="spellEnd"/>
      <w:proofErr w:type="gramEnd"/>
      <w:r w:rsidRPr="00536475">
        <w:rPr>
          <w:rFonts w:ascii="Times New Roman" w:eastAsia="Times New Roman" w:hAnsi="Times New Roman" w:cs="Times New Roman"/>
          <w:sz w:val="24"/>
          <w:szCs w:val="24"/>
          <w:lang w:eastAsia="ru-RU"/>
        </w:rPr>
        <w:t xml:space="preserve"> (Печать/</w:t>
      </w:r>
      <w:proofErr w:type="spellStart"/>
      <w:r w:rsidRPr="00536475">
        <w:rPr>
          <w:rFonts w:ascii="Times New Roman" w:eastAsia="Times New Roman" w:hAnsi="Times New Roman" w:cs="Times New Roman"/>
          <w:sz w:val="24"/>
          <w:szCs w:val="24"/>
          <w:lang w:eastAsia="ru-RU"/>
        </w:rPr>
        <w:t>Stamp</w:t>
      </w:r>
      <w:proofErr w:type="spellEnd"/>
      <w:r w:rsidRPr="00536475">
        <w:rPr>
          <w:rFonts w:ascii="Times New Roman" w:eastAsia="Times New Roman" w:hAnsi="Times New Roman" w:cs="Times New Roman"/>
          <w:sz w:val="24"/>
          <w:szCs w:val="24"/>
          <w:lang w:eastAsia="ru-RU"/>
        </w:rPr>
        <w:t>):</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xml:space="preserve">      </w:t>
      </w:r>
      <w:proofErr w:type="spellStart"/>
      <w:r w:rsidRPr="00536475">
        <w:rPr>
          <w:rFonts w:ascii="Times New Roman" w:eastAsia="Times New Roman" w:hAnsi="Times New Roman" w:cs="Times New Roman"/>
          <w:sz w:val="24"/>
          <w:szCs w:val="24"/>
          <w:lang w:eastAsia="ru-RU"/>
        </w:rPr>
        <w:t>Қолы</w:t>
      </w:r>
      <w:proofErr w:type="spellEnd"/>
      <w:r w:rsidRPr="00536475">
        <w:rPr>
          <w:rFonts w:ascii="Times New Roman" w:eastAsia="Times New Roman" w:hAnsi="Times New Roman" w:cs="Times New Roman"/>
          <w:sz w:val="24"/>
          <w:szCs w:val="24"/>
          <w:lang w:eastAsia="ru-RU"/>
        </w:rPr>
        <w:t xml:space="preserve"> (Подпись/</w:t>
      </w:r>
      <w:proofErr w:type="spellStart"/>
      <w:r w:rsidRPr="00536475">
        <w:rPr>
          <w:rFonts w:ascii="Times New Roman" w:eastAsia="Times New Roman" w:hAnsi="Times New Roman" w:cs="Times New Roman"/>
          <w:sz w:val="24"/>
          <w:szCs w:val="24"/>
          <w:lang w:eastAsia="ru-RU"/>
        </w:rPr>
        <w:t>Signature</w:t>
      </w:r>
      <w:proofErr w:type="spellEnd"/>
      <w:r w:rsidRPr="00536475">
        <w:rPr>
          <w:rFonts w:ascii="Times New Roman" w:eastAsia="Times New Roman" w:hAnsi="Times New Roman" w:cs="Times New Roman"/>
          <w:sz w:val="24"/>
          <w:szCs w:val="24"/>
          <w:lang w:eastAsia="ru-RU"/>
        </w:rPr>
        <w:t>):</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Примечание: пояснение по заполнению справки-сертификата: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Справка-сертификат выдается только одному лицу, выдача коллективных свидетельств не допускается.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Справка-сертификат заполняется печатными латинскими буквами, в противном случае он считается недействительным.</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 Даты проведения исследования и рождения заполняются в следующей последовательности: день, месяц, год, название месяца пишется буквами, а не цифрами.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4. Справка-сертификат подписывается врачом и заверяется круглой печатью организации здравоохранения, осуществляющей деятельность в сфере профилактики ВИЧ-инфекции.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F35AF8">
            <w:pPr>
              <w:spacing w:after="0" w:line="240" w:lineRule="auto"/>
              <w:jc w:val="center"/>
              <w:rPr>
                <w:rFonts w:ascii="Times New Roman" w:eastAsia="Times New Roman" w:hAnsi="Times New Roman" w:cs="Times New Roman"/>
                <w:sz w:val="24"/>
                <w:szCs w:val="24"/>
                <w:lang w:eastAsia="ru-RU"/>
              </w:rPr>
            </w:pPr>
            <w:bookmarkStart w:id="34" w:name="z219"/>
            <w:bookmarkEnd w:id="34"/>
            <w:r w:rsidRPr="00536475">
              <w:rPr>
                <w:rFonts w:ascii="Times New Roman" w:eastAsia="Times New Roman" w:hAnsi="Times New Roman" w:cs="Times New Roman"/>
                <w:sz w:val="24"/>
                <w:szCs w:val="24"/>
                <w:lang w:eastAsia="ru-RU"/>
              </w:rPr>
              <w:t>Приложение 5</w:t>
            </w:r>
            <w:r w:rsidRPr="00536475">
              <w:rPr>
                <w:rFonts w:ascii="Times New Roman" w:eastAsia="Times New Roman" w:hAnsi="Times New Roman" w:cs="Times New Roman"/>
                <w:sz w:val="24"/>
                <w:szCs w:val="24"/>
                <w:lang w:eastAsia="ru-RU"/>
              </w:rPr>
              <w:br/>
              <w:t>к Перечню некоторых приказов Министерства</w:t>
            </w:r>
            <w:r w:rsidRPr="00536475">
              <w:rPr>
                <w:rFonts w:ascii="Times New Roman" w:eastAsia="Times New Roman" w:hAnsi="Times New Roman" w:cs="Times New Roman"/>
                <w:sz w:val="24"/>
                <w:szCs w:val="24"/>
                <w:lang w:eastAsia="ru-RU"/>
              </w:rPr>
              <w:br/>
              <w:t>здравоохранения Республики Казахстан, в</w:t>
            </w:r>
            <w:r w:rsidRPr="00536475">
              <w:rPr>
                <w:rFonts w:ascii="Times New Roman" w:eastAsia="Times New Roman" w:hAnsi="Times New Roman" w:cs="Times New Roman"/>
                <w:sz w:val="24"/>
                <w:szCs w:val="24"/>
                <w:lang w:eastAsia="ru-RU"/>
              </w:rPr>
              <w:br/>
              <w:t>которые вносятся изменения и дополнения</w:t>
            </w:r>
          </w:p>
        </w:tc>
      </w:tr>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F35AF8">
            <w:pPr>
              <w:spacing w:after="0" w:line="240" w:lineRule="auto"/>
              <w:jc w:val="center"/>
              <w:rPr>
                <w:rFonts w:ascii="Times New Roman" w:eastAsia="Times New Roman" w:hAnsi="Times New Roman" w:cs="Times New Roman"/>
                <w:sz w:val="24"/>
                <w:szCs w:val="24"/>
                <w:lang w:eastAsia="ru-RU"/>
              </w:rPr>
            </w:pPr>
            <w:bookmarkStart w:id="35" w:name="z220"/>
            <w:bookmarkEnd w:id="35"/>
            <w:r w:rsidRPr="00536475">
              <w:rPr>
                <w:rFonts w:ascii="Times New Roman" w:eastAsia="Times New Roman" w:hAnsi="Times New Roman" w:cs="Times New Roman"/>
                <w:sz w:val="24"/>
                <w:szCs w:val="24"/>
                <w:lang w:eastAsia="ru-RU"/>
              </w:rPr>
              <w:t>Утверждены</w:t>
            </w:r>
            <w:r w:rsidRPr="00536475">
              <w:rPr>
                <w:rFonts w:ascii="Times New Roman" w:eastAsia="Times New Roman" w:hAnsi="Times New Roman" w:cs="Times New Roman"/>
                <w:sz w:val="24"/>
                <w:szCs w:val="24"/>
                <w:lang w:eastAsia="ru-RU"/>
              </w:rPr>
              <w:br/>
              <w:t>Приказом Министра</w:t>
            </w:r>
            <w:r w:rsidRPr="00536475">
              <w:rPr>
                <w:rFonts w:ascii="Times New Roman" w:eastAsia="Times New Roman" w:hAnsi="Times New Roman" w:cs="Times New Roman"/>
                <w:sz w:val="24"/>
                <w:szCs w:val="24"/>
                <w:lang w:eastAsia="ru-RU"/>
              </w:rPr>
              <w:br/>
              <w:t>здравоохранения</w:t>
            </w:r>
            <w:r w:rsidRPr="00536475">
              <w:rPr>
                <w:rFonts w:ascii="Times New Roman" w:eastAsia="Times New Roman" w:hAnsi="Times New Roman" w:cs="Times New Roman"/>
                <w:sz w:val="24"/>
                <w:szCs w:val="24"/>
                <w:lang w:eastAsia="ru-RU"/>
              </w:rPr>
              <w:br/>
              <w:t>и социального развития</w:t>
            </w:r>
            <w:r w:rsidRPr="00536475">
              <w:rPr>
                <w:rFonts w:ascii="Times New Roman" w:eastAsia="Times New Roman" w:hAnsi="Times New Roman" w:cs="Times New Roman"/>
                <w:sz w:val="24"/>
                <w:szCs w:val="24"/>
                <w:lang w:eastAsia="ru-RU"/>
              </w:rPr>
              <w:br/>
              <w:t>Республики Казахстан</w:t>
            </w:r>
            <w:r w:rsidRPr="00536475">
              <w:rPr>
                <w:rFonts w:ascii="Times New Roman" w:eastAsia="Times New Roman" w:hAnsi="Times New Roman" w:cs="Times New Roman"/>
                <w:sz w:val="24"/>
                <w:szCs w:val="24"/>
                <w:lang w:eastAsia="ru-RU"/>
              </w:rPr>
              <w:br/>
              <w:t>от 22 мая 2015 года № 374</w:t>
            </w:r>
          </w:p>
        </w:tc>
      </w:tr>
    </w:tbl>
    <w:p w:rsidR="00536475" w:rsidRPr="00536475" w:rsidRDefault="00536475" w:rsidP="00F35AF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 xml:space="preserve">Правила </w:t>
      </w:r>
      <w:r w:rsidRPr="00536475">
        <w:rPr>
          <w:rFonts w:ascii="Times New Roman" w:eastAsia="Times New Roman" w:hAnsi="Times New Roman" w:cs="Times New Roman"/>
          <w:b/>
          <w:bCs/>
          <w:sz w:val="27"/>
          <w:szCs w:val="27"/>
          <w:lang w:eastAsia="ru-RU"/>
        </w:rPr>
        <w:br/>
        <w:t>осуществления и размеры выплат донорам крови и ее компонентов, осуществляющим донорскую функцию на безвозмездной и платной основе</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 Правила осуществления и размеры выплат донорам крови и ее компонентов, осуществляющим донорскую функцию на безвозмездной и платной основе, </w:t>
      </w:r>
      <w:r w:rsidRPr="00F35AF8">
        <w:rPr>
          <w:rFonts w:ascii="Times New Roman" w:eastAsia="Times New Roman" w:hAnsi="Times New Roman" w:cs="Times New Roman"/>
          <w:sz w:val="24"/>
          <w:szCs w:val="24"/>
          <w:lang w:eastAsia="ru-RU"/>
        </w:rPr>
        <w:t xml:space="preserve">устанавливаются в соответствии с </w:t>
      </w:r>
      <w:r w:rsidRPr="00F35AF8">
        <w:rPr>
          <w:rFonts w:ascii="Times New Roman" w:eastAsia="Times New Roman" w:hAnsi="Times New Roman" w:cs="Times New Roman"/>
          <w:sz w:val="24"/>
          <w:szCs w:val="24"/>
          <w:u w:val="single"/>
          <w:lang w:eastAsia="ru-RU"/>
        </w:rPr>
        <w:t>пунктами 7</w:t>
      </w:r>
      <w:r w:rsidRPr="00F35AF8">
        <w:rPr>
          <w:rFonts w:ascii="Times New Roman" w:eastAsia="Times New Roman" w:hAnsi="Times New Roman" w:cs="Times New Roman"/>
          <w:sz w:val="24"/>
          <w:szCs w:val="24"/>
          <w:lang w:eastAsia="ru-RU"/>
        </w:rPr>
        <w:t xml:space="preserve">, </w:t>
      </w:r>
      <w:hyperlink r:id="rId28" w:anchor="z1715" w:history="1">
        <w:r w:rsidRPr="00F35AF8">
          <w:rPr>
            <w:rFonts w:ascii="Times New Roman" w:eastAsia="Times New Roman" w:hAnsi="Times New Roman" w:cs="Times New Roman"/>
            <w:sz w:val="24"/>
            <w:szCs w:val="24"/>
            <w:u w:val="single"/>
            <w:lang w:eastAsia="ru-RU"/>
          </w:rPr>
          <w:t>8</w:t>
        </w:r>
      </w:hyperlink>
      <w:r w:rsidRPr="00F35AF8">
        <w:rPr>
          <w:rFonts w:ascii="Times New Roman" w:eastAsia="Times New Roman" w:hAnsi="Times New Roman" w:cs="Times New Roman"/>
          <w:sz w:val="24"/>
          <w:szCs w:val="24"/>
          <w:lang w:eastAsia="ru-RU"/>
        </w:rPr>
        <w:t xml:space="preserve"> статьи 167 Кодекса Республики </w:t>
      </w:r>
      <w:r w:rsidRPr="00536475">
        <w:rPr>
          <w:rFonts w:ascii="Times New Roman" w:eastAsia="Times New Roman" w:hAnsi="Times New Roman" w:cs="Times New Roman"/>
          <w:sz w:val="24"/>
          <w:szCs w:val="24"/>
          <w:lang w:eastAsia="ru-RU"/>
        </w:rPr>
        <w:t xml:space="preserve">Казахстан от 18 сентября 2009 года "О здоровье народа и системе здравоохранения". </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2. Донору, осуществившему </w:t>
      </w:r>
      <w:proofErr w:type="spellStart"/>
      <w:r w:rsidRPr="00536475">
        <w:rPr>
          <w:rFonts w:ascii="Times New Roman" w:eastAsia="Times New Roman" w:hAnsi="Times New Roman" w:cs="Times New Roman"/>
          <w:sz w:val="24"/>
          <w:szCs w:val="24"/>
          <w:lang w:eastAsia="ru-RU"/>
        </w:rPr>
        <w:t>донацию</w:t>
      </w:r>
      <w:proofErr w:type="spellEnd"/>
      <w:r w:rsidRPr="00536475">
        <w:rPr>
          <w:rFonts w:ascii="Times New Roman" w:eastAsia="Times New Roman" w:hAnsi="Times New Roman" w:cs="Times New Roman"/>
          <w:sz w:val="24"/>
          <w:szCs w:val="24"/>
          <w:lang w:eastAsia="ru-RU"/>
        </w:rPr>
        <w:t xml:space="preserve"> на безвозмездной основе, для восполнения объема своей крови и энергетических затрат организма в день </w:t>
      </w:r>
      <w:proofErr w:type="spellStart"/>
      <w:r w:rsidRPr="00536475">
        <w:rPr>
          <w:rFonts w:ascii="Times New Roman" w:eastAsia="Times New Roman" w:hAnsi="Times New Roman" w:cs="Times New Roman"/>
          <w:sz w:val="24"/>
          <w:szCs w:val="24"/>
          <w:lang w:eastAsia="ru-RU"/>
        </w:rPr>
        <w:t>донации</w:t>
      </w:r>
      <w:proofErr w:type="spellEnd"/>
      <w:r w:rsidRPr="00536475">
        <w:rPr>
          <w:rFonts w:ascii="Times New Roman" w:eastAsia="Times New Roman" w:hAnsi="Times New Roman" w:cs="Times New Roman"/>
          <w:sz w:val="24"/>
          <w:szCs w:val="24"/>
          <w:lang w:eastAsia="ru-RU"/>
        </w:rPr>
        <w:t xml:space="preserve"> по выбору предоставляется бесплатное питание либо его денежный эквивалент в размере 0,25 месячного расчетного показателя, установленного законом о республиканском бюджете на соответствующий финансовый год. </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 Выплата осуществляется двумя способами: наличными и безналичными.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При безналичном расчете донором </w:t>
      </w:r>
      <w:proofErr w:type="gramStart"/>
      <w:r w:rsidRPr="00536475">
        <w:rPr>
          <w:rFonts w:ascii="Times New Roman" w:eastAsia="Times New Roman" w:hAnsi="Times New Roman" w:cs="Times New Roman"/>
          <w:sz w:val="24"/>
          <w:szCs w:val="24"/>
          <w:lang w:eastAsia="ru-RU"/>
        </w:rPr>
        <w:t>предоставляется документ</w:t>
      </w:r>
      <w:proofErr w:type="gramEnd"/>
      <w:r w:rsidRPr="00536475">
        <w:rPr>
          <w:rFonts w:ascii="Times New Roman" w:eastAsia="Times New Roman" w:hAnsi="Times New Roman" w:cs="Times New Roman"/>
          <w:sz w:val="24"/>
          <w:szCs w:val="24"/>
          <w:lang w:eastAsia="ru-RU"/>
        </w:rPr>
        <w:t xml:space="preserve">, подтверждающий открытие текущего счета в карточной базе банков второго уровня. </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xml:space="preserve">      Расчеты наличными средствами осуществляются в день </w:t>
      </w:r>
      <w:proofErr w:type="spellStart"/>
      <w:r w:rsidRPr="00536475">
        <w:rPr>
          <w:rFonts w:ascii="Times New Roman" w:eastAsia="Times New Roman" w:hAnsi="Times New Roman" w:cs="Times New Roman"/>
          <w:sz w:val="24"/>
          <w:szCs w:val="24"/>
          <w:lang w:eastAsia="ru-RU"/>
        </w:rPr>
        <w:t>донации</w:t>
      </w:r>
      <w:proofErr w:type="spellEnd"/>
      <w:r w:rsidRPr="00536475">
        <w:rPr>
          <w:rFonts w:ascii="Times New Roman" w:eastAsia="Times New Roman" w:hAnsi="Times New Roman" w:cs="Times New Roman"/>
          <w:sz w:val="24"/>
          <w:szCs w:val="24"/>
          <w:lang w:eastAsia="ru-RU"/>
        </w:rPr>
        <w:t xml:space="preserve"> крови и ее компонентов, при безналичном расчете – в течение двух банковских дней со дня </w:t>
      </w:r>
      <w:proofErr w:type="spellStart"/>
      <w:r w:rsidRPr="00536475">
        <w:rPr>
          <w:rFonts w:ascii="Times New Roman" w:eastAsia="Times New Roman" w:hAnsi="Times New Roman" w:cs="Times New Roman"/>
          <w:sz w:val="24"/>
          <w:szCs w:val="24"/>
          <w:lang w:eastAsia="ru-RU"/>
        </w:rPr>
        <w:t>донации</w:t>
      </w:r>
      <w:proofErr w:type="spellEnd"/>
      <w:r w:rsidRPr="00536475">
        <w:rPr>
          <w:rFonts w:ascii="Times New Roman" w:eastAsia="Times New Roman" w:hAnsi="Times New Roman" w:cs="Times New Roman"/>
          <w:sz w:val="24"/>
          <w:szCs w:val="24"/>
          <w:lang w:eastAsia="ru-RU"/>
        </w:rPr>
        <w:t xml:space="preserve"> крови и ее компонентов. </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4. При визуальном выявлении </w:t>
      </w:r>
      <w:proofErr w:type="spellStart"/>
      <w:r w:rsidRPr="00536475">
        <w:rPr>
          <w:rFonts w:ascii="Times New Roman" w:eastAsia="Times New Roman" w:hAnsi="Times New Roman" w:cs="Times New Roman"/>
          <w:sz w:val="24"/>
          <w:szCs w:val="24"/>
          <w:lang w:eastAsia="ru-RU"/>
        </w:rPr>
        <w:t>хилеза</w:t>
      </w:r>
      <w:proofErr w:type="spellEnd"/>
      <w:r w:rsidRPr="00536475">
        <w:rPr>
          <w:rFonts w:ascii="Times New Roman" w:eastAsia="Times New Roman" w:hAnsi="Times New Roman" w:cs="Times New Roman"/>
          <w:sz w:val="24"/>
          <w:szCs w:val="24"/>
          <w:lang w:eastAsia="ru-RU"/>
        </w:rPr>
        <w:t xml:space="preserve"> (мутная, опалесцирующая, от беловатого до молочного цвета) в плазме у донора после отделения ее от форменных элементов крови методом центрифугирования во время </w:t>
      </w:r>
      <w:proofErr w:type="spellStart"/>
      <w:r w:rsidRPr="00536475">
        <w:rPr>
          <w:rFonts w:ascii="Times New Roman" w:eastAsia="Times New Roman" w:hAnsi="Times New Roman" w:cs="Times New Roman"/>
          <w:sz w:val="24"/>
          <w:szCs w:val="24"/>
          <w:lang w:eastAsia="ru-RU"/>
        </w:rPr>
        <w:t>донации</w:t>
      </w:r>
      <w:proofErr w:type="spellEnd"/>
      <w:r w:rsidRPr="00536475">
        <w:rPr>
          <w:rFonts w:ascii="Times New Roman" w:eastAsia="Times New Roman" w:hAnsi="Times New Roman" w:cs="Times New Roman"/>
          <w:sz w:val="24"/>
          <w:szCs w:val="24"/>
          <w:lang w:eastAsia="ru-RU"/>
        </w:rPr>
        <w:t xml:space="preserve"> плазмы, выплата не осуществляется.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5. Донору, осуществившему </w:t>
      </w:r>
      <w:proofErr w:type="spellStart"/>
      <w:r w:rsidRPr="00536475">
        <w:rPr>
          <w:rFonts w:ascii="Times New Roman" w:eastAsia="Times New Roman" w:hAnsi="Times New Roman" w:cs="Times New Roman"/>
          <w:sz w:val="24"/>
          <w:szCs w:val="24"/>
          <w:lang w:eastAsia="ru-RU"/>
        </w:rPr>
        <w:t>донацию</w:t>
      </w:r>
      <w:proofErr w:type="spellEnd"/>
      <w:r w:rsidRPr="00536475">
        <w:rPr>
          <w:rFonts w:ascii="Times New Roman" w:eastAsia="Times New Roman" w:hAnsi="Times New Roman" w:cs="Times New Roman"/>
          <w:sz w:val="24"/>
          <w:szCs w:val="24"/>
          <w:lang w:eastAsia="ru-RU"/>
        </w:rPr>
        <w:t xml:space="preserve"> на платной основе, производится выплата в следующих размерах (месячных расчетных показателях, установленных законом о республиканском бюджете на соответствующий финансовый год):</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 за </w:t>
      </w:r>
      <w:proofErr w:type="gramStart"/>
      <w:r w:rsidRPr="00536475">
        <w:rPr>
          <w:rFonts w:ascii="Times New Roman" w:eastAsia="Times New Roman" w:hAnsi="Times New Roman" w:cs="Times New Roman"/>
          <w:sz w:val="24"/>
          <w:szCs w:val="24"/>
          <w:lang w:eastAsia="ru-RU"/>
        </w:rPr>
        <w:t>разовую</w:t>
      </w:r>
      <w:proofErr w:type="gram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донацию</w:t>
      </w:r>
      <w:proofErr w:type="spellEnd"/>
      <w:r w:rsidRPr="00536475">
        <w:rPr>
          <w:rFonts w:ascii="Times New Roman" w:eastAsia="Times New Roman" w:hAnsi="Times New Roman" w:cs="Times New Roman"/>
          <w:sz w:val="24"/>
          <w:szCs w:val="24"/>
          <w:lang w:eastAsia="ru-RU"/>
        </w:rPr>
        <w:t xml:space="preserve"> крови (450 миллилитров ± 10%) - 2 месячных расчетных показателя; </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2) за </w:t>
      </w:r>
      <w:proofErr w:type="gramStart"/>
      <w:r w:rsidRPr="00536475">
        <w:rPr>
          <w:rFonts w:ascii="Times New Roman" w:eastAsia="Times New Roman" w:hAnsi="Times New Roman" w:cs="Times New Roman"/>
          <w:sz w:val="24"/>
          <w:szCs w:val="24"/>
          <w:lang w:eastAsia="ru-RU"/>
        </w:rPr>
        <w:t>разовую</w:t>
      </w:r>
      <w:proofErr w:type="gram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донацию</w:t>
      </w:r>
      <w:proofErr w:type="spellEnd"/>
      <w:r w:rsidRPr="00536475">
        <w:rPr>
          <w:rFonts w:ascii="Times New Roman" w:eastAsia="Times New Roman" w:hAnsi="Times New Roman" w:cs="Times New Roman"/>
          <w:sz w:val="24"/>
          <w:szCs w:val="24"/>
          <w:lang w:eastAsia="ru-RU"/>
        </w:rPr>
        <w:t xml:space="preserve"> плазмы при двукратном </w:t>
      </w:r>
      <w:proofErr w:type="spellStart"/>
      <w:r w:rsidRPr="00536475">
        <w:rPr>
          <w:rFonts w:ascii="Times New Roman" w:eastAsia="Times New Roman" w:hAnsi="Times New Roman" w:cs="Times New Roman"/>
          <w:sz w:val="24"/>
          <w:szCs w:val="24"/>
          <w:lang w:eastAsia="ru-RU"/>
        </w:rPr>
        <w:t>плазмаферезе</w:t>
      </w:r>
      <w:proofErr w:type="spellEnd"/>
      <w:r w:rsidRPr="00536475">
        <w:rPr>
          <w:rFonts w:ascii="Times New Roman" w:eastAsia="Times New Roman" w:hAnsi="Times New Roman" w:cs="Times New Roman"/>
          <w:sz w:val="24"/>
          <w:szCs w:val="24"/>
          <w:lang w:eastAsia="ru-RU"/>
        </w:rPr>
        <w:t xml:space="preserve"> (550 ± 50 миллилитров плазмы) - 4 месячных расчетных показателя;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3) за </w:t>
      </w:r>
      <w:proofErr w:type="gramStart"/>
      <w:r w:rsidRPr="00536475">
        <w:rPr>
          <w:rFonts w:ascii="Times New Roman" w:eastAsia="Times New Roman" w:hAnsi="Times New Roman" w:cs="Times New Roman"/>
          <w:sz w:val="24"/>
          <w:szCs w:val="24"/>
          <w:lang w:eastAsia="ru-RU"/>
        </w:rPr>
        <w:t>разовую</w:t>
      </w:r>
      <w:proofErr w:type="gram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донацию</w:t>
      </w:r>
      <w:proofErr w:type="spellEnd"/>
      <w:r w:rsidRPr="00536475">
        <w:rPr>
          <w:rFonts w:ascii="Times New Roman" w:eastAsia="Times New Roman" w:hAnsi="Times New Roman" w:cs="Times New Roman"/>
          <w:sz w:val="24"/>
          <w:szCs w:val="24"/>
          <w:lang w:eastAsia="ru-RU"/>
        </w:rPr>
        <w:t xml:space="preserve"> иммунной плазмы с титром антител не менее 6 Международных Единиц в миллилитре при двукратном </w:t>
      </w:r>
      <w:proofErr w:type="spellStart"/>
      <w:r w:rsidRPr="00536475">
        <w:rPr>
          <w:rFonts w:ascii="Times New Roman" w:eastAsia="Times New Roman" w:hAnsi="Times New Roman" w:cs="Times New Roman"/>
          <w:sz w:val="24"/>
          <w:szCs w:val="24"/>
          <w:lang w:eastAsia="ru-RU"/>
        </w:rPr>
        <w:t>плазмаферезе</w:t>
      </w:r>
      <w:proofErr w:type="spellEnd"/>
      <w:r w:rsidRPr="00536475">
        <w:rPr>
          <w:rFonts w:ascii="Times New Roman" w:eastAsia="Times New Roman" w:hAnsi="Times New Roman" w:cs="Times New Roman"/>
          <w:sz w:val="24"/>
          <w:szCs w:val="24"/>
          <w:lang w:eastAsia="ru-RU"/>
        </w:rPr>
        <w:t xml:space="preserve"> (550 ± 50 миллилитров иммунной плазмы) - 7 месячных расчетных показателей;</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4) за </w:t>
      </w:r>
      <w:proofErr w:type="gramStart"/>
      <w:r w:rsidRPr="00536475">
        <w:rPr>
          <w:rFonts w:ascii="Times New Roman" w:eastAsia="Times New Roman" w:hAnsi="Times New Roman" w:cs="Times New Roman"/>
          <w:sz w:val="24"/>
          <w:szCs w:val="24"/>
          <w:lang w:eastAsia="ru-RU"/>
        </w:rPr>
        <w:t>разовую</w:t>
      </w:r>
      <w:proofErr w:type="gram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донацию</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изоиммунной</w:t>
      </w:r>
      <w:proofErr w:type="spellEnd"/>
      <w:r w:rsidRPr="00536475">
        <w:rPr>
          <w:rFonts w:ascii="Times New Roman" w:eastAsia="Times New Roman" w:hAnsi="Times New Roman" w:cs="Times New Roman"/>
          <w:sz w:val="24"/>
          <w:szCs w:val="24"/>
          <w:lang w:eastAsia="ru-RU"/>
        </w:rPr>
        <w:t xml:space="preserve"> плазмы с титром резус антител не ниже 1: 64 при двукратном </w:t>
      </w:r>
      <w:proofErr w:type="spellStart"/>
      <w:r w:rsidRPr="00536475">
        <w:rPr>
          <w:rFonts w:ascii="Times New Roman" w:eastAsia="Times New Roman" w:hAnsi="Times New Roman" w:cs="Times New Roman"/>
          <w:sz w:val="24"/>
          <w:szCs w:val="24"/>
          <w:lang w:eastAsia="ru-RU"/>
        </w:rPr>
        <w:t>плазмаферезе</w:t>
      </w:r>
      <w:proofErr w:type="spellEnd"/>
      <w:r w:rsidRPr="00536475">
        <w:rPr>
          <w:rFonts w:ascii="Times New Roman" w:eastAsia="Times New Roman" w:hAnsi="Times New Roman" w:cs="Times New Roman"/>
          <w:sz w:val="24"/>
          <w:szCs w:val="24"/>
          <w:lang w:eastAsia="ru-RU"/>
        </w:rPr>
        <w:t xml:space="preserve"> (550 ± 50 миллилитров </w:t>
      </w:r>
      <w:proofErr w:type="spellStart"/>
      <w:r w:rsidRPr="00536475">
        <w:rPr>
          <w:rFonts w:ascii="Times New Roman" w:eastAsia="Times New Roman" w:hAnsi="Times New Roman" w:cs="Times New Roman"/>
          <w:sz w:val="24"/>
          <w:szCs w:val="24"/>
          <w:lang w:eastAsia="ru-RU"/>
        </w:rPr>
        <w:t>изоиммунной</w:t>
      </w:r>
      <w:proofErr w:type="spellEnd"/>
      <w:r w:rsidRPr="00536475">
        <w:rPr>
          <w:rFonts w:ascii="Times New Roman" w:eastAsia="Times New Roman" w:hAnsi="Times New Roman" w:cs="Times New Roman"/>
          <w:sz w:val="24"/>
          <w:szCs w:val="24"/>
          <w:lang w:eastAsia="ru-RU"/>
        </w:rPr>
        <w:t xml:space="preserve"> плазмы) - 8 месячных расчетных показателей;</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5) за </w:t>
      </w:r>
      <w:proofErr w:type="gramStart"/>
      <w:r w:rsidRPr="00536475">
        <w:rPr>
          <w:rFonts w:ascii="Times New Roman" w:eastAsia="Times New Roman" w:hAnsi="Times New Roman" w:cs="Times New Roman"/>
          <w:sz w:val="24"/>
          <w:szCs w:val="24"/>
          <w:lang w:eastAsia="ru-RU"/>
        </w:rPr>
        <w:t>разовую</w:t>
      </w:r>
      <w:proofErr w:type="gram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донацию</w:t>
      </w:r>
      <w:proofErr w:type="spellEnd"/>
      <w:r w:rsidRPr="00536475">
        <w:rPr>
          <w:rFonts w:ascii="Times New Roman" w:eastAsia="Times New Roman" w:hAnsi="Times New Roman" w:cs="Times New Roman"/>
          <w:sz w:val="24"/>
          <w:szCs w:val="24"/>
          <w:lang w:eastAsia="ru-RU"/>
        </w:rPr>
        <w:t xml:space="preserve"> одной дозы тромбоцитов (количество тромбоцитов в дозе не менее 200 х 109) при аппаратном </w:t>
      </w:r>
      <w:proofErr w:type="spellStart"/>
      <w:r w:rsidRPr="00536475">
        <w:rPr>
          <w:rFonts w:ascii="Times New Roman" w:eastAsia="Times New Roman" w:hAnsi="Times New Roman" w:cs="Times New Roman"/>
          <w:sz w:val="24"/>
          <w:szCs w:val="24"/>
          <w:lang w:eastAsia="ru-RU"/>
        </w:rPr>
        <w:t>цитаферезе</w:t>
      </w:r>
      <w:proofErr w:type="spellEnd"/>
      <w:r w:rsidRPr="00536475">
        <w:rPr>
          <w:rFonts w:ascii="Times New Roman" w:eastAsia="Times New Roman" w:hAnsi="Times New Roman" w:cs="Times New Roman"/>
          <w:sz w:val="24"/>
          <w:szCs w:val="24"/>
          <w:lang w:eastAsia="ru-RU"/>
        </w:rPr>
        <w:t xml:space="preserve"> - 1 месячный расчетный показатель;</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6) за </w:t>
      </w:r>
      <w:proofErr w:type="gramStart"/>
      <w:r w:rsidRPr="00536475">
        <w:rPr>
          <w:rFonts w:ascii="Times New Roman" w:eastAsia="Times New Roman" w:hAnsi="Times New Roman" w:cs="Times New Roman"/>
          <w:sz w:val="24"/>
          <w:szCs w:val="24"/>
          <w:lang w:eastAsia="ru-RU"/>
        </w:rPr>
        <w:t>разовую</w:t>
      </w:r>
      <w:proofErr w:type="gram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донацию</w:t>
      </w:r>
      <w:proofErr w:type="spellEnd"/>
      <w:r w:rsidRPr="00536475">
        <w:rPr>
          <w:rFonts w:ascii="Times New Roman" w:eastAsia="Times New Roman" w:hAnsi="Times New Roman" w:cs="Times New Roman"/>
          <w:sz w:val="24"/>
          <w:szCs w:val="24"/>
          <w:lang w:eastAsia="ru-RU"/>
        </w:rPr>
        <w:t xml:space="preserve"> одной дозы эритроцитов (в дозе не менее 45 грамм гемоглобина) при аппаратном </w:t>
      </w:r>
      <w:proofErr w:type="spellStart"/>
      <w:r w:rsidRPr="00536475">
        <w:rPr>
          <w:rFonts w:ascii="Times New Roman" w:eastAsia="Times New Roman" w:hAnsi="Times New Roman" w:cs="Times New Roman"/>
          <w:sz w:val="24"/>
          <w:szCs w:val="24"/>
          <w:lang w:eastAsia="ru-RU"/>
        </w:rPr>
        <w:t>цитаферезе</w:t>
      </w:r>
      <w:proofErr w:type="spellEnd"/>
      <w:r w:rsidRPr="00536475">
        <w:rPr>
          <w:rFonts w:ascii="Times New Roman" w:eastAsia="Times New Roman" w:hAnsi="Times New Roman" w:cs="Times New Roman"/>
          <w:sz w:val="24"/>
          <w:szCs w:val="24"/>
          <w:lang w:eastAsia="ru-RU"/>
        </w:rPr>
        <w:t xml:space="preserve"> - 2 месячных расчетных показателя.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7) при </w:t>
      </w:r>
      <w:proofErr w:type="spellStart"/>
      <w:r w:rsidRPr="00536475">
        <w:rPr>
          <w:rFonts w:ascii="Times New Roman" w:eastAsia="Times New Roman" w:hAnsi="Times New Roman" w:cs="Times New Roman"/>
          <w:sz w:val="24"/>
          <w:szCs w:val="24"/>
          <w:lang w:eastAsia="ru-RU"/>
        </w:rPr>
        <w:t>донации</w:t>
      </w:r>
      <w:proofErr w:type="spellEnd"/>
      <w:r w:rsidRPr="00536475">
        <w:rPr>
          <w:rFonts w:ascii="Times New Roman" w:eastAsia="Times New Roman" w:hAnsi="Times New Roman" w:cs="Times New Roman"/>
          <w:sz w:val="24"/>
          <w:szCs w:val="24"/>
          <w:lang w:eastAsia="ru-RU"/>
        </w:rPr>
        <w:t xml:space="preserve"> объема меньше установленного в подпунктах 1), 2), 3), 4) настоящего пункта, выплата осуществляется пропорционально размеру, указанному в подпунктах 1), 2), 3), 4) настоящего пункта.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F35AF8">
            <w:pPr>
              <w:spacing w:after="0" w:line="240" w:lineRule="auto"/>
              <w:jc w:val="center"/>
              <w:rPr>
                <w:rFonts w:ascii="Times New Roman" w:eastAsia="Times New Roman" w:hAnsi="Times New Roman" w:cs="Times New Roman"/>
                <w:sz w:val="24"/>
                <w:szCs w:val="24"/>
                <w:lang w:eastAsia="ru-RU"/>
              </w:rPr>
            </w:pPr>
            <w:bookmarkStart w:id="36" w:name="z236"/>
            <w:bookmarkEnd w:id="36"/>
            <w:r w:rsidRPr="00536475">
              <w:rPr>
                <w:rFonts w:ascii="Times New Roman" w:eastAsia="Times New Roman" w:hAnsi="Times New Roman" w:cs="Times New Roman"/>
                <w:sz w:val="24"/>
                <w:szCs w:val="24"/>
                <w:lang w:eastAsia="ru-RU"/>
              </w:rPr>
              <w:t>Приложение 6</w:t>
            </w:r>
            <w:r w:rsidRPr="00536475">
              <w:rPr>
                <w:rFonts w:ascii="Times New Roman" w:eastAsia="Times New Roman" w:hAnsi="Times New Roman" w:cs="Times New Roman"/>
                <w:sz w:val="24"/>
                <w:szCs w:val="24"/>
                <w:lang w:eastAsia="ru-RU"/>
              </w:rPr>
              <w:br/>
              <w:t>к Перечню некоторых приказов Министерства</w:t>
            </w:r>
            <w:r w:rsidRPr="00536475">
              <w:rPr>
                <w:rFonts w:ascii="Times New Roman" w:eastAsia="Times New Roman" w:hAnsi="Times New Roman" w:cs="Times New Roman"/>
                <w:sz w:val="24"/>
                <w:szCs w:val="24"/>
                <w:lang w:eastAsia="ru-RU"/>
              </w:rPr>
              <w:br/>
              <w:t>здравоохранения Республики Казахстан, в</w:t>
            </w:r>
            <w:r w:rsidRPr="00536475">
              <w:rPr>
                <w:rFonts w:ascii="Times New Roman" w:eastAsia="Times New Roman" w:hAnsi="Times New Roman" w:cs="Times New Roman"/>
                <w:sz w:val="24"/>
                <w:szCs w:val="24"/>
                <w:lang w:eastAsia="ru-RU"/>
              </w:rPr>
              <w:br/>
              <w:t>которые вносятся изменения и дополнения</w:t>
            </w:r>
          </w:p>
        </w:tc>
      </w:tr>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F35AF8">
            <w:pPr>
              <w:spacing w:after="0" w:line="240" w:lineRule="auto"/>
              <w:jc w:val="center"/>
              <w:rPr>
                <w:rFonts w:ascii="Times New Roman" w:eastAsia="Times New Roman" w:hAnsi="Times New Roman" w:cs="Times New Roman"/>
                <w:sz w:val="24"/>
                <w:szCs w:val="24"/>
                <w:lang w:eastAsia="ru-RU"/>
              </w:rPr>
            </w:pPr>
            <w:bookmarkStart w:id="37" w:name="z237"/>
            <w:bookmarkEnd w:id="37"/>
            <w:r w:rsidRPr="00536475">
              <w:rPr>
                <w:rFonts w:ascii="Times New Roman" w:eastAsia="Times New Roman" w:hAnsi="Times New Roman" w:cs="Times New Roman"/>
                <w:sz w:val="24"/>
                <w:szCs w:val="24"/>
                <w:lang w:eastAsia="ru-RU"/>
              </w:rPr>
              <w:t>Утверждены</w:t>
            </w:r>
            <w:r w:rsidRPr="00536475">
              <w:rPr>
                <w:rFonts w:ascii="Times New Roman" w:eastAsia="Times New Roman" w:hAnsi="Times New Roman" w:cs="Times New Roman"/>
                <w:sz w:val="24"/>
                <w:szCs w:val="24"/>
                <w:lang w:eastAsia="ru-RU"/>
              </w:rPr>
              <w:br/>
              <w:t>Приказом Министра</w:t>
            </w:r>
            <w:r w:rsidRPr="00536475">
              <w:rPr>
                <w:rFonts w:ascii="Times New Roman" w:eastAsia="Times New Roman" w:hAnsi="Times New Roman" w:cs="Times New Roman"/>
                <w:sz w:val="24"/>
                <w:szCs w:val="24"/>
                <w:lang w:eastAsia="ru-RU"/>
              </w:rPr>
              <w:br/>
              <w:t>здравоохранения и</w:t>
            </w:r>
            <w:r w:rsidRPr="00536475">
              <w:rPr>
                <w:rFonts w:ascii="Times New Roman" w:eastAsia="Times New Roman" w:hAnsi="Times New Roman" w:cs="Times New Roman"/>
                <w:sz w:val="24"/>
                <w:szCs w:val="24"/>
                <w:lang w:eastAsia="ru-RU"/>
              </w:rPr>
              <w:br/>
              <w:t>социального развития</w:t>
            </w:r>
            <w:r w:rsidRPr="00536475">
              <w:rPr>
                <w:rFonts w:ascii="Times New Roman" w:eastAsia="Times New Roman" w:hAnsi="Times New Roman" w:cs="Times New Roman"/>
                <w:sz w:val="24"/>
                <w:szCs w:val="24"/>
                <w:lang w:eastAsia="ru-RU"/>
              </w:rPr>
              <w:br/>
              <w:t>Республики Казахстан</w:t>
            </w:r>
            <w:r w:rsidRPr="00536475">
              <w:rPr>
                <w:rFonts w:ascii="Times New Roman" w:eastAsia="Times New Roman" w:hAnsi="Times New Roman" w:cs="Times New Roman"/>
                <w:sz w:val="24"/>
                <w:szCs w:val="24"/>
                <w:lang w:eastAsia="ru-RU"/>
              </w:rPr>
              <w:br/>
              <w:t>от 28 апреля мая 2015 года № 281</w:t>
            </w:r>
          </w:p>
        </w:tc>
      </w:tr>
    </w:tbl>
    <w:p w:rsidR="00536475" w:rsidRPr="00536475" w:rsidRDefault="00536475" w:rsidP="00F35AF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lastRenderedPageBreak/>
        <w:t xml:space="preserve">Правила </w:t>
      </w:r>
      <w:r w:rsidRPr="00536475">
        <w:rPr>
          <w:rFonts w:ascii="Times New Roman" w:eastAsia="Times New Roman" w:hAnsi="Times New Roman" w:cs="Times New Roman"/>
          <w:b/>
          <w:bCs/>
          <w:sz w:val="27"/>
          <w:szCs w:val="27"/>
          <w:lang w:eastAsia="ru-RU"/>
        </w:rPr>
        <w:br/>
        <w:t>прикрепления к организациям первичной медико-санитарной помощи</w:t>
      </w:r>
    </w:p>
    <w:p w:rsidR="00536475" w:rsidRPr="00536475" w:rsidRDefault="00536475" w:rsidP="00F35AF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Глава 1. Общие положения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 </w:t>
      </w:r>
      <w:proofErr w:type="gramStart"/>
      <w:r w:rsidRPr="00536475">
        <w:rPr>
          <w:rFonts w:ascii="Times New Roman" w:eastAsia="Times New Roman" w:hAnsi="Times New Roman" w:cs="Times New Roman"/>
          <w:sz w:val="24"/>
          <w:szCs w:val="24"/>
          <w:lang w:eastAsia="ru-RU"/>
        </w:rPr>
        <w:t xml:space="preserve">Настоящие Правила прикрепления к организациям первичной медико-санитарной </w:t>
      </w:r>
      <w:r w:rsidRPr="00F35AF8">
        <w:rPr>
          <w:rFonts w:ascii="Times New Roman" w:eastAsia="Times New Roman" w:hAnsi="Times New Roman" w:cs="Times New Roman"/>
          <w:sz w:val="24"/>
          <w:szCs w:val="24"/>
          <w:lang w:eastAsia="ru-RU"/>
        </w:rPr>
        <w:t xml:space="preserve">помощи (далее – Правила) разработаны в соответствии с пунктом 4-1 </w:t>
      </w:r>
      <w:r w:rsidRPr="00F35AF8">
        <w:rPr>
          <w:rFonts w:ascii="Times New Roman" w:eastAsia="Times New Roman" w:hAnsi="Times New Roman" w:cs="Times New Roman"/>
          <w:sz w:val="24"/>
          <w:szCs w:val="24"/>
          <w:u w:val="single"/>
          <w:lang w:eastAsia="ru-RU"/>
        </w:rPr>
        <w:t>статьи 45</w:t>
      </w:r>
      <w:r w:rsidRPr="00F35AF8">
        <w:rPr>
          <w:rFonts w:ascii="Times New Roman" w:eastAsia="Times New Roman" w:hAnsi="Times New Roman" w:cs="Times New Roman"/>
          <w:sz w:val="24"/>
          <w:szCs w:val="24"/>
          <w:lang w:eastAsia="ru-RU"/>
        </w:rPr>
        <w:t xml:space="preserve"> Кодекса </w:t>
      </w:r>
      <w:r w:rsidRPr="00536475">
        <w:rPr>
          <w:rFonts w:ascii="Times New Roman" w:eastAsia="Times New Roman" w:hAnsi="Times New Roman" w:cs="Times New Roman"/>
          <w:sz w:val="24"/>
          <w:szCs w:val="24"/>
          <w:lang w:eastAsia="ru-RU"/>
        </w:rPr>
        <w:t xml:space="preserve">Республики Казахстан от 18 сентября 2009 года "О здоровье народа и системе здравоохранения" (далее – Кодекс) и определяют порядок прикрепления граждан Республики Казахстан, </w:t>
      </w:r>
      <w:proofErr w:type="spellStart"/>
      <w:r w:rsidRPr="00536475">
        <w:rPr>
          <w:rFonts w:ascii="Times New Roman" w:eastAsia="Times New Roman" w:hAnsi="Times New Roman" w:cs="Times New Roman"/>
          <w:sz w:val="24"/>
          <w:szCs w:val="24"/>
          <w:lang w:eastAsia="ru-RU"/>
        </w:rPr>
        <w:t>оралманов</w:t>
      </w:r>
      <w:proofErr w:type="spellEnd"/>
      <w:r w:rsidRPr="00536475">
        <w:rPr>
          <w:rFonts w:ascii="Times New Roman" w:eastAsia="Times New Roman" w:hAnsi="Times New Roman" w:cs="Times New Roman"/>
          <w:sz w:val="24"/>
          <w:szCs w:val="24"/>
          <w:lang w:eastAsia="ru-RU"/>
        </w:rPr>
        <w:t>, иностранцев и лиц без гражданства, постоянно проживающих на территории Республики Казахстан (далее - лица), к организациям первичной медико-санитарной помощи</w:t>
      </w:r>
      <w:proofErr w:type="gramEnd"/>
      <w:r w:rsidRPr="00536475">
        <w:rPr>
          <w:rFonts w:ascii="Times New Roman" w:eastAsia="Times New Roman" w:hAnsi="Times New Roman" w:cs="Times New Roman"/>
          <w:sz w:val="24"/>
          <w:szCs w:val="24"/>
          <w:lang w:eastAsia="ru-RU"/>
        </w:rPr>
        <w:t xml:space="preserve"> (далее – ПМСП).</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Основные понятия, используемые в настоящих Правилах:</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roofErr w:type="gramStart"/>
      <w:r w:rsidRPr="00536475">
        <w:rPr>
          <w:rFonts w:ascii="Times New Roman" w:eastAsia="Times New Roman" w:hAnsi="Times New Roman" w:cs="Times New Roman"/>
          <w:sz w:val="24"/>
          <w:szCs w:val="24"/>
          <w:lang w:eastAsia="ru-RU"/>
        </w:rPr>
        <w:t>1) административно-территориальная единица – село, поселок, сельский округ, район в городе, город, район, область;</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roofErr w:type="gramStart"/>
      <w:r w:rsidRPr="00536475">
        <w:rPr>
          <w:rFonts w:ascii="Times New Roman" w:eastAsia="Times New Roman" w:hAnsi="Times New Roman" w:cs="Times New Roman"/>
          <w:sz w:val="24"/>
          <w:szCs w:val="24"/>
          <w:lang w:eastAsia="ru-RU"/>
        </w:rPr>
        <w:t>2)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 ребенок (дети) – лицо, не достигшее восемнадцатилетнего возраста (совершеннолетия);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4) законные представители ребенка – родители (родитель), усыновители (</w:t>
      </w:r>
      <w:proofErr w:type="spellStart"/>
      <w:r w:rsidRPr="00536475">
        <w:rPr>
          <w:rFonts w:ascii="Times New Roman" w:eastAsia="Times New Roman" w:hAnsi="Times New Roman" w:cs="Times New Roman"/>
          <w:sz w:val="24"/>
          <w:szCs w:val="24"/>
          <w:lang w:eastAsia="ru-RU"/>
        </w:rPr>
        <w:t>удочерители</w:t>
      </w:r>
      <w:proofErr w:type="spellEnd"/>
      <w:r w:rsidRPr="00536475">
        <w:rPr>
          <w:rFonts w:ascii="Times New Roman" w:eastAsia="Times New Roman" w:hAnsi="Times New Roman" w:cs="Times New Roman"/>
          <w:sz w:val="24"/>
          <w:szCs w:val="24"/>
          <w:lang w:eastAsia="ru-RU"/>
        </w:rPr>
        <w:t>),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5)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w:t>
      </w:r>
      <w:proofErr w:type="gramStart"/>
      <w:r w:rsidRPr="00536475">
        <w:rPr>
          <w:rFonts w:ascii="Times New Roman" w:eastAsia="Times New Roman" w:hAnsi="Times New Roman" w:cs="Times New Roman"/>
          <w:sz w:val="24"/>
          <w:szCs w:val="24"/>
          <w:lang w:eastAsia="ru-RU"/>
        </w:rPr>
        <w:t>контроля за</w:t>
      </w:r>
      <w:proofErr w:type="gramEnd"/>
      <w:r w:rsidRPr="00536475">
        <w:rPr>
          <w:rFonts w:ascii="Times New Roman" w:eastAsia="Times New Roman" w:hAnsi="Times New Roman" w:cs="Times New Roman"/>
          <w:sz w:val="24"/>
          <w:szCs w:val="24"/>
          <w:lang w:eastAsia="ru-RU"/>
        </w:rPr>
        <w:t xml:space="preserve"> качеством медицинских услуг;</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6) страховая организация – юридическое лицо, осуществляющее деятельность по заключению и исполнению договоров страхования на основании соответствующей лицензии уполномоченного органа.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 Прикрепление к организациям ПМСП является основанием для оказания ПМСП и осуществляется на принципах:</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территориальной доступности ПМСП;</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свободного выбора организации ПМСП;</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3) свободного выбора специалиста ПМСП (врач общей практики, участковый терапевт, участковый педиатр);</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4) семейного обслуживания;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5) равноправия и добросовестной конкуренции организаций ПМСП независимо от формы собственности и ведомственной принадлежности.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4. Прикрепление лиц осуществляется: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к одной организации ПМСП;</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по индивидуальному идентификационному номеру;</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roofErr w:type="gramStart"/>
      <w:r w:rsidRPr="00536475">
        <w:rPr>
          <w:rFonts w:ascii="Times New Roman" w:eastAsia="Times New Roman" w:hAnsi="Times New Roman" w:cs="Times New Roman"/>
          <w:sz w:val="24"/>
          <w:szCs w:val="24"/>
          <w:lang w:eastAsia="ru-RU"/>
        </w:rPr>
        <w:t>3) к организации ПМСП, заключившей договор закупа медицинских услуг с фондом на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(далее – договор закупа медицинских услуг) за исключением прикрепления к вновь вводимым объектам здравоохранения (объект, построенный и впервые сданный в эксплуатацию за счет бюджетных средств или в рамках государственно-частного партнерства согласно</w:t>
      </w:r>
      <w:proofErr w:type="gramEnd"/>
      <w:r w:rsidRPr="00536475">
        <w:rPr>
          <w:rFonts w:ascii="Times New Roman" w:eastAsia="Times New Roman" w:hAnsi="Times New Roman" w:cs="Times New Roman"/>
          <w:sz w:val="24"/>
          <w:szCs w:val="24"/>
          <w:lang w:eastAsia="ru-RU"/>
        </w:rPr>
        <w:t xml:space="preserve"> </w:t>
      </w:r>
      <w:hyperlink r:id="rId29" w:anchor="z60" w:history="1">
        <w:proofErr w:type="gramStart"/>
        <w:r w:rsidRPr="00536475">
          <w:rPr>
            <w:rFonts w:ascii="Times New Roman" w:eastAsia="Times New Roman" w:hAnsi="Times New Roman" w:cs="Times New Roman"/>
            <w:color w:val="0000FF"/>
            <w:sz w:val="24"/>
            <w:szCs w:val="24"/>
            <w:u w:val="single"/>
            <w:lang w:eastAsia="ru-RU"/>
          </w:rPr>
          <w:t>Закона</w:t>
        </w:r>
      </w:hyperlink>
      <w:r w:rsidRPr="00536475">
        <w:rPr>
          <w:rFonts w:ascii="Times New Roman" w:eastAsia="Times New Roman" w:hAnsi="Times New Roman" w:cs="Times New Roman"/>
          <w:sz w:val="24"/>
          <w:szCs w:val="24"/>
          <w:lang w:eastAsia="ru-RU"/>
        </w:rPr>
        <w:t xml:space="preserve"> Республики Казахстан "О государственно-частном партнерстве", </w:t>
      </w:r>
      <w:hyperlink r:id="rId30" w:anchor="z193" w:history="1">
        <w:r w:rsidRPr="00536475">
          <w:rPr>
            <w:rFonts w:ascii="Times New Roman" w:eastAsia="Times New Roman" w:hAnsi="Times New Roman" w:cs="Times New Roman"/>
            <w:color w:val="0000FF"/>
            <w:sz w:val="24"/>
            <w:szCs w:val="24"/>
            <w:u w:val="single"/>
            <w:lang w:eastAsia="ru-RU"/>
          </w:rPr>
          <w:t>Закона</w:t>
        </w:r>
      </w:hyperlink>
      <w:r w:rsidRPr="00536475">
        <w:rPr>
          <w:rFonts w:ascii="Times New Roman" w:eastAsia="Times New Roman" w:hAnsi="Times New Roman" w:cs="Times New Roman"/>
          <w:sz w:val="24"/>
          <w:szCs w:val="24"/>
          <w:lang w:eastAsia="ru-RU"/>
        </w:rPr>
        <w:t xml:space="preserve"> Республики Казахстан "О концессиях" и в соответствии с единым перспективным планом развития инфраструктуры здравоохранения, утверждаемым в реализацию </w:t>
      </w:r>
      <w:hyperlink r:id="rId31" w:anchor="z56" w:history="1">
        <w:r w:rsidRPr="00536475">
          <w:rPr>
            <w:rFonts w:ascii="Times New Roman" w:eastAsia="Times New Roman" w:hAnsi="Times New Roman" w:cs="Times New Roman"/>
            <w:color w:val="0000FF"/>
            <w:sz w:val="24"/>
            <w:szCs w:val="24"/>
            <w:u w:val="single"/>
            <w:lang w:eastAsia="ru-RU"/>
          </w:rPr>
          <w:t>пункта 5.7.1</w:t>
        </w:r>
      </w:hyperlink>
      <w:r w:rsidRPr="00536475">
        <w:rPr>
          <w:rFonts w:ascii="Times New Roman" w:eastAsia="Times New Roman" w:hAnsi="Times New Roman" w:cs="Times New Roman"/>
          <w:sz w:val="24"/>
          <w:szCs w:val="24"/>
          <w:lang w:eastAsia="ru-RU"/>
        </w:rPr>
        <w:t>. Указа Президента Республики Казахстан от 15 января 2016 года № 176 "Об утверждении Государственной программы развития здравоохранения Республики Казахстан "</w:t>
      </w:r>
      <w:proofErr w:type="spellStart"/>
      <w:r w:rsidRPr="00536475">
        <w:rPr>
          <w:rFonts w:ascii="Times New Roman" w:eastAsia="Times New Roman" w:hAnsi="Times New Roman" w:cs="Times New Roman"/>
          <w:sz w:val="24"/>
          <w:szCs w:val="24"/>
          <w:lang w:eastAsia="ru-RU"/>
        </w:rPr>
        <w:t>Денсаулық</w:t>
      </w:r>
      <w:proofErr w:type="spellEnd"/>
      <w:r w:rsidRPr="00536475">
        <w:rPr>
          <w:rFonts w:ascii="Times New Roman" w:eastAsia="Times New Roman" w:hAnsi="Times New Roman" w:cs="Times New Roman"/>
          <w:sz w:val="24"/>
          <w:szCs w:val="24"/>
          <w:lang w:eastAsia="ru-RU"/>
        </w:rPr>
        <w:t>" на 2016 - 2019 годы и внесении дополнения в Указ Президента Республики Казахстан от 19 марта</w:t>
      </w:r>
      <w:proofErr w:type="gramEnd"/>
      <w:r w:rsidRPr="00536475">
        <w:rPr>
          <w:rFonts w:ascii="Times New Roman" w:eastAsia="Times New Roman" w:hAnsi="Times New Roman" w:cs="Times New Roman"/>
          <w:sz w:val="24"/>
          <w:szCs w:val="24"/>
          <w:lang w:eastAsia="ru-RU"/>
        </w:rPr>
        <w:t xml:space="preserve"> </w:t>
      </w:r>
      <w:proofErr w:type="gramStart"/>
      <w:r w:rsidRPr="00536475">
        <w:rPr>
          <w:rFonts w:ascii="Times New Roman" w:eastAsia="Times New Roman" w:hAnsi="Times New Roman" w:cs="Times New Roman"/>
          <w:sz w:val="24"/>
          <w:szCs w:val="24"/>
          <w:lang w:eastAsia="ru-RU"/>
        </w:rPr>
        <w:t>2010 года № 957 "Об утверждении Перечня государственных программ") и в период кампании прикрепления.</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При прикреплении лица к организации ПМСП открепление от предыдущей организации ПМСП осуществляется автоматически.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5. </w:t>
      </w:r>
      <w:proofErr w:type="gramStart"/>
      <w:r w:rsidRPr="00536475">
        <w:rPr>
          <w:rFonts w:ascii="Times New Roman" w:eastAsia="Times New Roman" w:hAnsi="Times New Roman" w:cs="Times New Roman"/>
          <w:sz w:val="24"/>
          <w:szCs w:val="24"/>
          <w:lang w:eastAsia="ru-RU"/>
        </w:rPr>
        <w:t>Дети, проживающие в домах ребенка, интернатах, специализированных организациях для детей, а также лица, проживающие в медико-социальных организациях, отбывающие наказание по приговору суда в учреждениях уголовно-исполнительной (пенитенциарной) системы, прикрепляются к организациям ПМСП в зоне территориального обслуживания которых расположены указанные организации, на основании решения местных органов государственного управления здравоохранением областей, городов республиканского значения и столицы (далее – управления здравоохранения), содержащего список организаций ПМСП</w:t>
      </w:r>
      <w:proofErr w:type="gramEnd"/>
      <w:r w:rsidRPr="00536475">
        <w:rPr>
          <w:rFonts w:ascii="Times New Roman" w:eastAsia="Times New Roman" w:hAnsi="Times New Roman" w:cs="Times New Roman"/>
          <w:sz w:val="24"/>
          <w:szCs w:val="24"/>
          <w:lang w:eastAsia="ru-RU"/>
        </w:rPr>
        <w:t xml:space="preserve"> с закрепленными за ними зонами обслуживания территории области, городов республиканского назначения и столицы (далее – приказ о распределении), представляемого ежегодно в фонд не позднее 15 ноября.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6. </w:t>
      </w:r>
      <w:proofErr w:type="gramStart"/>
      <w:r w:rsidRPr="00536475">
        <w:rPr>
          <w:rFonts w:ascii="Times New Roman" w:eastAsia="Times New Roman" w:hAnsi="Times New Roman" w:cs="Times New Roman"/>
          <w:sz w:val="24"/>
          <w:szCs w:val="24"/>
          <w:lang w:eastAsia="ru-RU"/>
        </w:rPr>
        <w:t>Лицо, не воспользовавшееся правом свободного выбора организации ПМСП в период кампании прикрепления прикрепляется</w:t>
      </w:r>
      <w:proofErr w:type="gramEnd"/>
      <w:r w:rsidRPr="00536475">
        <w:rPr>
          <w:rFonts w:ascii="Times New Roman" w:eastAsia="Times New Roman" w:hAnsi="Times New Roman" w:cs="Times New Roman"/>
          <w:sz w:val="24"/>
          <w:szCs w:val="24"/>
          <w:lang w:eastAsia="ru-RU"/>
        </w:rPr>
        <w:t xml:space="preserve"> к организации ПМСП, в которой обслуживался в предыдущем году.</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В случае отсутствия у прежней организации ПМСП, заключенного договора закупа медицинских услуг на следующий год, прикрепление осуществляется по решению региональной комиссии по выбору и размещению объемов медицинских услуг среди </w:t>
      </w:r>
      <w:r w:rsidRPr="00536475">
        <w:rPr>
          <w:rFonts w:ascii="Times New Roman" w:eastAsia="Times New Roman" w:hAnsi="Times New Roman" w:cs="Times New Roman"/>
          <w:sz w:val="24"/>
          <w:szCs w:val="24"/>
          <w:lang w:eastAsia="ru-RU"/>
        </w:rPr>
        <w:lastRenderedPageBreak/>
        <w:t>субъектов здравоохранения, принятому на основании приказа о распределении, представляемого ежегодно в фонд не позднее 20 ноября.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roofErr w:type="gramStart"/>
      <w:r w:rsidRPr="002413C8">
        <w:rPr>
          <w:rFonts w:ascii="Times New Roman" w:eastAsia="Times New Roman" w:hAnsi="Times New Roman" w:cs="Times New Roman"/>
          <w:sz w:val="24"/>
          <w:szCs w:val="24"/>
          <w:lang w:eastAsia="ru-RU"/>
        </w:rPr>
        <w:t>Региональная комиссия по выбору и размещению объемов медицинских услуг среди субъектов здравоохранения (далее – региональная комиссия) создается в порядке,</w:t>
      </w:r>
      <w:r w:rsidRPr="00536475">
        <w:rPr>
          <w:rFonts w:ascii="Times New Roman" w:eastAsia="Times New Roman" w:hAnsi="Times New Roman" w:cs="Times New Roman"/>
          <w:sz w:val="24"/>
          <w:szCs w:val="24"/>
          <w:lang w:eastAsia="ru-RU"/>
        </w:rPr>
        <w:t xml:space="preserve"> предусмотренном Правилами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 утвержденными </w:t>
      </w:r>
      <w:hyperlink r:id="rId32" w:history="1">
        <w:r w:rsidRPr="002413C8">
          <w:rPr>
            <w:rStyle w:val="a4"/>
            <w:rFonts w:ascii="Times New Roman" w:eastAsia="Times New Roman" w:hAnsi="Times New Roman" w:cs="Times New Roman"/>
            <w:sz w:val="24"/>
            <w:szCs w:val="24"/>
            <w:lang w:eastAsia="ru-RU"/>
          </w:rPr>
          <w:t>приказом Министра здравоохранения Республики Казахстан от 7 августа 2017 года № 591</w:t>
        </w:r>
      </w:hyperlink>
      <w:r w:rsidRPr="00536475">
        <w:rPr>
          <w:rFonts w:ascii="Times New Roman" w:eastAsia="Times New Roman" w:hAnsi="Times New Roman" w:cs="Times New Roman"/>
          <w:sz w:val="24"/>
          <w:szCs w:val="24"/>
          <w:lang w:eastAsia="ru-RU"/>
        </w:rPr>
        <w:t xml:space="preserve"> (зарегистрирован в Реестре государственной регистрации нормативных правовых актов под</w:t>
      </w:r>
      <w:proofErr w:type="gramEnd"/>
      <w:r w:rsidRPr="00536475">
        <w:rPr>
          <w:rFonts w:ascii="Times New Roman" w:eastAsia="Times New Roman" w:hAnsi="Times New Roman" w:cs="Times New Roman"/>
          <w:sz w:val="24"/>
          <w:szCs w:val="24"/>
          <w:lang w:eastAsia="ru-RU"/>
        </w:rPr>
        <w:t xml:space="preserve"> № 15604);</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7. </w:t>
      </w:r>
      <w:proofErr w:type="gramStart"/>
      <w:r w:rsidRPr="00536475">
        <w:rPr>
          <w:rFonts w:ascii="Times New Roman" w:eastAsia="Times New Roman" w:hAnsi="Times New Roman" w:cs="Times New Roman"/>
          <w:sz w:val="24"/>
          <w:szCs w:val="24"/>
          <w:lang w:eastAsia="ru-RU"/>
        </w:rPr>
        <w:t>Прикрепление лиц, указанных в пунктах 5 и 6 настоящих Правил, обеспечивается уполномоченным субъектом в области электронного здравоохранения, определяемым в соответствии с действующим законодательством, осуществляющим деятельность и вступающим в правоотношения в части совершенствования информационной инфраструктуры системы здравоохранения (электронного здравоохранения) и медицинской статистики (далее – организация информатизации) в течение одного рабочего дня со дня получения от фонда решения региональной комиссии.</w:t>
      </w:r>
      <w:proofErr w:type="gramEnd"/>
    </w:p>
    <w:p w:rsidR="00536475" w:rsidRPr="00536475" w:rsidRDefault="00536475" w:rsidP="002413C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Глава 2. Порядок прикрепления к организациям первичной медико-санитарной помощи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8. </w:t>
      </w:r>
      <w:proofErr w:type="gramStart"/>
      <w:r w:rsidRPr="00536475">
        <w:rPr>
          <w:rFonts w:ascii="Times New Roman" w:eastAsia="Times New Roman" w:hAnsi="Times New Roman" w:cs="Times New Roman"/>
          <w:sz w:val="24"/>
          <w:szCs w:val="24"/>
          <w:lang w:eastAsia="ru-RU"/>
        </w:rPr>
        <w:t>Прикрепление к организациям ПМСП осуществляется по месту постоянного или временного проживания с учетом права свободного выбора организации ПМСП в пределах одной административно-территориальной единицы (села, поселка, города, района в городе областного значения, городах республиканского значения, столице), за исключением лиц, проживающих на приграничных территориях, которые по праву свободного выбора медицинской организации прикрепляются в близлежащую поликлинику, расположенную на другой административно-территориальной единице.</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(части территории обслуживания населения субъектом первичной медико-санитарной помощи, закрепленной за специалистом ПМСП).</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9. Прикрепление осуществляется в соответствии со стандартом государственной услуги "Прикрепление к медицинской организации, оказывающей первичную медико-санитарную помощь", утвержденным </w:t>
      </w:r>
      <w:hyperlink r:id="rId33" w:history="1">
        <w:r w:rsidRPr="002413C8">
          <w:rPr>
            <w:rStyle w:val="a4"/>
            <w:rFonts w:ascii="Times New Roman" w:eastAsia="Times New Roman" w:hAnsi="Times New Roman" w:cs="Times New Roman"/>
            <w:sz w:val="24"/>
            <w:szCs w:val="24"/>
            <w:lang w:eastAsia="ru-RU"/>
          </w:rPr>
          <w:t>приказом Министра здравоохранения и социального развития Республики Казахстан от 27 апреля 2015 года № 272</w:t>
        </w:r>
      </w:hyperlink>
      <w:r w:rsidRPr="00536475">
        <w:rPr>
          <w:rFonts w:ascii="Times New Roman" w:eastAsia="Times New Roman" w:hAnsi="Times New Roman" w:cs="Times New Roman"/>
          <w:sz w:val="24"/>
          <w:szCs w:val="24"/>
          <w:lang w:eastAsia="ru-RU"/>
        </w:rPr>
        <w:t xml:space="preserve"> "Об утверждении стандартов государственных услуг в области здравоохранения" (зарегистрирован в Реестре государственной регистрации нормативных правовых актов под № 11304);</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10. Основания прикрепления: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изменение места постоянного или временного проживания с выездом за пределы одной административно-территориальной единицы на срок более одного месяца или внутри территории одной административно-территориальной единицы;</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осуществление свободного выбора лицом организации ПМСП один раз в год в пределах одной административно-территориальной единицы (села, поселка, города, района в городе областного значения, городах республиканского значения, столице);</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3) проведение фондом кампании прикрепления в период с 15 сентября по 15 ноября (далее – кампания прикрепления) в пределах одной административно-территориальной единицы (села, поселка, города, района в городе областного значения, городах республиканского значения, столице);</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4) страхование гражданина по договору добровольного медицинского страхования (далее – договор ДМС), заключенному между организацией ПМСП и страховой организацией;</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5) несогласие с определенной региональной комиссией организацией ПМСП в пределах одной административно-территориальной единицы (села, поселка, города, района в городе областного значения, городах республиканского значения, столице);</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6) отказ организации ПМСП от оказания ПМСП, а также ее реорганизации, ликвидации, повлекших за собой расторжение или изменение фондом договора закупа услуг;</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7) </w:t>
      </w:r>
      <w:proofErr w:type="gramStart"/>
      <w:r w:rsidRPr="00536475">
        <w:rPr>
          <w:rFonts w:ascii="Times New Roman" w:eastAsia="Times New Roman" w:hAnsi="Times New Roman" w:cs="Times New Roman"/>
          <w:sz w:val="24"/>
          <w:szCs w:val="24"/>
          <w:lang w:eastAsia="ru-RU"/>
        </w:rPr>
        <w:t>не размещение</w:t>
      </w:r>
      <w:proofErr w:type="gramEnd"/>
      <w:r w:rsidRPr="00536475">
        <w:rPr>
          <w:rFonts w:ascii="Times New Roman" w:eastAsia="Times New Roman" w:hAnsi="Times New Roman" w:cs="Times New Roman"/>
          <w:sz w:val="24"/>
          <w:szCs w:val="24"/>
          <w:lang w:eastAsia="ru-RU"/>
        </w:rPr>
        <w:t xml:space="preserve"> объема медицинских услуг организациям ПМСП, претендующим на оказание медицинских услуг;</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8) появление вновь вводимых объектов здравоохранения;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9) отчуждение организации ПМСП, являющейся государственным предприятием путем приватизации.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11. Прикрепление к организациям ПМСП по основаниям, предусмотренным подпунктами 1)-5) пункта 10 настоящих Правил, осуществляется путем подачи лицом заявления на прикрепление.</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12. Лица, прикрепленные к организациям ПМСП в период кампании прикрепления, получают ПМСП в данной организации с 1 января следующего года, при условии заключения договора закупа услуг с фондом.</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13. Лица, застрахованные по договору ДМС между страховой организацией и организацией ПМСП, к которой они прикреплены, получают ПМСП согласно условиям договора ДМС.</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14. Организации ПМСП письменно уведомляют прикрепленных лиц по месту жительства о прекращении оказания ПМСП:</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не менее</w:t>
      </w:r>
      <w:proofErr w:type="gramStart"/>
      <w:r w:rsidRPr="00536475">
        <w:rPr>
          <w:rFonts w:ascii="Times New Roman" w:eastAsia="Times New Roman" w:hAnsi="Times New Roman" w:cs="Times New Roman"/>
          <w:sz w:val="24"/>
          <w:szCs w:val="24"/>
          <w:lang w:eastAsia="ru-RU"/>
        </w:rPr>
        <w:t>,</w:t>
      </w:r>
      <w:proofErr w:type="gramEnd"/>
      <w:r w:rsidRPr="00536475">
        <w:rPr>
          <w:rFonts w:ascii="Times New Roman" w:eastAsia="Times New Roman" w:hAnsi="Times New Roman" w:cs="Times New Roman"/>
          <w:sz w:val="24"/>
          <w:szCs w:val="24"/>
          <w:lang w:eastAsia="ru-RU"/>
        </w:rPr>
        <w:t xml:space="preserve"> чем за тридцать календарных дней до даты расторжения или изменения договора закупа услуг;</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в течение двух календарных дней со дня, когда стало известно о реорганизации или ликвидации организации ПМСП;</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3) в течение двух календарных дней со дня, когда стало известно о </w:t>
      </w:r>
      <w:proofErr w:type="gramStart"/>
      <w:r w:rsidRPr="00536475">
        <w:rPr>
          <w:rFonts w:ascii="Times New Roman" w:eastAsia="Times New Roman" w:hAnsi="Times New Roman" w:cs="Times New Roman"/>
          <w:sz w:val="24"/>
          <w:szCs w:val="24"/>
          <w:lang w:eastAsia="ru-RU"/>
        </w:rPr>
        <w:t>не размещении</w:t>
      </w:r>
      <w:proofErr w:type="gramEnd"/>
      <w:r w:rsidRPr="00536475">
        <w:rPr>
          <w:rFonts w:ascii="Times New Roman" w:eastAsia="Times New Roman" w:hAnsi="Times New Roman" w:cs="Times New Roman"/>
          <w:sz w:val="24"/>
          <w:szCs w:val="24"/>
          <w:lang w:eastAsia="ru-RU"/>
        </w:rPr>
        <w:t xml:space="preserve"> фондом объемов медицинских услуг.</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При наличии в информационной системе "Регистр прикрепленного населения" телефонного номера (адреса электронной почты) организации ПМСП уведомляют население путем направления сообщения о прекращении оказания ПМСП.</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15. Прикрепление лиц к организациям ПМСП по основаниям, предусмотренным подпунктами 6)-9) пункта 10 настоящих Правил, осуществляется организацией информатизации в течение одного рабочего дня со дня получения от фонда протокола региональной комиссии, принято на основании приказа о распределении.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Приказ о распределении направляется управлениями здравоохранения в фонд ежегодно до 20 ноября и размещается на </w:t>
      </w:r>
      <w:proofErr w:type="spellStart"/>
      <w:r w:rsidRPr="00536475">
        <w:rPr>
          <w:rFonts w:ascii="Times New Roman" w:eastAsia="Times New Roman" w:hAnsi="Times New Roman" w:cs="Times New Roman"/>
          <w:sz w:val="24"/>
          <w:szCs w:val="24"/>
          <w:lang w:eastAsia="ru-RU"/>
        </w:rPr>
        <w:t>интернет-ресурсах</w:t>
      </w:r>
      <w:proofErr w:type="spellEnd"/>
      <w:r w:rsidRPr="00536475">
        <w:rPr>
          <w:rFonts w:ascii="Times New Roman" w:eastAsia="Times New Roman" w:hAnsi="Times New Roman" w:cs="Times New Roman"/>
          <w:sz w:val="24"/>
          <w:szCs w:val="24"/>
          <w:lang w:eastAsia="ru-RU"/>
        </w:rPr>
        <w:t xml:space="preserve"> фонда и управлений здравоохранения.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После прикрепления населения к организациям ПМСП на основании протокола региональной комиссии, организации ПМСП письменно уведомляют прикрепленных к нему лиц по месту их жительства. При наличии в информационной системе "Регистр прикрепленного населения" телефонного номера (адреса электронной почты) организация ПМСП уведомляет население посредством направления сообщения.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В случае несогласия с определенной региональной комиссией организацией ПМСП, лицо подает заявление на прикрепление по основанию, предусмотренному подпунктом 5) пункта 10 настоящих Правил.</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16. Прикрепление к физическим лицам, занимающимся частной медицинской практикой, оказывающим ПМСП в рамках ГОБМП и в системе ОСМС, осуществляется в соответствии с настоящими Правилами.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2413C8">
            <w:pPr>
              <w:spacing w:after="0" w:line="240" w:lineRule="auto"/>
              <w:jc w:val="center"/>
              <w:rPr>
                <w:rFonts w:ascii="Times New Roman" w:eastAsia="Times New Roman" w:hAnsi="Times New Roman" w:cs="Times New Roman"/>
                <w:sz w:val="24"/>
                <w:szCs w:val="24"/>
                <w:lang w:eastAsia="ru-RU"/>
              </w:rPr>
            </w:pPr>
            <w:bookmarkStart w:id="38" w:name="z291"/>
            <w:bookmarkEnd w:id="38"/>
            <w:r w:rsidRPr="00536475">
              <w:rPr>
                <w:rFonts w:ascii="Times New Roman" w:eastAsia="Times New Roman" w:hAnsi="Times New Roman" w:cs="Times New Roman"/>
                <w:sz w:val="24"/>
                <w:szCs w:val="24"/>
                <w:lang w:eastAsia="ru-RU"/>
              </w:rPr>
              <w:t>Приложение 7</w:t>
            </w:r>
            <w:r w:rsidRPr="00536475">
              <w:rPr>
                <w:rFonts w:ascii="Times New Roman" w:eastAsia="Times New Roman" w:hAnsi="Times New Roman" w:cs="Times New Roman"/>
                <w:sz w:val="24"/>
                <w:szCs w:val="24"/>
                <w:lang w:eastAsia="ru-RU"/>
              </w:rPr>
              <w:br/>
              <w:t>к Перечню некоторых приказов Министерства</w:t>
            </w:r>
            <w:r w:rsidRPr="00536475">
              <w:rPr>
                <w:rFonts w:ascii="Times New Roman" w:eastAsia="Times New Roman" w:hAnsi="Times New Roman" w:cs="Times New Roman"/>
                <w:sz w:val="24"/>
                <w:szCs w:val="24"/>
                <w:lang w:eastAsia="ru-RU"/>
              </w:rPr>
              <w:br/>
              <w:t>здравоохранения Республики Казахстан, в</w:t>
            </w:r>
            <w:r w:rsidRPr="00536475">
              <w:rPr>
                <w:rFonts w:ascii="Times New Roman" w:eastAsia="Times New Roman" w:hAnsi="Times New Roman" w:cs="Times New Roman"/>
                <w:sz w:val="24"/>
                <w:szCs w:val="24"/>
                <w:lang w:eastAsia="ru-RU"/>
              </w:rPr>
              <w:br/>
              <w:t>которые вносятся изменения и дополнения</w:t>
            </w:r>
          </w:p>
        </w:tc>
      </w:tr>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2413C8">
            <w:pPr>
              <w:spacing w:after="0" w:line="240" w:lineRule="auto"/>
              <w:jc w:val="center"/>
              <w:rPr>
                <w:rFonts w:ascii="Times New Roman" w:eastAsia="Times New Roman" w:hAnsi="Times New Roman" w:cs="Times New Roman"/>
                <w:sz w:val="24"/>
                <w:szCs w:val="24"/>
                <w:lang w:eastAsia="ru-RU"/>
              </w:rPr>
            </w:pPr>
            <w:bookmarkStart w:id="39" w:name="z292"/>
            <w:bookmarkEnd w:id="39"/>
            <w:r w:rsidRPr="00536475">
              <w:rPr>
                <w:rFonts w:ascii="Times New Roman" w:eastAsia="Times New Roman" w:hAnsi="Times New Roman" w:cs="Times New Roman"/>
                <w:sz w:val="24"/>
                <w:szCs w:val="24"/>
                <w:lang w:eastAsia="ru-RU"/>
              </w:rPr>
              <w:t>Утверждены</w:t>
            </w:r>
            <w:r w:rsidRPr="00536475">
              <w:rPr>
                <w:rFonts w:ascii="Times New Roman" w:eastAsia="Times New Roman" w:hAnsi="Times New Roman" w:cs="Times New Roman"/>
                <w:sz w:val="24"/>
                <w:szCs w:val="24"/>
                <w:lang w:eastAsia="ru-RU"/>
              </w:rPr>
              <w:br/>
              <w:t>Приказом Министра</w:t>
            </w:r>
            <w:r w:rsidRPr="00536475">
              <w:rPr>
                <w:rFonts w:ascii="Times New Roman" w:eastAsia="Times New Roman" w:hAnsi="Times New Roman" w:cs="Times New Roman"/>
                <w:sz w:val="24"/>
                <w:szCs w:val="24"/>
                <w:lang w:eastAsia="ru-RU"/>
              </w:rPr>
              <w:br/>
              <w:t>здравоохранения</w:t>
            </w:r>
            <w:r w:rsidRPr="00536475">
              <w:rPr>
                <w:rFonts w:ascii="Times New Roman" w:eastAsia="Times New Roman" w:hAnsi="Times New Roman" w:cs="Times New Roman"/>
                <w:sz w:val="24"/>
                <w:szCs w:val="24"/>
                <w:lang w:eastAsia="ru-RU"/>
              </w:rPr>
              <w:br/>
              <w:t>и социального развития</w:t>
            </w:r>
            <w:r w:rsidRPr="00536475">
              <w:rPr>
                <w:rFonts w:ascii="Times New Roman" w:eastAsia="Times New Roman" w:hAnsi="Times New Roman" w:cs="Times New Roman"/>
                <w:sz w:val="24"/>
                <w:szCs w:val="24"/>
                <w:lang w:eastAsia="ru-RU"/>
              </w:rPr>
              <w:br/>
              <w:t>Республики Казахстан</w:t>
            </w:r>
            <w:r w:rsidRPr="00536475">
              <w:rPr>
                <w:rFonts w:ascii="Times New Roman" w:eastAsia="Times New Roman" w:hAnsi="Times New Roman" w:cs="Times New Roman"/>
                <w:sz w:val="24"/>
                <w:szCs w:val="24"/>
                <w:lang w:eastAsia="ru-RU"/>
              </w:rPr>
              <w:br/>
              <w:t>от 29 мая 2015 года № 422</w:t>
            </w:r>
          </w:p>
        </w:tc>
      </w:tr>
    </w:tbl>
    <w:p w:rsidR="00536475" w:rsidRPr="00536475" w:rsidRDefault="00536475" w:rsidP="002413C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roofErr w:type="gramStart"/>
      <w:r w:rsidRPr="00536475">
        <w:rPr>
          <w:rFonts w:ascii="Times New Roman" w:eastAsia="Times New Roman" w:hAnsi="Times New Roman" w:cs="Times New Roman"/>
          <w:b/>
          <w:bCs/>
          <w:sz w:val="27"/>
          <w:szCs w:val="27"/>
          <w:lang w:eastAsia="ru-RU"/>
        </w:rPr>
        <w:t xml:space="preserve">Правила </w:t>
      </w:r>
      <w:r w:rsidRPr="00536475">
        <w:rPr>
          <w:rFonts w:ascii="Times New Roman" w:eastAsia="Times New Roman" w:hAnsi="Times New Roman" w:cs="Times New Roman"/>
          <w:b/>
          <w:bCs/>
          <w:sz w:val="27"/>
          <w:szCs w:val="27"/>
          <w:lang w:eastAsia="ru-RU"/>
        </w:rPr>
        <w:br/>
        <w:t>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гемопоэтических стволовых клеток</w:t>
      </w:r>
      <w:proofErr w:type="gramEnd"/>
    </w:p>
    <w:p w:rsidR="00536475" w:rsidRPr="00536475" w:rsidRDefault="00536475" w:rsidP="002413C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Глава 1. Общие положения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 </w:t>
      </w:r>
      <w:proofErr w:type="gramStart"/>
      <w:r w:rsidRPr="00536475">
        <w:rPr>
          <w:rFonts w:ascii="Times New Roman" w:eastAsia="Times New Roman" w:hAnsi="Times New Roman" w:cs="Times New Roman"/>
          <w:sz w:val="24"/>
          <w:szCs w:val="24"/>
          <w:lang w:eastAsia="ru-RU"/>
        </w:rPr>
        <w:t xml:space="preserve">Настоящие Правила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(далее – Правила) разработаны в соответствии с </w:t>
      </w:r>
      <w:hyperlink r:id="rId34" w:anchor="z2398" w:history="1">
        <w:r w:rsidRPr="00536475">
          <w:rPr>
            <w:rFonts w:ascii="Times New Roman" w:eastAsia="Times New Roman" w:hAnsi="Times New Roman" w:cs="Times New Roman"/>
            <w:color w:val="0000FF"/>
            <w:sz w:val="24"/>
            <w:szCs w:val="24"/>
            <w:u w:val="single"/>
            <w:lang w:eastAsia="ru-RU"/>
          </w:rPr>
          <w:t>пунктом 12</w:t>
        </w:r>
      </w:hyperlink>
      <w:r w:rsidRPr="00536475">
        <w:rPr>
          <w:rFonts w:ascii="Times New Roman" w:eastAsia="Times New Roman" w:hAnsi="Times New Roman" w:cs="Times New Roman"/>
          <w:sz w:val="24"/>
          <w:szCs w:val="24"/>
          <w:lang w:eastAsia="ru-RU"/>
        </w:rPr>
        <w:t xml:space="preserve"> статьи 169 Кодекса Республики Казахстан от 18 сентября 2009 года "О здоровье народа и системе здравоохранения" (далее – Кодекс) и определяют порядок формирования и ведения регистров реципиентов</w:t>
      </w:r>
      <w:proofErr w:type="gramEnd"/>
      <w:r w:rsidRPr="00536475">
        <w:rPr>
          <w:rFonts w:ascii="Times New Roman" w:eastAsia="Times New Roman" w:hAnsi="Times New Roman" w:cs="Times New Roman"/>
          <w:sz w:val="24"/>
          <w:szCs w:val="24"/>
          <w:lang w:eastAsia="ru-RU"/>
        </w:rPr>
        <w:t xml:space="preserve"> </w:t>
      </w:r>
      <w:proofErr w:type="gramStart"/>
      <w:r w:rsidRPr="00536475">
        <w:rPr>
          <w:rFonts w:ascii="Times New Roman" w:eastAsia="Times New Roman" w:hAnsi="Times New Roman" w:cs="Times New Roman"/>
          <w:sz w:val="24"/>
          <w:szCs w:val="24"/>
          <w:lang w:eastAsia="ru-RU"/>
        </w:rPr>
        <w:t xml:space="preserve">ткани (части ткани) и (или) органов (части органов), а </w:t>
      </w:r>
      <w:r w:rsidRPr="00536475">
        <w:rPr>
          <w:rFonts w:ascii="Times New Roman" w:eastAsia="Times New Roman" w:hAnsi="Times New Roman" w:cs="Times New Roman"/>
          <w:sz w:val="24"/>
          <w:szCs w:val="24"/>
          <w:lang w:eastAsia="ru-RU"/>
        </w:rPr>
        <w:lastRenderedPageBreak/>
        <w:t>также доноров ткани (части ткани) и (или) органов (части органов), гемопоэтических стволовых клеток.</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В настоящих Правилах используются следующие понятия: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roofErr w:type="gramStart"/>
      <w:r w:rsidRPr="00536475">
        <w:rPr>
          <w:rFonts w:ascii="Times New Roman" w:eastAsia="Times New Roman" w:hAnsi="Times New Roman" w:cs="Times New Roman"/>
          <w:sz w:val="24"/>
          <w:szCs w:val="24"/>
          <w:lang w:eastAsia="ru-RU"/>
        </w:rPr>
        <w:t xml:space="preserve">1) реципиент – пациент, которому производится переливание донорской крови или выделенных из </w:t>
      </w:r>
      <w:proofErr w:type="spellStart"/>
      <w:r w:rsidRPr="00536475">
        <w:rPr>
          <w:rFonts w:ascii="Times New Roman" w:eastAsia="Times New Roman" w:hAnsi="Times New Roman" w:cs="Times New Roman"/>
          <w:sz w:val="24"/>
          <w:szCs w:val="24"/>
          <w:lang w:eastAsia="ru-RU"/>
        </w:rPr>
        <w:t>неҰ</w:t>
      </w:r>
      <w:proofErr w:type="spellEnd"/>
      <w:r w:rsidRPr="00536475">
        <w:rPr>
          <w:rFonts w:ascii="Times New Roman" w:eastAsia="Times New Roman" w:hAnsi="Times New Roman" w:cs="Times New Roman"/>
          <w:sz w:val="24"/>
          <w:szCs w:val="24"/>
          <w:lang w:eastAsia="ru-RU"/>
        </w:rPr>
        <w:t xml:space="preserve"> компонентов и (или) препаратов, введение мужского или женского донорского материала (спермы, яйцеклетки, эмбрионов) либо трансплантация ткани (части ткани) и (или) органа (части органа) от донора;</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потенциальный реципиент – пациент, который нуждается в трансплантации ткани (части ткани) и (или) органов (части органов);</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roofErr w:type="gramStart"/>
      <w:r w:rsidRPr="00536475">
        <w:rPr>
          <w:rFonts w:ascii="Times New Roman" w:eastAsia="Times New Roman" w:hAnsi="Times New Roman" w:cs="Times New Roman"/>
          <w:sz w:val="24"/>
          <w:szCs w:val="24"/>
          <w:lang w:eastAsia="ru-RU"/>
        </w:rPr>
        <w:t>3) донор живой – лицо, от которого производится изъятие ткани (части ткани) и (или) органов (части органов) для трансплантации реципиенту;</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4) трупный донор (</w:t>
      </w:r>
      <w:proofErr w:type="spellStart"/>
      <w:r w:rsidRPr="00536475">
        <w:rPr>
          <w:rFonts w:ascii="Times New Roman" w:eastAsia="Times New Roman" w:hAnsi="Times New Roman" w:cs="Times New Roman"/>
          <w:sz w:val="24"/>
          <w:szCs w:val="24"/>
          <w:lang w:eastAsia="ru-RU"/>
        </w:rPr>
        <w:t>кадавер</w:t>
      </w:r>
      <w:proofErr w:type="spellEnd"/>
      <w:r w:rsidRPr="00536475">
        <w:rPr>
          <w:rFonts w:ascii="Times New Roman" w:eastAsia="Times New Roman" w:hAnsi="Times New Roman" w:cs="Times New Roman"/>
          <w:sz w:val="24"/>
          <w:szCs w:val="24"/>
          <w:lang w:eastAsia="ru-RU"/>
        </w:rPr>
        <w:t>) – труп человека, от которого производиться изъятие ткани (части ткани) и (или) органов (части органов) для трансплантации реципиенту;</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5) система проведения иммунологического типирования (далее – система-Н</w:t>
      </w:r>
      <w:proofErr w:type="gramStart"/>
      <w:r w:rsidRPr="00536475">
        <w:rPr>
          <w:rFonts w:ascii="Times New Roman" w:eastAsia="Times New Roman" w:hAnsi="Times New Roman" w:cs="Times New Roman"/>
          <w:sz w:val="24"/>
          <w:szCs w:val="24"/>
          <w:lang w:eastAsia="ru-RU"/>
        </w:rPr>
        <w:t>L</w:t>
      </w:r>
      <w:proofErr w:type="gramEnd"/>
      <w:r w:rsidRPr="00536475">
        <w:rPr>
          <w:rFonts w:ascii="Times New Roman" w:eastAsia="Times New Roman" w:hAnsi="Times New Roman" w:cs="Times New Roman"/>
          <w:sz w:val="24"/>
          <w:szCs w:val="24"/>
          <w:lang w:eastAsia="ru-RU"/>
        </w:rPr>
        <w:t>А) - система антигенов, расположенная на лейкоцитах человека и определяющая тканевую совместимость донора и реципиента при трансплантации тканей (части ткани) и (или) органов (части органов);</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roofErr w:type="gramStart"/>
      <w:r w:rsidRPr="00536475">
        <w:rPr>
          <w:rFonts w:ascii="Times New Roman" w:eastAsia="Times New Roman" w:hAnsi="Times New Roman" w:cs="Times New Roman"/>
          <w:sz w:val="24"/>
          <w:szCs w:val="24"/>
          <w:lang w:eastAsia="ru-RU"/>
        </w:rPr>
        <w:t xml:space="preserve">6) лист ожидания на трансплантацию ткани (части ткани) и (или) органов (части органов) - база данных потенциальных реципиентов ткани (части ткани) и (или) органов (части органов), </w:t>
      </w:r>
      <w:proofErr w:type="spellStart"/>
      <w:r w:rsidRPr="00536475">
        <w:rPr>
          <w:rFonts w:ascii="Times New Roman" w:eastAsia="Times New Roman" w:hAnsi="Times New Roman" w:cs="Times New Roman"/>
          <w:sz w:val="24"/>
          <w:szCs w:val="24"/>
          <w:lang w:eastAsia="ru-RU"/>
        </w:rPr>
        <w:t>типированных</w:t>
      </w:r>
      <w:proofErr w:type="spellEnd"/>
      <w:r w:rsidRPr="00536475">
        <w:rPr>
          <w:rFonts w:ascii="Times New Roman" w:eastAsia="Times New Roman" w:hAnsi="Times New Roman" w:cs="Times New Roman"/>
          <w:sz w:val="24"/>
          <w:szCs w:val="24"/>
          <w:lang w:eastAsia="ru-RU"/>
        </w:rPr>
        <w:t xml:space="preserve"> по системе-HLA;</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roofErr w:type="gramStart"/>
      <w:r w:rsidRPr="00536475">
        <w:rPr>
          <w:rFonts w:ascii="Times New Roman" w:eastAsia="Times New Roman" w:hAnsi="Times New Roman" w:cs="Times New Roman"/>
          <w:sz w:val="24"/>
          <w:szCs w:val="24"/>
          <w:lang w:eastAsia="ru-RU"/>
        </w:rPr>
        <w:t xml:space="preserve">7) регистр доноров ткани (части ткани) и (или) органов (части органов) - база данных лиц, согласных на безвозмездное донорство ткани (части ткани) и (или) органов (части органов), гемопоэтических стволовых клеток, </w:t>
      </w:r>
      <w:proofErr w:type="spellStart"/>
      <w:r w:rsidRPr="00536475">
        <w:rPr>
          <w:rFonts w:ascii="Times New Roman" w:eastAsia="Times New Roman" w:hAnsi="Times New Roman" w:cs="Times New Roman"/>
          <w:sz w:val="24"/>
          <w:szCs w:val="24"/>
          <w:lang w:eastAsia="ru-RU"/>
        </w:rPr>
        <w:t>типированных</w:t>
      </w:r>
      <w:proofErr w:type="spellEnd"/>
      <w:r w:rsidRPr="00536475">
        <w:rPr>
          <w:rFonts w:ascii="Times New Roman" w:eastAsia="Times New Roman" w:hAnsi="Times New Roman" w:cs="Times New Roman"/>
          <w:sz w:val="24"/>
          <w:szCs w:val="24"/>
          <w:lang w:eastAsia="ru-RU"/>
        </w:rPr>
        <w:t xml:space="preserve"> по системе-HLA;</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roofErr w:type="gramStart"/>
      <w:r w:rsidRPr="00536475">
        <w:rPr>
          <w:rFonts w:ascii="Times New Roman" w:eastAsia="Times New Roman" w:hAnsi="Times New Roman" w:cs="Times New Roman"/>
          <w:sz w:val="24"/>
          <w:szCs w:val="24"/>
          <w:lang w:eastAsia="ru-RU"/>
        </w:rPr>
        <w:t xml:space="preserve">8) регистр реципиентов ткани (части ткани) и (или) органов (части органов) - база данных лиц, нуждающихся в трансплантации ткани (части ткани) и (или) органов (части органов), </w:t>
      </w:r>
      <w:proofErr w:type="spellStart"/>
      <w:r w:rsidRPr="00536475">
        <w:rPr>
          <w:rFonts w:ascii="Times New Roman" w:eastAsia="Times New Roman" w:hAnsi="Times New Roman" w:cs="Times New Roman"/>
          <w:sz w:val="24"/>
          <w:szCs w:val="24"/>
          <w:lang w:eastAsia="ru-RU"/>
        </w:rPr>
        <w:t>типированных</w:t>
      </w:r>
      <w:proofErr w:type="spellEnd"/>
      <w:r w:rsidRPr="00536475">
        <w:rPr>
          <w:rFonts w:ascii="Times New Roman" w:eastAsia="Times New Roman" w:hAnsi="Times New Roman" w:cs="Times New Roman"/>
          <w:sz w:val="24"/>
          <w:szCs w:val="24"/>
          <w:lang w:eastAsia="ru-RU"/>
        </w:rPr>
        <w:t xml:space="preserve"> по системе-HLA;</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9) междисциплинарная (</w:t>
      </w:r>
      <w:proofErr w:type="spellStart"/>
      <w:r w:rsidRPr="00536475">
        <w:rPr>
          <w:rFonts w:ascii="Times New Roman" w:eastAsia="Times New Roman" w:hAnsi="Times New Roman" w:cs="Times New Roman"/>
          <w:sz w:val="24"/>
          <w:szCs w:val="24"/>
          <w:lang w:eastAsia="ru-RU"/>
        </w:rPr>
        <w:t>мультидисциплинарная</w:t>
      </w:r>
      <w:proofErr w:type="spellEnd"/>
      <w:r w:rsidRPr="00536475">
        <w:rPr>
          <w:rFonts w:ascii="Times New Roman" w:eastAsia="Times New Roman" w:hAnsi="Times New Roman" w:cs="Times New Roman"/>
          <w:sz w:val="24"/>
          <w:szCs w:val="24"/>
          <w:lang w:eastAsia="ru-RU"/>
        </w:rPr>
        <w:t>) группа специалистов (МДГ) - группа врачей, состоящая из профильных и смежных специалистов, центра трансплантации для комиссионного принятия решения о необходимости проведения заместительной терапии при органной недостаточности;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10) консилиум - исследование лица в целях установления диагноза, определения тактики лечения и прогноза заболевания с участием не менее трех врачей;</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12) информатизация – организационный, социально-экономический и научно-технический процесс, направленный на автоматизацию деятельности субъектов информатизации;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13) пользователь – субъект информатизации, использующий объекты информатизации для выполнения конкретной функции и (или) задачи;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14) республиканское государственное предприятие на праве хозяйственного ведения "Республиканский центр по координации трансплантации и высокотехнологичных медицинских услуг" Министерства здравоохранения Республики Казахстан (далее – РЦКТВМУ) – организация здравоохранения, которая обеспечивает создание эффективной национальной системы органного донорства;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15) республиканский трансплантационный координатор – врач, обеспечивающий координацию работы региональных трансплантационных координаторов, являющийся штатным сотрудником РЦКТВМУ;</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16) региональный трансплантационный координатор – врач, обеспечивающий межведомственное взаимодействие медицинских организаций в области трансплантации тканей (части ткани) и (или) органов (части органов) в областных центрах и городах республиканского значения, являющийся штатным сотрудником РЦКТВМУ;</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17) стационарный трансплантационный координатор – врач, являющийся штатным сотрудником донорского стационара и находящийся в подчинении регионального трансплантационного координатора по вопросам координации службы трансплантации в регионе;</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roofErr w:type="gramStart"/>
      <w:r w:rsidRPr="00536475">
        <w:rPr>
          <w:rFonts w:ascii="Times New Roman" w:eastAsia="Times New Roman" w:hAnsi="Times New Roman" w:cs="Times New Roman"/>
          <w:sz w:val="24"/>
          <w:szCs w:val="24"/>
          <w:lang w:eastAsia="ru-RU"/>
        </w:rPr>
        <w:t>18) центр трансплантации – организация здравоохранения, которая оказывает услуги по изъятию, заготовке, хранению, консервации, транспортировке органов (части органов) и трансплантации органов (части органов);</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w:t>
      </w:r>
      <w:proofErr w:type="gramStart"/>
      <w:r w:rsidRPr="00536475">
        <w:rPr>
          <w:rFonts w:ascii="Times New Roman" w:eastAsia="Times New Roman" w:hAnsi="Times New Roman" w:cs="Times New Roman"/>
          <w:sz w:val="24"/>
          <w:szCs w:val="24"/>
          <w:lang w:eastAsia="ru-RU"/>
        </w:rPr>
        <w:t>контроля за</w:t>
      </w:r>
      <w:proofErr w:type="gramEnd"/>
      <w:r w:rsidRPr="00536475">
        <w:rPr>
          <w:rFonts w:ascii="Times New Roman" w:eastAsia="Times New Roman" w:hAnsi="Times New Roman" w:cs="Times New Roman"/>
          <w:sz w:val="24"/>
          <w:szCs w:val="24"/>
          <w:lang w:eastAsia="ru-RU"/>
        </w:rPr>
        <w:t xml:space="preserve"> качеством медицинских услуг.</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 Формирование сведений о донорах и реципиентах проводится на основании согласия пациента на сбор и обработку персональных данных согласно приложениям 1, 2 к настоящим правилам.</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4. Владельцем медицинской информационной системой учета доноров и реципиентов (далее – МИСУДР) является уполномоченный орган.</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5. Пользователями МИСУДР являются: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уполномоченный орган;</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РЦКТВМУ;</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 Центры трансплантаций;</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xml:space="preserve">      4) Лаборатории </w:t>
      </w:r>
      <w:proofErr w:type="gramStart"/>
      <w:r w:rsidRPr="00536475">
        <w:rPr>
          <w:rFonts w:ascii="Times New Roman" w:eastAsia="Times New Roman" w:hAnsi="Times New Roman" w:cs="Times New Roman"/>
          <w:sz w:val="24"/>
          <w:szCs w:val="24"/>
          <w:lang w:eastAsia="ru-RU"/>
        </w:rPr>
        <w:t>тканевого</w:t>
      </w:r>
      <w:proofErr w:type="gramEnd"/>
      <w:r w:rsidRPr="00536475">
        <w:rPr>
          <w:rFonts w:ascii="Times New Roman" w:eastAsia="Times New Roman" w:hAnsi="Times New Roman" w:cs="Times New Roman"/>
          <w:sz w:val="24"/>
          <w:szCs w:val="24"/>
          <w:lang w:eastAsia="ru-RU"/>
        </w:rPr>
        <w:t xml:space="preserve"> типирования.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6. Сбор, обработка и актуализация персональных данных осуществляются в соответствии с действующим законодательством Республики Казахстан.</w:t>
      </w:r>
    </w:p>
    <w:p w:rsidR="00536475" w:rsidRPr="00536475" w:rsidRDefault="00536475" w:rsidP="002413C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Глава 2. Порядок формирования и ведения регистра реципиентов ткани (части ткани) и (или) органов (части органов)</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7. Формирование и ведение регистра реципиентов проводится с использованием данных информационных систем уполномоченного органа, при вводе ИИН пациента автоматически.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Регистр реципиентов содержит сведения о:</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 потенциальных </w:t>
      </w:r>
      <w:proofErr w:type="gramStart"/>
      <w:r w:rsidRPr="00536475">
        <w:rPr>
          <w:rFonts w:ascii="Times New Roman" w:eastAsia="Times New Roman" w:hAnsi="Times New Roman" w:cs="Times New Roman"/>
          <w:sz w:val="24"/>
          <w:szCs w:val="24"/>
          <w:lang w:eastAsia="ru-RU"/>
        </w:rPr>
        <w:t>реципиентах</w:t>
      </w:r>
      <w:proofErr w:type="gramEnd"/>
      <w:r w:rsidRPr="00536475">
        <w:rPr>
          <w:rFonts w:ascii="Times New Roman" w:eastAsia="Times New Roman" w:hAnsi="Times New Roman" w:cs="Times New Roman"/>
          <w:sz w:val="24"/>
          <w:szCs w:val="24"/>
          <w:lang w:eastAsia="ru-RU"/>
        </w:rPr>
        <w:t>, состоящих в листе ожидания;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2) потенциальных </w:t>
      </w:r>
      <w:proofErr w:type="gramStart"/>
      <w:r w:rsidRPr="00536475">
        <w:rPr>
          <w:rFonts w:ascii="Times New Roman" w:eastAsia="Times New Roman" w:hAnsi="Times New Roman" w:cs="Times New Roman"/>
          <w:sz w:val="24"/>
          <w:szCs w:val="24"/>
          <w:lang w:eastAsia="ru-RU"/>
        </w:rPr>
        <w:t>реципиентах</w:t>
      </w:r>
      <w:proofErr w:type="gramEnd"/>
      <w:r w:rsidRPr="00536475">
        <w:rPr>
          <w:rFonts w:ascii="Times New Roman" w:eastAsia="Times New Roman" w:hAnsi="Times New Roman" w:cs="Times New Roman"/>
          <w:sz w:val="24"/>
          <w:szCs w:val="24"/>
          <w:lang w:eastAsia="ru-RU"/>
        </w:rPr>
        <w:t>, не вошедших в лист ожидания;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3) </w:t>
      </w:r>
      <w:proofErr w:type="gramStart"/>
      <w:r w:rsidRPr="00536475">
        <w:rPr>
          <w:rFonts w:ascii="Times New Roman" w:eastAsia="Times New Roman" w:hAnsi="Times New Roman" w:cs="Times New Roman"/>
          <w:sz w:val="24"/>
          <w:szCs w:val="24"/>
          <w:lang w:eastAsia="ru-RU"/>
        </w:rPr>
        <w:t>реципиентах</w:t>
      </w:r>
      <w:proofErr w:type="gramEnd"/>
      <w:r w:rsidRPr="00536475">
        <w:rPr>
          <w:rFonts w:ascii="Times New Roman" w:eastAsia="Times New Roman" w:hAnsi="Times New Roman" w:cs="Times New Roman"/>
          <w:sz w:val="24"/>
          <w:szCs w:val="24"/>
          <w:lang w:eastAsia="ru-RU"/>
        </w:rPr>
        <w:t>.</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10. Формирование и актуализацию листа ожидания осуществляет РЦКТВМУ.</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8. Основанием для включения в лист ожидания является: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заключение МДГ (консилиум).</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2) заключение </w:t>
      </w:r>
      <w:proofErr w:type="spellStart"/>
      <w:r w:rsidRPr="00536475">
        <w:rPr>
          <w:rFonts w:ascii="Times New Roman" w:eastAsia="Times New Roman" w:hAnsi="Times New Roman" w:cs="Times New Roman"/>
          <w:sz w:val="24"/>
          <w:szCs w:val="24"/>
          <w:lang w:eastAsia="ru-RU"/>
        </w:rPr>
        <w:t>нефрологической</w:t>
      </w:r>
      <w:proofErr w:type="spellEnd"/>
      <w:r w:rsidRPr="00536475">
        <w:rPr>
          <w:rFonts w:ascii="Times New Roman" w:eastAsia="Times New Roman" w:hAnsi="Times New Roman" w:cs="Times New Roman"/>
          <w:sz w:val="24"/>
          <w:szCs w:val="24"/>
          <w:lang w:eastAsia="ru-RU"/>
        </w:rPr>
        <w:t xml:space="preserve"> комиссии, которая функционирует при управлениях здравоохранения городов республиканского значения и областей;</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9. Заключение МДГ направляется нарочно или в электронном виде региональному трансплантационному координатору в течение 5-х рабочих дней центрами трансплантации.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10. Заключение </w:t>
      </w:r>
      <w:proofErr w:type="spellStart"/>
      <w:r w:rsidRPr="00536475">
        <w:rPr>
          <w:rFonts w:ascii="Times New Roman" w:eastAsia="Times New Roman" w:hAnsi="Times New Roman" w:cs="Times New Roman"/>
          <w:sz w:val="24"/>
          <w:szCs w:val="24"/>
          <w:lang w:eastAsia="ru-RU"/>
        </w:rPr>
        <w:t>нефрологической</w:t>
      </w:r>
      <w:proofErr w:type="spellEnd"/>
      <w:r w:rsidRPr="00536475">
        <w:rPr>
          <w:rFonts w:ascii="Times New Roman" w:eastAsia="Times New Roman" w:hAnsi="Times New Roman" w:cs="Times New Roman"/>
          <w:sz w:val="24"/>
          <w:szCs w:val="24"/>
          <w:lang w:eastAsia="ru-RU"/>
        </w:rPr>
        <w:t xml:space="preserve"> комиссии направляется нарочно или в электронном виде региональному трансплантационному координатору в течение 5 рабочих дней управлениями общественного здравоохранения областей, городов республиканского значения.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11. Региональный трансплантационный координатор формирует электронную заявку в МИСУДР на включение сведения о потенциальном реципиенте в лист ожидания на основании заключения </w:t>
      </w:r>
      <w:proofErr w:type="spellStart"/>
      <w:r w:rsidRPr="00536475">
        <w:rPr>
          <w:rFonts w:ascii="Times New Roman" w:eastAsia="Times New Roman" w:hAnsi="Times New Roman" w:cs="Times New Roman"/>
          <w:sz w:val="24"/>
          <w:szCs w:val="24"/>
          <w:lang w:eastAsia="ru-RU"/>
        </w:rPr>
        <w:t>нефрологической</w:t>
      </w:r>
      <w:proofErr w:type="spellEnd"/>
      <w:r w:rsidRPr="00536475">
        <w:rPr>
          <w:rFonts w:ascii="Times New Roman" w:eastAsia="Times New Roman" w:hAnsi="Times New Roman" w:cs="Times New Roman"/>
          <w:sz w:val="24"/>
          <w:szCs w:val="24"/>
          <w:lang w:eastAsia="ru-RU"/>
        </w:rPr>
        <w:t xml:space="preserve"> комиссии или МДГ в течение 5 рабочих дней с момента получения заключения.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12. Республиканский трансплантационный координатор рассматривает заявку на включение сведений о потенциальном реципиенте в регистр реципиентов и в течение 1 рабочего дня принимает или отклоняет заявку.</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13. Республиканский трансплантационный координатор отклоняет заявку в следующих случаях:</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отсутствия заключения или низкое качество представленного документа (отсутствие всех подписей членов комиссии, неразборчивый, смазанный шрифт);</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2) даты выдачи заключения свыше 3 мес.</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14. РЦКТВМУ в течение 3 рабочих дней формирует и направляет уведомление о включении потенциального реципиента в регистр реципиентов ткани (части ткани) и (или) органов (части органов) по месту жительства, копия уведомления направляется в Управление здравоохранения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15. В случае отклонения заявки региональный трансплантационный координатор принимает меры по устранению выявленных замечаний и повторного формирования заявки в МИСУДР на включение в лист ожидания в течение 5 рабочих дней.</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16. В случае принятия заявки, специалист лаборатории тканевого типирования включает потенциального реципиента в график по забору образцов крови и направляет его в областной центр крови, по месту жительства потенциального реципиента. Областные центры крови обеспечивают доставку образцов крови в лаборатории </w:t>
      </w:r>
      <w:proofErr w:type="gramStart"/>
      <w:r w:rsidRPr="00536475">
        <w:rPr>
          <w:rFonts w:ascii="Times New Roman" w:eastAsia="Times New Roman" w:hAnsi="Times New Roman" w:cs="Times New Roman"/>
          <w:sz w:val="24"/>
          <w:szCs w:val="24"/>
          <w:lang w:eastAsia="ru-RU"/>
        </w:rPr>
        <w:t>тканевого</w:t>
      </w:r>
      <w:proofErr w:type="gramEnd"/>
      <w:r w:rsidRPr="00536475">
        <w:rPr>
          <w:rFonts w:ascii="Times New Roman" w:eastAsia="Times New Roman" w:hAnsi="Times New Roman" w:cs="Times New Roman"/>
          <w:sz w:val="24"/>
          <w:szCs w:val="24"/>
          <w:lang w:eastAsia="ru-RU"/>
        </w:rPr>
        <w:t xml:space="preserve"> типирования.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17. </w:t>
      </w:r>
      <w:proofErr w:type="gramStart"/>
      <w:r w:rsidRPr="00536475">
        <w:rPr>
          <w:rFonts w:ascii="Times New Roman" w:eastAsia="Times New Roman" w:hAnsi="Times New Roman" w:cs="Times New Roman"/>
          <w:sz w:val="24"/>
          <w:szCs w:val="24"/>
          <w:lang w:eastAsia="ru-RU"/>
        </w:rPr>
        <w:t>Специалист лаборатории тканевого типирования проводит иммунологическое типирование потенциального реципиента, результаты которого вносит в информационную систему в течение 10 рабочих дней.</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18. Потенциальный реципиент в автоматическом режиме включается в лист ожидания.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19. Сведения о лицах, состоящих в листе ожидания, становятся неактуальными в следующих случаях:</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по желанию потенциального реципиента;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в случае смерти потенциального реципиента;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 после трансплантации органа;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4) при выезде пациента на ПМЖ;</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5) в случае зарегистрированного отказа гражданина Республики Казахстан от посмертного донорства.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20. Сведения о потенциальных реципиентах из листа ожидания формируются в МИСУДР в автоматизированном режиме информационной системой.</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21. Сведения о реципиентах, трансплантация органа которым </w:t>
      </w:r>
      <w:proofErr w:type="gramStart"/>
      <w:r w:rsidRPr="00536475">
        <w:rPr>
          <w:rFonts w:ascii="Times New Roman" w:eastAsia="Times New Roman" w:hAnsi="Times New Roman" w:cs="Times New Roman"/>
          <w:sz w:val="24"/>
          <w:szCs w:val="24"/>
          <w:lang w:eastAsia="ru-RU"/>
        </w:rPr>
        <w:t>проведена от живого донора вносятся</w:t>
      </w:r>
      <w:proofErr w:type="gramEnd"/>
      <w:r w:rsidRPr="00536475">
        <w:rPr>
          <w:rFonts w:ascii="Times New Roman" w:eastAsia="Times New Roman" w:hAnsi="Times New Roman" w:cs="Times New Roman"/>
          <w:sz w:val="24"/>
          <w:szCs w:val="24"/>
          <w:lang w:eastAsia="ru-RU"/>
        </w:rPr>
        <w:t xml:space="preserve"> в МИСУДР специалистами центров трансплантаций в течение 2 рабочих дней после трансплантации.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22. </w:t>
      </w:r>
      <w:proofErr w:type="gramStart"/>
      <w:r w:rsidRPr="00536475">
        <w:rPr>
          <w:rFonts w:ascii="Times New Roman" w:eastAsia="Times New Roman" w:hAnsi="Times New Roman" w:cs="Times New Roman"/>
          <w:sz w:val="24"/>
          <w:szCs w:val="24"/>
          <w:lang w:eastAsia="ru-RU"/>
        </w:rPr>
        <w:t>Сведения о реципиенте состоя</w:t>
      </w:r>
      <w:r w:rsidR="002413C8">
        <w:rPr>
          <w:rFonts w:ascii="Times New Roman" w:eastAsia="Times New Roman" w:hAnsi="Times New Roman" w:cs="Times New Roman"/>
          <w:sz w:val="24"/>
          <w:szCs w:val="24"/>
          <w:lang w:eastAsia="ru-RU"/>
        </w:rPr>
        <w:t>щ</w:t>
      </w:r>
      <w:r w:rsidRPr="00536475">
        <w:rPr>
          <w:rFonts w:ascii="Times New Roman" w:eastAsia="Times New Roman" w:hAnsi="Times New Roman" w:cs="Times New Roman"/>
          <w:sz w:val="24"/>
          <w:szCs w:val="24"/>
          <w:lang w:eastAsia="ru-RU"/>
        </w:rPr>
        <w:t>им в базе данных МИСУДР, становятся не актуальными в следующих случаях:</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по личному заявлению потенциального реципиента;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в случае смерти потенциального реципиента;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 при наличии медицинских противопоказаний у потенциального реципиента.</w:t>
      </w:r>
    </w:p>
    <w:p w:rsidR="00536475" w:rsidRPr="00536475" w:rsidRDefault="00536475" w:rsidP="002413C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lastRenderedPageBreak/>
        <w:t>Глава 3. Порядок формирования и ведения регистра доноров ткани (части ткани) и (или) органов (части органов)</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23. Формирование и ведение регистра доноров проводится с использованием данных информационных систем уполномоченного органа, при вводе ИИН пациента автоматически.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Регистр доноров содержит сведения о:</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живых донорах;</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2) трупных </w:t>
      </w:r>
      <w:proofErr w:type="gramStart"/>
      <w:r w:rsidRPr="00536475">
        <w:rPr>
          <w:rFonts w:ascii="Times New Roman" w:eastAsia="Times New Roman" w:hAnsi="Times New Roman" w:cs="Times New Roman"/>
          <w:sz w:val="24"/>
          <w:szCs w:val="24"/>
          <w:lang w:eastAsia="ru-RU"/>
        </w:rPr>
        <w:t>донорах</w:t>
      </w:r>
      <w:proofErr w:type="gramEnd"/>
      <w:r w:rsidRPr="00536475">
        <w:rPr>
          <w:rFonts w:ascii="Times New Roman" w:eastAsia="Times New Roman" w:hAnsi="Times New Roman" w:cs="Times New Roman"/>
          <w:sz w:val="24"/>
          <w:szCs w:val="24"/>
          <w:lang w:eastAsia="ru-RU"/>
        </w:rPr>
        <w:t>;</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3) </w:t>
      </w:r>
      <w:proofErr w:type="gramStart"/>
      <w:r w:rsidRPr="00536475">
        <w:rPr>
          <w:rFonts w:ascii="Times New Roman" w:eastAsia="Times New Roman" w:hAnsi="Times New Roman" w:cs="Times New Roman"/>
          <w:sz w:val="24"/>
          <w:szCs w:val="24"/>
          <w:lang w:eastAsia="ru-RU"/>
        </w:rPr>
        <w:t>лицах</w:t>
      </w:r>
      <w:proofErr w:type="gramEnd"/>
      <w:r w:rsidRPr="00536475">
        <w:rPr>
          <w:rFonts w:ascii="Times New Roman" w:eastAsia="Times New Roman" w:hAnsi="Times New Roman" w:cs="Times New Roman"/>
          <w:sz w:val="24"/>
          <w:szCs w:val="24"/>
          <w:lang w:eastAsia="ru-RU"/>
        </w:rPr>
        <w:t>, выразивших согласие или отказ от посмертного донорства.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24. Сведения о живом доноре вносятся в регистр доноров специалистами центров трансплантации в течение 2 рабочих дней после проведения операции. Одномоментно вносится информация о реципиенте, </w:t>
      </w:r>
      <w:proofErr w:type="gramStart"/>
      <w:r w:rsidRPr="00536475">
        <w:rPr>
          <w:rFonts w:ascii="Times New Roman" w:eastAsia="Times New Roman" w:hAnsi="Times New Roman" w:cs="Times New Roman"/>
          <w:sz w:val="24"/>
          <w:szCs w:val="24"/>
          <w:lang w:eastAsia="ru-RU"/>
        </w:rPr>
        <w:t>получившим</w:t>
      </w:r>
      <w:proofErr w:type="gramEnd"/>
      <w:r w:rsidRPr="00536475">
        <w:rPr>
          <w:rFonts w:ascii="Times New Roman" w:eastAsia="Times New Roman" w:hAnsi="Times New Roman" w:cs="Times New Roman"/>
          <w:sz w:val="24"/>
          <w:szCs w:val="24"/>
          <w:lang w:eastAsia="ru-RU"/>
        </w:rPr>
        <w:t xml:space="preserve"> донорский орган (часть органа), ткани (часть ткани).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25. Сведения о трупном доноре вносятся в регистр доноров региональными трансплантационными координаторами РЦКТВМУ после принятия решения об изъятии трупных донорских органов для трансплантации. При наличии технической возможности региональный трансплантационный координатор проводит проверку на наличие зарегистрированного прижизненного отказа или согласия на посмертное донорство. При отсутствии технической возможности или отсутствии прижизненного волеизъявления умершего, региональный (стационарный) трансплантационный координатор обращается за информацией к родственникам умершего.</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26. </w:t>
      </w:r>
      <w:proofErr w:type="gramStart"/>
      <w:r w:rsidRPr="00536475">
        <w:rPr>
          <w:rFonts w:ascii="Times New Roman" w:eastAsia="Times New Roman" w:hAnsi="Times New Roman" w:cs="Times New Roman"/>
          <w:sz w:val="24"/>
          <w:szCs w:val="24"/>
          <w:lang w:eastAsia="ru-RU"/>
        </w:rPr>
        <w:t>Специалист лаборатории тканевого типирования проводит исследование на иммунологическое типирование образцов крови и ткани трупного донора с момента их поступления, после чего результаты исследования заносит в МИСУДР.</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27. Подбор потенциального реципиента из листа ожидания осуществляется информационной системой в автоматическом режиме, на основании индикаторов подбора согласно приложению 3 к настоящим правилам.</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28. Результаты подбора формируются и направляются курирующим регион, где выявлен трупный донор, республиканским </w:t>
      </w:r>
      <w:proofErr w:type="gramStart"/>
      <w:r w:rsidRPr="00536475">
        <w:rPr>
          <w:rFonts w:ascii="Times New Roman" w:eastAsia="Times New Roman" w:hAnsi="Times New Roman" w:cs="Times New Roman"/>
          <w:sz w:val="24"/>
          <w:szCs w:val="24"/>
          <w:lang w:eastAsia="ru-RU"/>
        </w:rPr>
        <w:t>трансплантационными</w:t>
      </w:r>
      <w:proofErr w:type="gramEnd"/>
      <w:r w:rsidRPr="00536475">
        <w:rPr>
          <w:rFonts w:ascii="Times New Roman" w:eastAsia="Times New Roman" w:hAnsi="Times New Roman" w:cs="Times New Roman"/>
          <w:sz w:val="24"/>
          <w:szCs w:val="24"/>
          <w:lang w:eastAsia="ru-RU"/>
        </w:rPr>
        <w:t xml:space="preserve"> координатором в центры трансплантации.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29. Сведения о регистрации наличия или отказа от посмертного донорства гражданина Казахстана формируются в МИСУДР за счет взаимодействия с другими информационными системами уполномоченного органа в автоматическом режиме и становятся доступными после регистрации его смерти.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30. Сведения о живом доноре становятся неактуальными в регистре доноров в следующих случаях:</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по желанию живого донора;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в случае смерти живого донора;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3) при наличии медицинских противопоказаний к донорству</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31. Сведения о трупном доноре становятся неактуальными в регистре доноров в следующих случаях:</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в случае отказа от изъятия органов (части органов) и (или) ткани (части ткани) его супруга (супруги), близких родственников или законного представителя;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при наличии сведений о заверш</w:t>
      </w:r>
      <w:r w:rsidR="002413C8">
        <w:rPr>
          <w:rFonts w:ascii="Times New Roman" w:eastAsia="Times New Roman" w:hAnsi="Times New Roman" w:cs="Times New Roman"/>
          <w:sz w:val="24"/>
          <w:szCs w:val="24"/>
          <w:lang w:eastAsia="ru-RU"/>
        </w:rPr>
        <w:t>е</w:t>
      </w:r>
      <w:r w:rsidRPr="00536475">
        <w:rPr>
          <w:rFonts w:ascii="Times New Roman" w:eastAsia="Times New Roman" w:hAnsi="Times New Roman" w:cs="Times New Roman"/>
          <w:sz w:val="24"/>
          <w:szCs w:val="24"/>
          <w:lang w:eastAsia="ru-RU"/>
        </w:rPr>
        <w:t>нном изъятии органов (части органов) и (или) ткани (части ткани).</w:t>
      </w:r>
    </w:p>
    <w:p w:rsidR="00536475" w:rsidRPr="00536475" w:rsidRDefault="00536475" w:rsidP="002413C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Глава 4. Порядок формирования и ведения регистра доноров гемопоэтических стволовых клеток</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32. Формирование и ведение регистра доноров гемопоэтических стволовых клеток (далее – Регистр) осуществляется по форме согласно приложению 4 к настоящим Правилам Республиканским государственным предприятием на праве хозяйственного ведения "Научно-производственный центр трансфузиологии" Министерства здравоохранения Республики Казахстан (далее – Центр).</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33. Набор потенциальных доноров гемопоэтических стволовых клеток (далее – ГСК) выполняется организациями, осуществляющими деятельность в сфере донорства, заготовки крови, ее компонентов и препаратов при содействии государственных органов, общественных объединений, организаций негосударственного и </w:t>
      </w:r>
      <w:proofErr w:type="spellStart"/>
      <w:r w:rsidRPr="00536475">
        <w:rPr>
          <w:rFonts w:ascii="Times New Roman" w:eastAsia="Times New Roman" w:hAnsi="Times New Roman" w:cs="Times New Roman"/>
          <w:sz w:val="24"/>
          <w:szCs w:val="24"/>
          <w:lang w:eastAsia="ru-RU"/>
        </w:rPr>
        <w:t>квазигосударственного</w:t>
      </w:r>
      <w:proofErr w:type="spellEnd"/>
      <w:r w:rsidRPr="00536475">
        <w:rPr>
          <w:rFonts w:ascii="Times New Roman" w:eastAsia="Times New Roman" w:hAnsi="Times New Roman" w:cs="Times New Roman"/>
          <w:sz w:val="24"/>
          <w:szCs w:val="24"/>
          <w:lang w:eastAsia="ru-RU"/>
        </w:rPr>
        <w:t xml:space="preserve"> сектора.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34. К включению в Регистр допускаются лица от 18 до 45 лет на основании заявления-информированного согласия по форме в соответствии с приложением 5 к настоящим правилам при наличии документа, удостоверяющего личность гражданина и отсутствии противопоказаний.</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35. Включение в Регистр подразумевает добровольное, осознанное решение о донорстве гемопоэтических стволовых клеток на безвозмездной основе.</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36. Исключение потенциального донора ГСК из Регистра осуществляется на любом </w:t>
      </w:r>
      <w:proofErr w:type="gramStart"/>
      <w:r w:rsidRPr="00536475">
        <w:rPr>
          <w:rFonts w:ascii="Times New Roman" w:eastAsia="Times New Roman" w:hAnsi="Times New Roman" w:cs="Times New Roman"/>
          <w:sz w:val="24"/>
          <w:szCs w:val="24"/>
          <w:lang w:eastAsia="ru-RU"/>
        </w:rPr>
        <w:t>этапе</w:t>
      </w:r>
      <w:proofErr w:type="gramEnd"/>
      <w:r w:rsidRPr="00536475">
        <w:rPr>
          <w:rFonts w:ascii="Times New Roman" w:eastAsia="Times New Roman" w:hAnsi="Times New Roman" w:cs="Times New Roman"/>
          <w:sz w:val="24"/>
          <w:szCs w:val="24"/>
          <w:lang w:eastAsia="ru-RU"/>
        </w:rPr>
        <w:t xml:space="preserve"> на основании его письменного заявления.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37. В Регистр заносятся следующие необходимые сведения о доноре ГСК:</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анкетные данные донора, включающие фамилию, имя, отчество, дату рождения, место проживания, пол и национальность, ИИН, место учебы или работы с указанием должности;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дата подачи заявления;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 контактная информация донора, включающая номера его телефонов (мобильный, домашний, рабочий), адрес электронной почты, номера телефонов близкого родственника;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4) Заполнение графы "Результаты типирования по локусам" приложения 4 предусматривает указание данных 5 локусов (HLA-A, HLA-B, HLA-С, HLA-DRB1, HLA-DQB1) до 4-х цифр уровней аллелей;</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5) биометрические показатели. Указывается рост, вес донора;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6) Код донора. При определении кода принимается следующая система кодирования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F49485B" wp14:editId="6969CCC2">
            <wp:extent cx="5391150" cy="1047750"/>
            <wp:effectExtent l="0" t="0" r="0" b="0"/>
            <wp:docPr id="1" name="Рисунок 1" descr="http://adilet.zan.kz/files/1194/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194/93/3.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91150" cy="1047750"/>
                    </a:xfrm>
                    <a:prstGeom prst="rect">
                      <a:avLst/>
                    </a:prstGeom>
                    <a:noFill/>
                    <a:ln>
                      <a:noFill/>
                    </a:ln>
                  </pic:spPr>
                </pic:pic>
              </a:graphicData>
            </a:graphic>
          </wp:inline>
        </w:drawing>
      </w:r>
    </w:p>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br/>
      </w:r>
      <w:r w:rsidRPr="00536475">
        <w:rPr>
          <w:rFonts w:ascii="Times New Roman" w:eastAsia="Times New Roman" w:hAnsi="Times New Roman" w:cs="Times New Roman"/>
          <w:sz w:val="24"/>
          <w:szCs w:val="24"/>
          <w:lang w:eastAsia="ru-RU"/>
        </w:rPr>
        <w:br/>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38. Ведение Регистра производится путем учета и актуализации сведений о физических лицах, изъявивших желание стать донорами ГСК.</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39. Определение HLA-фенотипа потенциальных доноров для Регистра осуществляется лабораторией иммунологического типирования Центра на основании направления на исследование по форме согласно приложению 6 к настоящим правилам.</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40. </w:t>
      </w:r>
      <w:proofErr w:type="gramStart"/>
      <w:r w:rsidRPr="00536475">
        <w:rPr>
          <w:rFonts w:ascii="Times New Roman" w:eastAsia="Times New Roman" w:hAnsi="Times New Roman" w:cs="Times New Roman"/>
          <w:sz w:val="24"/>
          <w:szCs w:val="24"/>
          <w:lang w:eastAsia="ru-RU"/>
        </w:rPr>
        <w:t xml:space="preserve">В случае включения потенциального донора в Регистр за пределами города </w:t>
      </w:r>
      <w:proofErr w:type="spellStart"/>
      <w:r w:rsidRPr="00536475">
        <w:rPr>
          <w:rFonts w:ascii="Times New Roman" w:eastAsia="Times New Roman" w:hAnsi="Times New Roman" w:cs="Times New Roman"/>
          <w:sz w:val="24"/>
          <w:szCs w:val="24"/>
          <w:lang w:eastAsia="ru-RU"/>
        </w:rPr>
        <w:t>Нур</w:t>
      </w:r>
      <w:proofErr w:type="spellEnd"/>
      <w:r w:rsidRPr="00536475">
        <w:rPr>
          <w:rFonts w:ascii="Times New Roman" w:eastAsia="Times New Roman" w:hAnsi="Times New Roman" w:cs="Times New Roman"/>
          <w:sz w:val="24"/>
          <w:szCs w:val="24"/>
          <w:lang w:eastAsia="ru-RU"/>
        </w:rPr>
        <w:t>-Султан образец крови для определения HLA фенотипа передается в соответствии с требованиями приложения 7, бумажная и сканированная версии оригинала Заявления-информированного согласия для включения в Регистр предоставляются в Центр организациями здравоохранения, осуществляющими деятельность в сфере донорства, заготовки крови, ее компонентов и препаратов.</w:t>
      </w:r>
      <w:proofErr w:type="gramEnd"/>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41. Сканированная версия заполненного Заявления-информированного согласия лица, для включения в Регистр направляется заявителю на электронный адрес при наличии последнего.</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42. Сведения, содержащиеся в Регистре не подлежат разглашению, за исключением случаев их предоставления </w:t>
      </w:r>
      <w:proofErr w:type="gramStart"/>
      <w:r w:rsidRPr="00536475">
        <w:rPr>
          <w:rFonts w:ascii="Times New Roman" w:eastAsia="Times New Roman" w:hAnsi="Times New Roman" w:cs="Times New Roman"/>
          <w:sz w:val="24"/>
          <w:szCs w:val="24"/>
          <w:lang w:eastAsia="ru-RU"/>
        </w:rPr>
        <w:t>в</w:t>
      </w:r>
      <w:proofErr w:type="gramEnd"/>
      <w:r w:rsidRPr="00536475">
        <w:rPr>
          <w:rFonts w:ascii="Times New Roman" w:eastAsia="Times New Roman" w:hAnsi="Times New Roman" w:cs="Times New Roman"/>
          <w:sz w:val="24"/>
          <w:szCs w:val="24"/>
          <w:lang w:eastAsia="ru-RU"/>
        </w:rPr>
        <w:t>:</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1) уполномоченный орган в области здравоохранения в целях осуществления контроля и координации за своевременным ведением Регистра;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государственные организации здравоохранения и в организации здравоохранения с государственным участием, осуществляющие деятельность по специальности "трансплантология" в соответствии с лицензией;</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 иные органы и организации, предусмотренные законодательством Республики Казахстан.</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43. Заявления – информированные согласия на вступление в регистр доноров гемопоэтических стволовых клеток Республики Казахстан подлежат хранению на бумажных и электронных носителях.</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44. Медицинские организации, осуществляющие деятельность в сфере пересадки ГСК, предоставляют в Центр сведения о выполненных запросах на поиск доноров ГСК и их исходах не позднее 25 числа последнего месяца квартала согласно приложению 8 к настоящим Правилам.</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45. Центр ежегодно не позднее 20 декабря предоставляет сведения о донорах ГСК в уполномоченный орган в области здравоохранения.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2413C8">
            <w:pPr>
              <w:spacing w:after="0" w:line="240" w:lineRule="auto"/>
              <w:jc w:val="center"/>
              <w:rPr>
                <w:rFonts w:ascii="Times New Roman" w:eastAsia="Times New Roman" w:hAnsi="Times New Roman" w:cs="Times New Roman"/>
                <w:sz w:val="24"/>
                <w:szCs w:val="24"/>
                <w:lang w:eastAsia="ru-RU"/>
              </w:rPr>
            </w:pPr>
            <w:bookmarkStart w:id="40" w:name="z402"/>
            <w:bookmarkEnd w:id="40"/>
            <w:proofErr w:type="gramStart"/>
            <w:r w:rsidRPr="00536475">
              <w:rPr>
                <w:rFonts w:ascii="Times New Roman" w:eastAsia="Times New Roman" w:hAnsi="Times New Roman" w:cs="Times New Roman"/>
                <w:sz w:val="24"/>
                <w:szCs w:val="24"/>
                <w:lang w:eastAsia="ru-RU"/>
              </w:rPr>
              <w:t>Приложение 1</w:t>
            </w:r>
            <w:r w:rsidRPr="00536475">
              <w:rPr>
                <w:rFonts w:ascii="Times New Roman" w:eastAsia="Times New Roman" w:hAnsi="Times New Roman" w:cs="Times New Roman"/>
                <w:sz w:val="24"/>
                <w:szCs w:val="24"/>
                <w:lang w:eastAsia="ru-RU"/>
              </w:rPr>
              <w:br/>
              <w:t>к Правилам формирования и ведения регистров</w:t>
            </w:r>
            <w:r w:rsidRPr="00536475">
              <w:rPr>
                <w:rFonts w:ascii="Times New Roman" w:eastAsia="Times New Roman" w:hAnsi="Times New Roman" w:cs="Times New Roman"/>
                <w:sz w:val="24"/>
                <w:szCs w:val="24"/>
                <w:lang w:eastAsia="ru-RU"/>
              </w:rPr>
              <w:br/>
              <w:t>реципиентов ткани (части ткани) и (или) органов</w:t>
            </w:r>
            <w:r w:rsidRPr="00536475">
              <w:rPr>
                <w:rFonts w:ascii="Times New Roman" w:eastAsia="Times New Roman" w:hAnsi="Times New Roman" w:cs="Times New Roman"/>
                <w:sz w:val="24"/>
                <w:szCs w:val="24"/>
                <w:lang w:eastAsia="ru-RU"/>
              </w:rPr>
              <w:br/>
              <w:t>(части органов) а также доноров ткани (части</w:t>
            </w:r>
            <w:r w:rsidRPr="00536475">
              <w:rPr>
                <w:rFonts w:ascii="Times New Roman" w:eastAsia="Times New Roman" w:hAnsi="Times New Roman" w:cs="Times New Roman"/>
                <w:sz w:val="24"/>
                <w:szCs w:val="24"/>
                <w:lang w:eastAsia="ru-RU"/>
              </w:rPr>
              <w:br/>
              <w:t>ткани) и (или) органов (части органов),</w:t>
            </w:r>
            <w:r w:rsidRPr="00536475">
              <w:rPr>
                <w:rFonts w:ascii="Times New Roman" w:eastAsia="Times New Roman" w:hAnsi="Times New Roman" w:cs="Times New Roman"/>
                <w:sz w:val="24"/>
                <w:szCs w:val="24"/>
                <w:lang w:eastAsia="ru-RU"/>
              </w:rPr>
              <w:br/>
              <w:t>гемопоэтических стволовых клеток</w:t>
            </w:r>
            <w:proofErr w:type="gramEnd"/>
          </w:p>
        </w:tc>
      </w:tr>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bookmarkStart w:id="41" w:name="z403"/>
            <w:bookmarkEnd w:id="41"/>
            <w:r w:rsidRPr="00536475">
              <w:rPr>
                <w:rFonts w:ascii="Times New Roman" w:eastAsia="Times New Roman" w:hAnsi="Times New Roman" w:cs="Times New Roman"/>
                <w:sz w:val="24"/>
                <w:szCs w:val="24"/>
                <w:lang w:eastAsia="ru-RU"/>
              </w:rPr>
              <w:t>Форма</w:t>
            </w:r>
          </w:p>
        </w:tc>
      </w:tr>
    </w:tbl>
    <w:p w:rsidR="00536475" w:rsidRPr="00536475" w:rsidRDefault="00536475" w:rsidP="002413C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 xml:space="preserve">Согласие </w:t>
      </w:r>
      <w:r w:rsidRPr="00536475">
        <w:rPr>
          <w:rFonts w:ascii="Times New Roman" w:eastAsia="Times New Roman" w:hAnsi="Times New Roman" w:cs="Times New Roman"/>
          <w:b/>
          <w:bCs/>
          <w:sz w:val="27"/>
          <w:szCs w:val="27"/>
          <w:lang w:eastAsia="ru-RU"/>
        </w:rPr>
        <w:br/>
        <w:t>на сбор и обработку персональных данных реципиента</w:t>
      </w:r>
      <w:r w:rsidR="002413C8">
        <w:rPr>
          <w:rFonts w:ascii="Times New Roman" w:eastAsia="Times New Roman" w:hAnsi="Times New Roman" w:cs="Times New Roman"/>
          <w:b/>
          <w:bCs/>
          <w:sz w:val="27"/>
          <w:szCs w:val="27"/>
          <w:lang w:eastAsia="ru-RU"/>
        </w:rPr>
        <w:br/>
      </w:r>
      <w:r w:rsidRPr="00536475">
        <w:rPr>
          <w:rFonts w:ascii="Times New Roman" w:eastAsia="Times New Roman" w:hAnsi="Times New Roman" w:cs="Times New Roman"/>
          <w:b/>
          <w:bCs/>
          <w:sz w:val="27"/>
          <w:szCs w:val="27"/>
          <w:lang w:eastAsia="ru-RU"/>
        </w:rPr>
        <w:t>ткани (части ткани)</w:t>
      </w:r>
      <w:r w:rsidR="002413C8">
        <w:rPr>
          <w:rFonts w:ascii="Times New Roman" w:eastAsia="Times New Roman" w:hAnsi="Times New Roman" w:cs="Times New Roman"/>
          <w:b/>
          <w:bCs/>
          <w:sz w:val="27"/>
          <w:szCs w:val="27"/>
          <w:lang w:eastAsia="ru-RU"/>
        </w:rPr>
        <w:t xml:space="preserve"> </w:t>
      </w:r>
      <w:r w:rsidRPr="00536475">
        <w:rPr>
          <w:rFonts w:ascii="Times New Roman" w:eastAsia="Times New Roman" w:hAnsi="Times New Roman" w:cs="Times New Roman"/>
          <w:b/>
          <w:bCs/>
          <w:sz w:val="27"/>
          <w:szCs w:val="27"/>
          <w:lang w:eastAsia="ru-RU"/>
        </w:rPr>
        <w:t>и (или) органа (части органа)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roofErr w:type="gramStart"/>
      <w:r w:rsidRPr="00536475">
        <w:rPr>
          <w:rFonts w:ascii="Times New Roman" w:eastAsia="Times New Roman" w:hAnsi="Times New Roman" w:cs="Times New Roman"/>
          <w:sz w:val="24"/>
          <w:szCs w:val="24"/>
          <w:lang w:eastAsia="ru-RU"/>
        </w:rPr>
        <w:t>Я: реципиент, (законный представитель) (подчеркнуть):</w:t>
      </w:r>
      <w:r w:rsidRPr="00536475">
        <w:rPr>
          <w:rFonts w:ascii="Times New Roman" w:eastAsia="Times New Roman" w:hAnsi="Times New Roman" w:cs="Times New Roman"/>
          <w:sz w:val="24"/>
          <w:szCs w:val="24"/>
          <w:lang w:eastAsia="ru-RU"/>
        </w:rPr>
        <w:br/>
        <w:t>______________________________________________________________________</w:t>
      </w:r>
      <w:r w:rsidRPr="00536475">
        <w:rPr>
          <w:rFonts w:ascii="Times New Roman" w:eastAsia="Times New Roman" w:hAnsi="Times New Roman" w:cs="Times New Roman"/>
          <w:sz w:val="24"/>
          <w:szCs w:val="24"/>
          <w:lang w:eastAsia="ru-RU"/>
        </w:rPr>
        <w:br/>
        <w:t>      (фамилия, имя, отчество (при наличии) реципиента, (законного представителя)</w:t>
      </w:r>
      <w:r w:rsidRPr="00536475">
        <w:rPr>
          <w:rFonts w:ascii="Times New Roman" w:eastAsia="Times New Roman" w:hAnsi="Times New Roman" w:cs="Times New Roman"/>
          <w:sz w:val="24"/>
          <w:szCs w:val="24"/>
          <w:lang w:eastAsia="ru-RU"/>
        </w:rPr>
        <w:br/>
        <w:t>находясь в ____________________________________________________________</w:t>
      </w:r>
      <w:r w:rsidRPr="00536475">
        <w:rPr>
          <w:rFonts w:ascii="Times New Roman" w:eastAsia="Times New Roman" w:hAnsi="Times New Roman" w:cs="Times New Roman"/>
          <w:sz w:val="24"/>
          <w:szCs w:val="24"/>
          <w:lang w:eastAsia="ru-RU"/>
        </w:rPr>
        <w:br/>
        <w:t xml:space="preserve">                        (наименование медицинской организации) </w:t>
      </w:r>
      <w:r w:rsidRPr="00536475">
        <w:rPr>
          <w:rFonts w:ascii="Times New Roman" w:eastAsia="Times New Roman" w:hAnsi="Times New Roman" w:cs="Times New Roman"/>
          <w:sz w:val="24"/>
          <w:szCs w:val="24"/>
          <w:lang w:eastAsia="ru-RU"/>
        </w:rPr>
        <w:br/>
        <w:t xml:space="preserve">даю свое согласие на занесение, сбор, обработку и хранение моих </w:t>
      </w:r>
      <w:r w:rsidRPr="00536475">
        <w:rPr>
          <w:rFonts w:ascii="Times New Roman" w:eastAsia="Times New Roman" w:hAnsi="Times New Roman" w:cs="Times New Roman"/>
          <w:sz w:val="24"/>
          <w:szCs w:val="24"/>
          <w:lang w:eastAsia="ru-RU"/>
        </w:rPr>
        <w:br/>
        <w:t>персональных данных, необходимых для трансплантации.</w:t>
      </w:r>
      <w:proofErr w:type="gramEnd"/>
      <w:r w:rsidRPr="00536475">
        <w:rPr>
          <w:rFonts w:ascii="Times New Roman" w:eastAsia="Times New Roman" w:hAnsi="Times New Roman" w:cs="Times New Roman"/>
          <w:sz w:val="24"/>
          <w:szCs w:val="24"/>
          <w:lang w:eastAsia="ru-RU"/>
        </w:rPr>
        <w:br/>
      </w:r>
      <w:proofErr w:type="gramStart"/>
      <w:r w:rsidRPr="00536475">
        <w:rPr>
          <w:rFonts w:ascii="Times New Roman" w:eastAsia="Times New Roman" w:hAnsi="Times New Roman" w:cs="Times New Roman"/>
          <w:sz w:val="24"/>
          <w:szCs w:val="24"/>
          <w:lang w:eastAsia="ru-RU"/>
        </w:rPr>
        <w:t>Подпись заявителя: ______________________________________________________</w:t>
      </w:r>
      <w:r w:rsidRPr="00536475">
        <w:rPr>
          <w:rFonts w:ascii="Times New Roman" w:eastAsia="Times New Roman" w:hAnsi="Times New Roman" w:cs="Times New Roman"/>
          <w:sz w:val="24"/>
          <w:szCs w:val="24"/>
          <w:lang w:eastAsia="ru-RU"/>
        </w:rPr>
        <w:br/>
        <w:t xml:space="preserve">                        (пациент или законный представитель) </w:t>
      </w:r>
      <w:r w:rsidRPr="00536475">
        <w:rPr>
          <w:rFonts w:ascii="Times New Roman" w:eastAsia="Times New Roman" w:hAnsi="Times New Roman" w:cs="Times New Roman"/>
          <w:sz w:val="24"/>
          <w:szCs w:val="24"/>
          <w:lang w:eastAsia="ru-RU"/>
        </w:rPr>
        <w:br/>
        <w:t>Дата заполнения: ______/______/20__ года</w:t>
      </w:r>
      <w:r w:rsidRPr="00536475">
        <w:rPr>
          <w:rFonts w:ascii="Times New Roman" w:eastAsia="Times New Roman" w:hAnsi="Times New Roman" w:cs="Times New Roman"/>
          <w:sz w:val="24"/>
          <w:szCs w:val="24"/>
          <w:lang w:eastAsia="ru-RU"/>
        </w:rPr>
        <w:br/>
        <w:t>      Врач: ____________________________________________________________</w:t>
      </w:r>
      <w:r w:rsidRPr="00536475">
        <w:rPr>
          <w:rFonts w:ascii="Times New Roman" w:eastAsia="Times New Roman" w:hAnsi="Times New Roman" w:cs="Times New Roman"/>
          <w:sz w:val="24"/>
          <w:szCs w:val="24"/>
          <w:lang w:eastAsia="ru-RU"/>
        </w:rPr>
        <w:br/>
        <w:t>                        (фамилия, имя, отчество (при наличии)</w:t>
      </w:r>
      <w:r w:rsidRPr="00536475">
        <w:rPr>
          <w:rFonts w:ascii="Times New Roman" w:eastAsia="Times New Roman" w:hAnsi="Times New Roman" w:cs="Times New Roman"/>
          <w:sz w:val="24"/>
          <w:szCs w:val="24"/>
          <w:lang w:eastAsia="ru-RU"/>
        </w:rPr>
        <w:br/>
        <w:t>Подпись: ___________</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2413C8">
            <w:pPr>
              <w:spacing w:after="0" w:line="240" w:lineRule="auto"/>
              <w:jc w:val="center"/>
              <w:rPr>
                <w:rFonts w:ascii="Times New Roman" w:eastAsia="Times New Roman" w:hAnsi="Times New Roman" w:cs="Times New Roman"/>
                <w:sz w:val="24"/>
                <w:szCs w:val="24"/>
                <w:lang w:eastAsia="ru-RU"/>
              </w:rPr>
            </w:pPr>
            <w:bookmarkStart w:id="42" w:name="z406"/>
            <w:bookmarkEnd w:id="42"/>
            <w:proofErr w:type="gramStart"/>
            <w:r w:rsidRPr="00536475">
              <w:rPr>
                <w:rFonts w:ascii="Times New Roman" w:eastAsia="Times New Roman" w:hAnsi="Times New Roman" w:cs="Times New Roman"/>
                <w:sz w:val="24"/>
                <w:szCs w:val="24"/>
                <w:lang w:eastAsia="ru-RU"/>
              </w:rPr>
              <w:t>Приложение 2</w:t>
            </w:r>
            <w:r w:rsidRPr="00536475">
              <w:rPr>
                <w:rFonts w:ascii="Times New Roman" w:eastAsia="Times New Roman" w:hAnsi="Times New Roman" w:cs="Times New Roman"/>
                <w:sz w:val="24"/>
                <w:szCs w:val="24"/>
                <w:lang w:eastAsia="ru-RU"/>
              </w:rPr>
              <w:br/>
              <w:t>к Правилам формирования и ведения регистров</w:t>
            </w:r>
            <w:r w:rsidRPr="00536475">
              <w:rPr>
                <w:rFonts w:ascii="Times New Roman" w:eastAsia="Times New Roman" w:hAnsi="Times New Roman" w:cs="Times New Roman"/>
                <w:sz w:val="24"/>
                <w:szCs w:val="24"/>
                <w:lang w:eastAsia="ru-RU"/>
              </w:rPr>
              <w:br/>
              <w:t>реципиентов ткани (части ткани) и (или) органов (части органов),</w:t>
            </w:r>
            <w:r w:rsidRPr="00536475">
              <w:rPr>
                <w:rFonts w:ascii="Times New Roman" w:eastAsia="Times New Roman" w:hAnsi="Times New Roman" w:cs="Times New Roman"/>
                <w:sz w:val="24"/>
                <w:szCs w:val="24"/>
                <w:lang w:eastAsia="ru-RU"/>
              </w:rPr>
              <w:br/>
              <w:t>а также доноров ткани (части</w:t>
            </w:r>
            <w:r w:rsidRPr="00536475">
              <w:rPr>
                <w:rFonts w:ascii="Times New Roman" w:eastAsia="Times New Roman" w:hAnsi="Times New Roman" w:cs="Times New Roman"/>
                <w:sz w:val="24"/>
                <w:szCs w:val="24"/>
                <w:lang w:eastAsia="ru-RU"/>
              </w:rPr>
              <w:br/>
              <w:t>ткани) и (или) органов (части органов),</w:t>
            </w:r>
            <w:r w:rsidRPr="00536475">
              <w:rPr>
                <w:rFonts w:ascii="Times New Roman" w:eastAsia="Times New Roman" w:hAnsi="Times New Roman" w:cs="Times New Roman"/>
                <w:sz w:val="24"/>
                <w:szCs w:val="24"/>
                <w:lang w:eastAsia="ru-RU"/>
              </w:rPr>
              <w:br/>
              <w:t>гемопоэтических стволовых клеток</w:t>
            </w:r>
            <w:proofErr w:type="gramEnd"/>
          </w:p>
        </w:tc>
      </w:tr>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w:t>
            </w:r>
          </w:p>
        </w:tc>
        <w:tc>
          <w:tcPr>
            <w:tcW w:w="3420"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bookmarkStart w:id="43" w:name="z407"/>
            <w:bookmarkEnd w:id="43"/>
            <w:r w:rsidRPr="00536475">
              <w:rPr>
                <w:rFonts w:ascii="Times New Roman" w:eastAsia="Times New Roman" w:hAnsi="Times New Roman" w:cs="Times New Roman"/>
                <w:sz w:val="24"/>
                <w:szCs w:val="24"/>
                <w:lang w:eastAsia="ru-RU"/>
              </w:rPr>
              <w:t>Форма</w:t>
            </w:r>
          </w:p>
        </w:tc>
      </w:tr>
    </w:tbl>
    <w:p w:rsidR="00536475" w:rsidRPr="00536475" w:rsidRDefault="00536475" w:rsidP="002413C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 xml:space="preserve">Согласие </w:t>
      </w:r>
      <w:r w:rsidRPr="00536475">
        <w:rPr>
          <w:rFonts w:ascii="Times New Roman" w:eastAsia="Times New Roman" w:hAnsi="Times New Roman" w:cs="Times New Roman"/>
          <w:b/>
          <w:bCs/>
          <w:sz w:val="27"/>
          <w:szCs w:val="27"/>
          <w:lang w:eastAsia="ru-RU"/>
        </w:rPr>
        <w:br/>
        <w:t>на сбор и обработку персональных данных донора</w:t>
      </w:r>
      <w:r w:rsidR="002413C8">
        <w:rPr>
          <w:rFonts w:ascii="Times New Roman" w:eastAsia="Times New Roman" w:hAnsi="Times New Roman" w:cs="Times New Roman"/>
          <w:b/>
          <w:bCs/>
          <w:sz w:val="27"/>
          <w:szCs w:val="27"/>
          <w:lang w:eastAsia="ru-RU"/>
        </w:rPr>
        <w:br/>
      </w:r>
      <w:r w:rsidRPr="00536475">
        <w:rPr>
          <w:rFonts w:ascii="Times New Roman" w:eastAsia="Times New Roman" w:hAnsi="Times New Roman" w:cs="Times New Roman"/>
          <w:b/>
          <w:bCs/>
          <w:sz w:val="27"/>
          <w:szCs w:val="27"/>
          <w:lang w:eastAsia="ru-RU"/>
        </w:rPr>
        <w:t>ткани (части ткани)</w:t>
      </w:r>
      <w:r w:rsidR="002413C8">
        <w:rPr>
          <w:rFonts w:ascii="Times New Roman" w:eastAsia="Times New Roman" w:hAnsi="Times New Roman" w:cs="Times New Roman"/>
          <w:b/>
          <w:bCs/>
          <w:sz w:val="27"/>
          <w:szCs w:val="27"/>
          <w:lang w:eastAsia="ru-RU"/>
        </w:rPr>
        <w:t xml:space="preserve"> </w:t>
      </w:r>
      <w:r w:rsidRPr="00536475">
        <w:rPr>
          <w:rFonts w:ascii="Times New Roman" w:eastAsia="Times New Roman" w:hAnsi="Times New Roman" w:cs="Times New Roman"/>
          <w:b/>
          <w:bCs/>
          <w:sz w:val="27"/>
          <w:szCs w:val="27"/>
          <w:lang w:eastAsia="ru-RU"/>
        </w:rPr>
        <w:t>и (или) органа (части органа)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roofErr w:type="gramStart"/>
      <w:r w:rsidRPr="00536475">
        <w:rPr>
          <w:rFonts w:ascii="Times New Roman" w:eastAsia="Times New Roman" w:hAnsi="Times New Roman" w:cs="Times New Roman"/>
          <w:sz w:val="24"/>
          <w:szCs w:val="24"/>
          <w:lang w:eastAsia="ru-RU"/>
        </w:rPr>
        <w:t xml:space="preserve">Я: донор, (законный представитель) (подчеркнуть): </w:t>
      </w:r>
      <w:r w:rsidRPr="00536475">
        <w:rPr>
          <w:rFonts w:ascii="Times New Roman" w:eastAsia="Times New Roman" w:hAnsi="Times New Roman" w:cs="Times New Roman"/>
          <w:sz w:val="24"/>
          <w:szCs w:val="24"/>
          <w:lang w:eastAsia="ru-RU"/>
        </w:rPr>
        <w:br/>
        <w:t>________________________________________________________________________________</w:t>
      </w:r>
      <w:r w:rsidRPr="00536475">
        <w:rPr>
          <w:rFonts w:ascii="Times New Roman" w:eastAsia="Times New Roman" w:hAnsi="Times New Roman" w:cs="Times New Roman"/>
          <w:sz w:val="24"/>
          <w:szCs w:val="24"/>
          <w:lang w:eastAsia="ru-RU"/>
        </w:rPr>
        <w:br/>
        <w:t xml:space="preserve">      (фамилия, имя, отчество (при наличии) донора, (законного представителя) </w:t>
      </w:r>
      <w:r w:rsidRPr="00536475">
        <w:rPr>
          <w:rFonts w:ascii="Times New Roman" w:eastAsia="Times New Roman" w:hAnsi="Times New Roman" w:cs="Times New Roman"/>
          <w:sz w:val="24"/>
          <w:szCs w:val="24"/>
          <w:lang w:eastAsia="ru-RU"/>
        </w:rPr>
        <w:br/>
        <w:t>находясь в _____________________________________________________________________</w:t>
      </w:r>
      <w:r w:rsidRPr="00536475">
        <w:rPr>
          <w:rFonts w:ascii="Times New Roman" w:eastAsia="Times New Roman" w:hAnsi="Times New Roman" w:cs="Times New Roman"/>
          <w:sz w:val="24"/>
          <w:szCs w:val="24"/>
          <w:lang w:eastAsia="ru-RU"/>
        </w:rPr>
        <w:br/>
        <w:t>                        (наименование медицинской организации)</w:t>
      </w:r>
      <w:r w:rsidRPr="00536475">
        <w:rPr>
          <w:rFonts w:ascii="Times New Roman" w:eastAsia="Times New Roman" w:hAnsi="Times New Roman" w:cs="Times New Roman"/>
          <w:sz w:val="24"/>
          <w:szCs w:val="24"/>
          <w:lang w:eastAsia="ru-RU"/>
        </w:rPr>
        <w:br/>
        <w:t>      даю свое согласие на занесение, сбор, обработку и хранение моих</w:t>
      </w:r>
      <w:r w:rsidRPr="00536475">
        <w:rPr>
          <w:rFonts w:ascii="Times New Roman" w:eastAsia="Times New Roman" w:hAnsi="Times New Roman" w:cs="Times New Roman"/>
          <w:sz w:val="24"/>
          <w:szCs w:val="24"/>
          <w:lang w:eastAsia="ru-RU"/>
        </w:rPr>
        <w:br/>
        <w:t>персональных данных, необходимых для трансплантации.</w:t>
      </w:r>
      <w:proofErr w:type="gramEnd"/>
      <w:r w:rsidRPr="00536475">
        <w:rPr>
          <w:rFonts w:ascii="Times New Roman" w:eastAsia="Times New Roman" w:hAnsi="Times New Roman" w:cs="Times New Roman"/>
          <w:sz w:val="24"/>
          <w:szCs w:val="24"/>
          <w:lang w:eastAsia="ru-RU"/>
        </w:rPr>
        <w:br/>
        <w:t xml:space="preserve">      </w:t>
      </w:r>
      <w:proofErr w:type="gramStart"/>
      <w:r w:rsidRPr="00536475">
        <w:rPr>
          <w:rFonts w:ascii="Times New Roman" w:eastAsia="Times New Roman" w:hAnsi="Times New Roman" w:cs="Times New Roman"/>
          <w:sz w:val="24"/>
          <w:szCs w:val="24"/>
          <w:lang w:eastAsia="ru-RU"/>
        </w:rPr>
        <w:t>Подпись заявителя: _______________________________________________________</w:t>
      </w:r>
      <w:r w:rsidRPr="00536475">
        <w:rPr>
          <w:rFonts w:ascii="Times New Roman" w:eastAsia="Times New Roman" w:hAnsi="Times New Roman" w:cs="Times New Roman"/>
          <w:sz w:val="24"/>
          <w:szCs w:val="24"/>
          <w:lang w:eastAsia="ru-RU"/>
        </w:rPr>
        <w:br/>
        <w:t>                        (пациент или законный представитель)</w:t>
      </w:r>
      <w:r w:rsidRPr="00536475">
        <w:rPr>
          <w:rFonts w:ascii="Times New Roman" w:eastAsia="Times New Roman" w:hAnsi="Times New Roman" w:cs="Times New Roman"/>
          <w:sz w:val="24"/>
          <w:szCs w:val="24"/>
          <w:lang w:eastAsia="ru-RU"/>
        </w:rPr>
        <w:br/>
        <w:t>      Дата заполнения: ______/______/20__ года</w:t>
      </w:r>
      <w:r w:rsidRPr="00536475">
        <w:rPr>
          <w:rFonts w:ascii="Times New Roman" w:eastAsia="Times New Roman" w:hAnsi="Times New Roman" w:cs="Times New Roman"/>
          <w:sz w:val="24"/>
          <w:szCs w:val="24"/>
          <w:lang w:eastAsia="ru-RU"/>
        </w:rPr>
        <w:br/>
        <w:t>      Врач: ___________________________________________________________________</w:t>
      </w:r>
      <w:r w:rsidRPr="00536475">
        <w:rPr>
          <w:rFonts w:ascii="Times New Roman" w:eastAsia="Times New Roman" w:hAnsi="Times New Roman" w:cs="Times New Roman"/>
          <w:sz w:val="24"/>
          <w:szCs w:val="24"/>
          <w:lang w:eastAsia="ru-RU"/>
        </w:rPr>
        <w:br/>
        <w:t xml:space="preserve">                              (фамилия, имя, отчество (при наличии) </w:t>
      </w:r>
      <w:r w:rsidRPr="00536475">
        <w:rPr>
          <w:rFonts w:ascii="Times New Roman" w:eastAsia="Times New Roman" w:hAnsi="Times New Roman" w:cs="Times New Roman"/>
          <w:sz w:val="24"/>
          <w:szCs w:val="24"/>
          <w:lang w:eastAsia="ru-RU"/>
        </w:rPr>
        <w:br/>
        <w:t>Подпись: ___________</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2413C8">
            <w:pPr>
              <w:spacing w:after="0" w:line="240" w:lineRule="auto"/>
              <w:jc w:val="center"/>
              <w:rPr>
                <w:rFonts w:ascii="Times New Roman" w:eastAsia="Times New Roman" w:hAnsi="Times New Roman" w:cs="Times New Roman"/>
                <w:sz w:val="24"/>
                <w:szCs w:val="24"/>
                <w:lang w:eastAsia="ru-RU"/>
              </w:rPr>
            </w:pPr>
            <w:bookmarkStart w:id="44" w:name="z410"/>
            <w:bookmarkEnd w:id="44"/>
            <w:proofErr w:type="gramStart"/>
            <w:r w:rsidRPr="00536475">
              <w:rPr>
                <w:rFonts w:ascii="Times New Roman" w:eastAsia="Times New Roman" w:hAnsi="Times New Roman" w:cs="Times New Roman"/>
                <w:sz w:val="24"/>
                <w:szCs w:val="24"/>
                <w:lang w:eastAsia="ru-RU"/>
              </w:rPr>
              <w:t>Приложение 3</w:t>
            </w:r>
            <w:r w:rsidRPr="00536475">
              <w:rPr>
                <w:rFonts w:ascii="Times New Roman" w:eastAsia="Times New Roman" w:hAnsi="Times New Roman" w:cs="Times New Roman"/>
                <w:sz w:val="24"/>
                <w:szCs w:val="24"/>
                <w:lang w:eastAsia="ru-RU"/>
              </w:rPr>
              <w:br/>
              <w:t>к Правилам формирования и ведения регистров</w:t>
            </w:r>
            <w:r w:rsidRPr="00536475">
              <w:rPr>
                <w:rFonts w:ascii="Times New Roman" w:eastAsia="Times New Roman" w:hAnsi="Times New Roman" w:cs="Times New Roman"/>
                <w:sz w:val="24"/>
                <w:szCs w:val="24"/>
                <w:lang w:eastAsia="ru-RU"/>
              </w:rPr>
              <w:br/>
              <w:t>реципиентов ткани (части ткани) и (или) органов</w:t>
            </w:r>
            <w:r w:rsidRPr="00536475">
              <w:rPr>
                <w:rFonts w:ascii="Times New Roman" w:eastAsia="Times New Roman" w:hAnsi="Times New Roman" w:cs="Times New Roman"/>
                <w:sz w:val="24"/>
                <w:szCs w:val="24"/>
                <w:lang w:eastAsia="ru-RU"/>
              </w:rPr>
              <w:br/>
              <w:t>(части органов), а также доноров ткани (части</w:t>
            </w:r>
            <w:r w:rsidRPr="00536475">
              <w:rPr>
                <w:rFonts w:ascii="Times New Roman" w:eastAsia="Times New Roman" w:hAnsi="Times New Roman" w:cs="Times New Roman"/>
                <w:sz w:val="24"/>
                <w:szCs w:val="24"/>
                <w:lang w:eastAsia="ru-RU"/>
              </w:rPr>
              <w:br/>
              <w:t>ткани) и (или) органов (части органов),</w:t>
            </w:r>
            <w:r w:rsidRPr="00536475">
              <w:rPr>
                <w:rFonts w:ascii="Times New Roman" w:eastAsia="Times New Roman" w:hAnsi="Times New Roman" w:cs="Times New Roman"/>
                <w:sz w:val="24"/>
                <w:szCs w:val="24"/>
                <w:lang w:eastAsia="ru-RU"/>
              </w:rPr>
              <w:br/>
              <w:t>гемопоэтических стволовых клеток</w:t>
            </w:r>
            <w:proofErr w:type="gramEnd"/>
          </w:p>
        </w:tc>
      </w:tr>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bookmarkStart w:id="45" w:name="z411"/>
            <w:bookmarkEnd w:id="45"/>
            <w:r w:rsidRPr="00536475">
              <w:rPr>
                <w:rFonts w:ascii="Times New Roman" w:eastAsia="Times New Roman" w:hAnsi="Times New Roman" w:cs="Times New Roman"/>
                <w:sz w:val="24"/>
                <w:szCs w:val="24"/>
                <w:lang w:eastAsia="ru-RU"/>
              </w:rPr>
              <w:t>Форма</w:t>
            </w:r>
          </w:p>
        </w:tc>
      </w:tr>
    </w:tbl>
    <w:p w:rsidR="00536475" w:rsidRPr="00536475" w:rsidRDefault="00536475" w:rsidP="002413C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 xml:space="preserve">Индикаторы подбора пары донор-реципиент для трансплантации </w:t>
      </w:r>
      <w:r w:rsidRPr="00536475">
        <w:rPr>
          <w:rFonts w:ascii="Times New Roman" w:eastAsia="Times New Roman" w:hAnsi="Times New Roman" w:cs="Times New Roman"/>
          <w:b/>
          <w:bCs/>
          <w:sz w:val="27"/>
          <w:szCs w:val="27"/>
          <w:lang w:eastAsia="ru-RU"/>
        </w:rPr>
        <w:br/>
        <w:t>в МИСУДР</w:t>
      </w:r>
    </w:p>
    <w:p w:rsidR="00536475" w:rsidRPr="00536475" w:rsidRDefault="00536475" w:rsidP="002413C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Весовые коэффициенты (баллы)</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r w:rsidRPr="00536475">
        <w:rPr>
          <w:rFonts w:ascii="Times New Roman" w:eastAsia="Times New Roman" w:hAnsi="Times New Roman" w:cs="Times New Roman"/>
          <w:b/>
          <w:bCs/>
          <w:sz w:val="24"/>
          <w:szCs w:val="24"/>
          <w:lang w:eastAsia="ru-RU"/>
        </w:rPr>
        <w:t>Почки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76"/>
        <w:gridCol w:w="1649"/>
      </w:tblGrid>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Название</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Приоритет</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Статус неотложный (Ургентный)</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1</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Полная тканевая совместимость </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2</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Ребенок</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3</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36475">
              <w:rPr>
                <w:rFonts w:ascii="Times New Roman" w:eastAsia="Times New Roman" w:hAnsi="Times New Roman" w:cs="Times New Roman"/>
                <w:sz w:val="24"/>
                <w:szCs w:val="24"/>
                <w:lang w:eastAsia="ru-RU"/>
              </w:rPr>
              <w:t>Долгоожидающий</w:t>
            </w:r>
            <w:proofErr w:type="spellEnd"/>
            <w:r w:rsidRPr="00536475">
              <w:rPr>
                <w:rFonts w:ascii="Times New Roman" w:eastAsia="Times New Roman" w:hAnsi="Times New Roman" w:cs="Times New Roman"/>
                <w:sz w:val="24"/>
                <w:szCs w:val="24"/>
                <w:lang w:eastAsia="ru-RU"/>
              </w:rPr>
              <w:t xml:space="preserve"> (&gt; 3 года)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4</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Группа антител</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5</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Совместимость групп крови</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6</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Индекс тканевой совместимости</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7</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Число совпадений </w:t>
            </w:r>
            <w:proofErr w:type="gramStart"/>
            <w:r w:rsidRPr="00536475">
              <w:rPr>
                <w:rFonts w:ascii="Times New Roman" w:eastAsia="Times New Roman" w:hAnsi="Times New Roman" w:cs="Times New Roman"/>
                <w:sz w:val="24"/>
                <w:szCs w:val="24"/>
                <w:lang w:eastAsia="ru-RU"/>
              </w:rPr>
              <w:t>тканевой</w:t>
            </w:r>
            <w:proofErr w:type="gramEnd"/>
            <w:r w:rsidRPr="00536475">
              <w:rPr>
                <w:rFonts w:ascii="Times New Roman" w:eastAsia="Times New Roman" w:hAnsi="Times New Roman" w:cs="Times New Roman"/>
                <w:sz w:val="24"/>
                <w:szCs w:val="24"/>
                <w:lang w:eastAsia="ru-RU"/>
              </w:rPr>
              <w:t xml:space="preserve"> совместимость в сплите </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8</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Совпадение групп крови</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9</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Проценты антител</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10</w:t>
            </w:r>
          </w:p>
        </w:tc>
      </w:tr>
    </w:tbl>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r w:rsidRPr="00536475">
        <w:rPr>
          <w:rFonts w:ascii="Times New Roman" w:eastAsia="Times New Roman" w:hAnsi="Times New Roman" w:cs="Times New Roman"/>
          <w:b/>
          <w:bCs/>
          <w:sz w:val="24"/>
          <w:szCs w:val="24"/>
          <w:lang w:eastAsia="ru-RU"/>
        </w:rPr>
        <w:t>Сердце, печень, легкие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92"/>
        <w:gridCol w:w="2333"/>
      </w:tblGrid>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Название</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Приоритет</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Совместимость групп крови</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1</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Статус неотложный (Ургентный)</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2</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Совпадение групп крови</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3</w:t>
            </w:r>
          </w:p>
        </w:tc>
      </w:tr>
    </w:tbl>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r w:rsidRPr="00536475">
        <w:rPr>
          <w:rFonts w:ascii="Times New Roman" w:eastAsia="Times New Roman" w:hAnsi="Times New Roman" w:cs="Times New Roman"/>
          <w:b/>
          <w:bCs/>
          <w:sz w:val="24"/>
          <w:szCs w:val="24"/>
          <w:lang w:eastAsia="ru-RU"/>
        </w:rPr>
        <w:t>Совпадение групп крови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22"/>
        <w:gridCol w:w="5703"/>
      </w:tblGrid>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Донор</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Реципиент</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0</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0</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A</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A</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B</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B</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AB</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AB</w:t>
            </w:r>
          </w:p>
        </w:tc>
      </w:tr>
    </w:tbl>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r w:rsidRPr="00536475">
        <w:rPr>
          <w:rFonts w:ascii="Times New Roman" w:eastAsia="Times New Roman" w:hAnsi="Times New Roman" w:cs="Times New Roman"/>
          <w:b/>
          <w:bCs/>
          <w:sz w:val="24"/>
          <w:szCs w:val="24"/>
          <w:lang w:eastAsia="ru-RU"/>
        </w:rPr>
        <w:t>Совместимость групп крови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25"/>
        <w:gridCol w:w="5800"/>
      </w:tblGrid>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Донор</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Реципиент</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0</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0, A, B, AB</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A</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A, AB</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B</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B, AB</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AB</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AB</w:t>
            </w:r>
          </w:p>
        </w:tc>
      </w:tr>
    </w:tbl>
    <w:p w:rsidR="00536475" w:rsidRPr="00536475" w:rsidRDefault="00536475" w:rsidP="00150168">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2413C8">
            <w:pPr>
              <w:spacing w:after="0" w:line="240" w:lineRule="auto"/>
              <w:jc w:val="center"/>
              <w:rPr>
                <w:rFonts w:ascii="Times New Roman" w:eastAsia="Times New Roman" w:hAnsi="Times New Roman" w:cs="Times New Roman"/>
                <w:sz w:val="24"/>
                <w:szCs w:val="24"/>
                <w:lang w:eastAsia="ru-RU"/>
              </w:rPr>
            </w:pPr>
            <w:bookmarkStart w:id="46" w:name="z418"/>
            <w:bookmarkEnd w:id="46"/>
            <w:proofErr w:type="gramStart"/>
            <w:r w:rsidRPr="00536475">
              <w:rPr>
                <w:rFonts w:ascii="Times New Roman" w:eastAsia="Times New Roman" w:hAnsi="Times New Roman" w:cs="Times New Roman"/>
                <w:sz w:val="24"/>
                <w:szCs w:val="24"/>
                <w:lang w:eastAsia="ru-RU"/>
              </w:rPr>
              <w:t>Приложение 4</w:t>
            </w:r>
            <w:r w:rsidRPr="00536475">
              <w:rPr>
                <w:rFonts w:ascii="Times New Roman" w:eastAsia="Times New Roman" w:hAnsi="Times New Roman" w:cs="Times New Roman"/>
                <w:sz w:val="24"/>
                <w:szCs w:val="24"/>
                <w:lang w:eastAsia="ru-RU"/>
              </w:rPr>
              <w:br/>
              <w:t>к Правилам формирования и ведения регистров</w:t>
            </w:r>
            <w:r w:rsidRPr="00536475">
              <w:rPr>
                <w:rFonts w:ascii="Times New Roman" w:eastAsia="Times New Roman" w:hAnsi="Times New Roman" w:cs="Times New Roman"/>
                <w:sz w:val="24"/>
                <w:szCs w:val="24"/>
                <w:lang w:eastAsia="ru-RU"/>
              </w:rPr>
              <w:br/>
              <w:t>реципиентов ткани (части ткани) и (или) органов</w:t>
            </w:r>
            <w:r w:rsidRPr="00536475">
              <w:rPr>
                <w:rFonts w:ascii="Times New Roman" w:eastAsia="Times New Roman" w:hAnsi="Times New Roman" w:cs="Times New Roman"/>
                <w:sz w:val="24"/>
                <w:szCs w:val="24"/>
                <w:lang w:eastAsia="ru-RU"/>
              </w:rPr>
              <w:br/>
              <w:t>(части органов), а также доноров ткани (части</w:t>
            </w:r>
            <w:r w:rsidRPr="00536475">
              <w:rPr>
                <w:rFonts w:ascii="Times New Roman" w:eastAsia="Times New Roman" w:hAnsi="Times New Roman" w:cs="Times New Roman"/>
                <w:sz w:val="24"/>
                <w:szCs w:val="24"/>
                <w:lang w:eastAsia="ru-RU"/>
              </w:rPr>
              <w:br/>
              <w:t>ткани) и (или) органов (части органов),</w:t>
            </w:r>
            <w:r w:rsidRPr="00536475">
              <w:rPr>
                <w:rFonts w:ascii="Times New Roman" w:eastAsia="Times New Roman" w:hAnsi="Times New Roman" w:cs="Times New Roman"/>
                <w:sz w:val="24"/>
                <w:szCs w:val="24"/>
                <w:lang w:eastAsia="ru-RU"/>
              </w:rPr>
              <w:br/>
              <w:t>гемопоэтических стволовых клеток</w:t>
            </w:r>
            <w:proofErr w:type="gramEnd"/>
          </w:p>
        </w:tc>
      </w:tr>
    </w:tbl>
    <w:p w:rsidR="00536475" w:rsidRPr="00536475" w:rsidRDefault="00536475" w:rsidP="002413C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Регистр доноров гемопоэтических стволовых клеток</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6"/>
        <w:gridCol w:w="748"/>
        <w:gridCol w:w="519"/>
        <w:gridCol w:w="905"/>
        <w:gridCol w:w="464"/>
        <w:gridCol w:w="918"/>
        <w:gridCol w:w="445"/>
        <w:gridCol w:w="1570"/>
        <w:gridCol w:w="963"/>
        <w:gridCol w:w="538"/>
        <w:gridCol w:w="823"/>
        <w:gridCol w:w="627"/>
        <w:gridCol w:w="649"/>
      </w:tblGrid>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w:t>
            </w:r>
          </w:p>
        </w:tc>
        <w:tc>
          <w:tcPr>
            <w:tcW w:w="0" w:type="auto"/>
            <w:gridSpan w:val="2"/>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Код</w:t>
            </w:r>
          </w:p>
        </w:tc>
        <w:tc>
          <w:tcPr>
            <w:tcW w:w="0" w:type="auto"/>
            <w:gridSpan w:val="7"/>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Паспортные данные</w:t>
            </w:r>
          </w:p>
        </w:tc>
        <w:tc>
          <w:tcPr>
            <w:tcW w:w="0" w:type="auto"/>
            <w:gridSpan w:val="3"/>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Место проживания</w:t>
            </w:r>
          </w:p>
        </w:tc>
      </w:tr>
      <w:tr w:rsidR="00536475" w:rsidRPr="00536475" w:rsidTr="002413C8">
        <w:trPr>
          <w:tblCellSpacing w:w="15" w:type="dxa"/>
        </w:trPr>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Донора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ДНК</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Фамилия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Имя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Отчество</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Пол</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Национальность</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Дата рождения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ИИН</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Область</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Город</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Адрес</w:t>
            </w:r>
          </w:p>
        </w:tc>
      </w:tr>
      <w:tr w:rsidR="00536475" w:rsidRPr="00536475" w:rsidTr="002413C8">
        <w:trPr>
          <w:tblCellSpacing w:w="15" w:type="dxa"/>
        </w:trPr>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bl>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36"/>
        <w:gridCol w:w="1675"/>
        <w:gridCol w:w="973"/>
        <w:gridCol w:w="935"/>
        <w:gridCol w:w="1119"/>
        <w:gridCol w:w="1020"/>
        <w:gridCol w:w="1096"/>
        <w:gridCol w:w="1111"/>
      </w:tblGrid>
      <w:tr w:rsidR="00536475" w:rsidRPr="00536475" w:rsidTr="002413C8">
        <w:trPr>
          <w:tblCellSpacing w:w="15" w:type="dxa"/>
        </w:trPr>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gridSpan w:val="6"/>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Контактные данные донора</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Дата оформления информированного согласия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первичное/повторное согласие</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Мобильный телефон</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Домашний/ рабочий</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Место учебы/работы и должность</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Адрес электронной почты</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Фамилия и имя близкого родственника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Моб. тел. близкого родственника</w:t>
            </w:r>
          </w:p>
        </w:tc>
      </w:tr>
      <w:tr w:rsidR="00536475" w:rsidRPr="00536475" w:rsidTr="002413C8">
        <w:trPr>
          <w:tblCellSpacing w:w="15" w:type="dxa"/>
        </w:trPr>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bl>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8"/>
        <w:gridCol w:w="1664"/>
        <w:gridCol w:w="747"/>
        <w:gridCol w:w="1507"/>
        <w:gridCol w:w="2254"/>
        <w:gridCol w:w="325"/>
        <w:gridCol w:w="308"/>
        <w:gridCol w:w="308"/>
        <w:gridCol w:w="536"/>
        <w:gridCol w:w="568"/>
      </w:tblGrid>
      <w:tr w:rsidR="00536475" w:rsidRPr="00536475" w:rsidTr="002413C8">
        <w:trPr>
          <w:tblCellSpacing w:w="15" w:type="dxa"/>
        </w:trPr>
        <w:tc>
          <w:tcPr>
            <w:tcW w:w="0" w:type="auto"/>
            <w:gridSpan w:val="5"/>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Детали исследования</w:t>
            </w:r>
          </w:p>
        </w:tc>
        <w:tc>
          <w:tcPr>
            <w:tcW w:w="0" w:type="auto"/>
            <w:gridSpan w:val="5"/>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Результаты типирования по локусам</w:t>
            </w:r>
          </w:p>
        </w:tc>
      </w:tr>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Дата забора крови</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Концентрация ДНК</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Метод</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Дата типирования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Код, специалиста выполнившего типирование</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A</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B</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C</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DR</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DQ</w:t>
            </w:r>
          </w:p>
        </w:tc>
      </w:tr>
      <w:tr w:rsidR="00536475" w:rsidRPr="00536475" w:rsidTr="002413C8">
        <w:trPr>
          <w:tblCellSpacing w:w="15" w:type="dxa"/>
        </w:trPr>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bl>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2"/>
        <w:gridCol w:w="7663"/>
      </w:tblGrid>
      <w:tr w:rsidR="00536475" w:rsidRPr="00536475" w:rsidTr="002413C8">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причина отказа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Примечания (дополнительная документация о доноре и </w:t>
            </w:r>
            <w:proofErr w:type="gramStart"/>
            <w:r w:rsidRPr="00536475">
              <w:rPr>
                <w:rFonts w:ascii="Times New Roman" w:eastAsia="Times New Roman" w:hAnsi="Times New Roman" w:cs="Times New Roman"/>
                <w:sz w:val="24"/>
                <w:szCs w:val="24"/>
                <w:lang w:eastAsia="ru-RU"/>
              </w:rPr>
              <w:t>информация</w:t>
            </w:r>
            <w:proofErr w:type="gramEnd"/>
            <w:r w:rsidRPr="00536475">
              <w:rPr>
                <w:rFonts w:ascii="Times New Roman" w:eastAsia="Times New Roman" w:hAnsi="Times New Roman" w:cs="Times New Roman"/>
                <w:sz w:val="24"/>
                <w:szCs w:val="24"/>
                <w:lang w:eastAsia="ru-RU"/>
              </w:rPr>
              <w:t xml:space="preserve"> о реципиенте)</w:t>
            </w:r>
          </w:p>
        </w:tc>
      </w:tr>
      <w:tr w:rsidR="00536475" w:rsidRPr="00536475" w:rsidTr="002413C8">
        <w:trPr>
          <w:tblCellSpacing w:w="15" w:type="dxa"/>
        </w:trPr>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bl>
    <w:p w:rsidR="00536475" w:rsidRPr="00536475" w:rsidRDefault="00536475" w:rsidP="00150168">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2413C8">
            <w:pPr>
              <w:spacing w:after="0" w:line="240" w:lineRule="auto"/>
              <w:jc w:val="center"/>
              <w:rPr>
                <w:rFonts w:ascii="Times New Roman" w:eastAsia="Times New Roman" w:hAnsi="Times New Roman" w:cs="Times New Roman"/>
                <w:sz w:val="24"/>
                <w:szCs w:val="24"/>
                <w:lang w:eastAsia="ru-RU"/>
              </w:rPr>
            </w:pPr>
            <w:bookmarkStart w:id="47" w:name="z423"/>
            <w:bookmarkEnd w:id="47"/>
            <w:proofErr w:type="gramStart"/>
            <w:r w:rsidRPr="00536475">
              <w:rPr>
                <w:rFonts w:ascii="Times New Roman" w:eastAsia="Times New Roman" w:hAnsi="Times New Roman" w:cs="Times New Roman"/>
                <w:sz w:val="24"/>
                <w:szCs w:val="24"/>
                <w:lang w:eastAsia="ru-RU"/>
              </w:rPr>
              <w:t>Приложение 5</w:t>
            </w:r>
            <w:r w:rsidRPr="00536475">
              <w:rPr>
                <w:rFonts w:ascii="Times New Roman" w:eastAsia="Times New Roman" w:hAnsi="Times New Roman" w:cs="Times New Roman"/>
                <w:sz w:val="24"/>
                <w:szCs w:val="24"/>
                <w:lang w:eastAsia="ru-RU"/>
              </w:rPr>
              <w:br/>
              <w:t>к Правилам формирования и ведения регистров</w:t>
            </w:r>
            <w:r w:rsidRPr="00536475">
              <w:rPr>
                <w:rFonts w:ascii="Times New Roman" w:eastAsia="Times New Roman" w:hAnsi="Times New Roman" w:cs="Times New Roman"/>
                <w:sz w:val="24"/>
                <w:szCs w:val="24"/>
                <w:lang w:eastAsia="ru-RU"/>
              </w:rPr>
              <w:br/>
              <w:t>реципиентов ткани (части ткани) и (или) органов</w:t>
            </w:r>
            <w:r w:rsidRPr="00536475">
              <w:rPr>
                <w:rFonts w:ascii="Times New Roman" w:eastAsia="Times New Roman" w:hAnsi="Times New Roman" w:cs="Times New Roman"/>
                <w:sz w:val="24"/>
                <w:szCs w:val="24"/>
                <w:lang w:eastAsia="ru-RU"/>
              </w:rPr>
              <w:br/>
              <w:t>(части органов), а также доноров ткани (части</w:t>
            </w:r>
            <w:r w:rsidRPr="00536475">
              <w:rPr>
                <w:rFonts w:ascii="Times New Roman" w:eastAsia="Times New Roman" w:hAnsi="Times New Roman" w:cs="Times New Roman"/>
                <w:sz w:val="24"/>
                <w:szCs w:val="24"/>
                <w:lang w:eastAsia="ru-RU"/>
              </w:rPr>
              <w:br/>
              <w:t>ткани) и (или) органов (части органов),</w:t>
            </w:r>
            <w:r w:rsidRPr="00536475">
              <w:rPr>
                <w:rFonts w:ascii="Times New Roman" w:eastAsia="Times New Roman" w:hAnsi="Times New Roman" w:cs="Times New Roman"/>
                <w:sz w:val="24"/>
                <w:szCs w:val="24"/>
                <w:lang w:eastAsia="ru-RU"/>
              </w:rPr>
              <w:br/>
              <w:t>гемопоэтических стволовых клеток</w:t>
            </w:r>
            <w:proofErr w:type="gramEnd"/>
          </w:p>
        </w:tc>
      </w:tr>
    </w:tbl>
    <w:p w:rsidR="00536475" w:rsidRPr="00536475" w:rsidRDefault="00536475" w:rsidP="002413C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Заявление – информированное согласие на вступление в регистр доноров гемопоэтических стволовых клеток Республики Казахстан</w:t>
      </w:r>
    </w:p>
    <w:p w:rsidR="00536475" w:rsidRPr="00536475" w:rsidRDefault="00536475" w:rsidP="00A96A93">
      <w:pPr>
        <w:spacing w:before="100" w:beforeAutospacing="1" w:after="100" w:afterAutospacing="1" w:line="240" w:lineRule="auto"/>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Я нижеподписавшийс</w:t>
      </w:r>
      <w:proofErr w:type="gramStart"/>
      <w:r w:rsidRPr="00536475">
        <w:rPr>
          <w:rFonts w:ascii="Times New Roman" w:eastAsia="Times New Roman" w:hAnsi="Times New Roman" w:cs="Times New Roman"/>
          <w:sz w:val="24"/>
          <w:szCs w:val="24"/>
          <w:lang w:eastAsia="ru-RU"/>
        </w:rPr>
        <w:t>я(</w:t>
      </w:r>
      <w:proofErr w:type="gramEnd"/>
      <w:r w:rsidRPr="00536475">
        <w:rPr>
          <w:rFonts w:ascii="Times New Roman" w:eastAsia="Times New Roman" w:hAnsi="Times New Roman" w:cs="Times New Roman"/>
          <w:sz w:val="24"/>
          <w:szCs w:val="24"/>
          <w:lang w:eastAsia="ru-RU"/>
        </w:rPr>
        <w:t>-</w:t>
      </w:r>
      <w:proofErr w:type="spellStart"/>
      <w:r w:rsidRPr="00536475">
        <w:rPr>
          <w:rFonts w:ascii="Times New Roman" w:eastAsia="Times New Roman" w:hAnsi="Times New Roman" w:cs="Times New Roman"/>
          <w:sz w:val="24"/>
          <w:szCs w:val="24"/>
          <w:lang w:eastAsia="ru-RU"/>
        </w:rPr>
        <w:t>аяся</w:t>
      </w:r>
      <w:proofErr w:type="spellEnd"/>
      <w:r w:rsidRPr="00536475">
        <w:rPr>
          <w:rFonts w:ascii="Times New Roman" w:eastAsia="Times New Roman" w:hAnsi="Times New Roman" w:cs="Times New Roman"/>
          <w:sz w:val="24"/>
          <w:szCs w:val="24"/>
          <w:lang w:eastAsia="ru-RU"/>
        </w:rPr>
        <w:t>),</w:t>
      </w:r>
      <w:r w:rsidRPr="00536475">
        <w:rPr>
          <w:rFonts w:ascii="Times New Roman" w:eastAsia="Times New Roman" w:hAnsi="Times New Roman" w:cs="Times New Roman"/>
          <w:sz w:val="24"/>
          <w:szCs w:val="24"/>
          <w:lang w:eastAsia="ru-RU"/>
        </w:rPr>
        <w:br/>
        <w:t>_________________________________________,</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настоящим выражаю свою готовность добровольно вступить в Регистр доноров гемопоэтических стволовых клеток Республики Казахстан (далее – Регистр) и выражаю свое согласие на добровольную и безвозмездную сдачу гемопоэтических стволовых клеток (далее – ГСК) для нужд неродственных мне пациентов.</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(подпись)_______________</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Я ознакомле</w:t>
      </w:r>
      <w:proofErr w:type="gramStart"/>
      <w:r w:rsidRPr="00536475">
        <w:rPr>
          <w:rFonts w:ascii="Times New Roman" w:eastAsia="Times New Roman" w:hAnsi="Times New Roman" w:cs="Times New Roman"/>
          <w:sz w:val="24"/>
          <w:szCs w:val="24"/>
          <w:lang w:eastAsia="ru-RU"/>
        </w:rPr>
        <w:t>н(</w:t>
      </w:r>
      <w:proofErr w:type="gramEnd"/>
      <w:r w:rsidRPr="00536475">
        <w:rPr>
          <w:rFonts w:ascii="Times New Roman" w:eastAsia="Times New Roman" w:hAnsi="Times New Roman" w:cs="Times New Roman"/>
          <w:sz w:val="24"/>
          <w:szCs w:val="24"/>
          <w:lang w:eastAsia="ru-RU"/>
        </w:rPr>
        <w:t xml:space="preserve">-а) с доступной мне информацией, касающейся добровольной сдачи ГСК и получил(-ла) исчерпывающие разъяснения от сотрудника, который обсуждал со </w:t>
      </w:r>
      <w:r w:rsidRPr="00536475">
        <w:rPr>
          <w:rFonts w:ascii="Times New Roman" w:eastAsia="Times New Roman" w:hAnsi="Times New Roman" w:cs="Times New Roman"/>
          <w:sz w:val="24"/>
          <w:szCs w:val="24"/>
          <w:lang w:eastAsia="ru-RU"/>
        </w:rPr>
        <w:lastRenderedPageBreak/>
        <w:t>мной вопрос о вступлении в Регистр по поводу характера и целей моего участия. У меня была возможность задать все интересующие меня вопросы.</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Кроме того, я поставле</w:t>
      </w:r>
      <w:proofErr w:type="gramStart"/>
      <w:r w:rsidRPr="00536475">
        <w:rPr>
          <w:rFonts w:ascii="Times New Roman" w:eastAsia="Times New Roman" w:hAnsi="Times New Roman" w:cs="Times New Roman"/>
          <w:sz w:val="24"/>
          <w:szCs w:val="24"/>
          <w:lang w:eastAsia="ru-RU"/>
        </w:rPr>
        <w:t>н(</w:t>
      </w:r>
      <w:proofErr w:type="gramEnd"/>
      <w:r w:rsidRPr="00536475">
        <w:rPr>
          <w:rFonts w:ascii="Times New Roman" w:eastAsia="Times New Roman" w:hAnsi="Times New Roman" w:cs="Times New Roman"/>
          <w:sz w:val="24"/>
          <w:szCs w:val="24"/>
          <w:lang w:eastAsia="ru-RU"/>
        </w:rPr>
        <w:t xml:space="preserve">-а) в известность о целях и способах проведения забора ГСК, а также возникающем при этом риске, а также о возможных побочных действиях применяемых препаратов, используемых перед </w:t>
      </w:r>
      <w:proofErr w:type="spellStart"/>
      <w:r w:rsidRPr="00536475">
        <w:rPr>
          <w:rFonts w:ascii="Times New Roman" w:eastAsia="Times New Roman" w:hAnsi="Times New Roman" w:cs="Times New Roman"/>
          <w:sz w:val="24"/>
          <w:szCs w:val="24"/>
          <w:lang w:eastAsia="ru-RU"/>
        </w:rPr>
        <w:t>донацией</w:t>
      </w:r>
      <w:proofErr w:type="spellEnd"/>
      <w:r w:rsidRPr="00536475">
        <w:rPr>
          <w:rFonts w:ascii="Times New Roman" w:eastAsia="Times New Roman" w:hAnsi="Times New Roman" w:cs="Times New Roman"/>
          <w:sz w:val="24"/>
          <w:szCs w:val="24"/>
          <w:lang w:eastAsia="ru-RU"/>
        </w:rPr>
        <w:t xml:space="preserve"> ГСК.</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Я знаю, что на все мои вопросы, касающиеся донорства ГСК, которые возникнут в будущем, я получу исчерпывающую информацию</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(подпись)_______________</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Я согласе</w:t>
      </w:r>
      <w:proofErr w:type="gramStart"/>
      <w:r w:rsidRPr="00536475">
        <w:rPr>
          <w:rFonts w:ascii="Times New Roman" w:eastAsia="Times New Roman" w:hAnsi="Times New Roman" w:cs="Times New Roman"/>
          <w:sz w:val="24"/>
          <w:szCs w:val="24"/>
          <w:lang w:eastAsia="ru-RU"/>
        </w:rPr>
        <w:t>н(</w:t>
      </w:r>
      <w:proofErr w:type="gramEnd"/>
      <w:r w:rsidRPr="00536475">
        <w:rPr>
          <w:rFonts w:ascii="Times New Roman" w:eastAsia="Times New Roman" w:hAnsi="Times New Roman" w:cs="Times New Roman"/>
          <w:sz w:val="24"/>
          <w:szCs w:val="24"/>
          <w:lang w:eastAsia="ru-RU"/>
        </w:rPr>
        <w:t>-на) с тем, что мои персональные данные, приведенные ниже, а также результаты исследования донорской ткани будут внесены в электронную базу данных при условии соблюдения их информационной защиты.</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Я знаю, что вся информация, касающаяся меня и моего здоровья, является конфиденциальной, и будет храниться в Регистре в обезличенном виде, к </w:t>
      </w:r>
      <w:proofErr w:type="gramStart"/>
      <w:r w:rsidRPr="00536475">
        <w:rPr>
          <w:rFonts w:ascii="Times New Roman" w:eastAsia="Times New Roman" w:hAnsi="Times New Roman" w:cs="Times New Roman"/>
          <w:sz w:val="24"/>
          <w:szCs w:val="24"/>
          <w:lang w:eastAsia="ru-RU"/>
        </w:rPr>
        <w:t>работе</w:t>
      </w:r>
      <w:proofErr w:type="gramEnd"/>
      <w:r w:rsidRPr="00536475">
        <w:rPr>
          <w:rFonts w:ascii="Times New Roman" w:eastAsia="Times New Roman" w:hAnsi="Times New Roman" w:cs="Times New Roman"/>
          <w:sz w:val="24"/>
          <w:szCs w:val="24"/>
          <w:lang w:eastAsia="ru-RU"/>
        </w:rPr>
        <w:t xml:space="preserve"> с которой будет допущен узкий круг специалистов.</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Я даю согласие на передачу моих данных (HLA-генотип, дата рождения, пол) в Центры поиска доноров гемопоэтических стволовых клеток.</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Я согласен с тем, что результаты моих тестов будут переданы мне только после получения специального запроса от моего врача.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(подпись)_______________</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Я сознаю, что мое согласие стать потенциальным донором является первым этапом донорства гемопоэтических клеток.</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Я согласе</w:t>
      </w:r>
      <w:proofErr w:type="gramStart"/>
      <w:r w:rsidRPr="00536475">
        <w:rPr>
          <w:rFonts w:ascii="Times New Roman" w:eastAsia="Times New Roman" w:hAnsi="Times New Roman" w:cs="Times New Roman"/>
          <w:sz w:val="24"/>
          <w:szCs w:val="24"/>
          <w:lang w:eastAsia="ru-RU"/>
        </w:rPr>
        <w:t>н(</w:t>
      </w:r>
      <w:proofErr w:type="gramEnd"/>
      <w:r w:rsidRPr="00536475">
        <w:rPr>
          <w:rFonts w:ascii="Times New Roman" w:eastAsia="Times New Roman" w:hAnsi="Times New Roman" w:cs="Times New Roman"/>
          <w:sz w:val="24"/>
          <w:szCs w:val="24"/>
          <w:lang w:eastAsia="ru-RU"/>
        </w:rPr>
        <w:t>а) с тем, что у меня будет взято около 5,0-6,0 мл крови путем пункции вены на руке в стерильных условиях для определения HLA-фенотипа и заморожено некоторое количество пробы крови с целью дальнейшего тестирования.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Если мой HLA-генотип будет совместим с HLA-генотипом пациента, нуждающегося в трансплантации гемопоэтических клеток, я буду информирован об этом, и только после моего согласия может быть решен вопрос об использовании моих гемопоэтических клеток в качестве донорской ткани.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(подпись)_______________</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Я обязуюсь известить представителей Регистра о моей персональной информации (место жительства, контактные телефоны, </w:t>
      </w:r>
      <w:proofErr w:type="gramStart"/>
      <w:r w:rsidRPr="00536475">
        <w:rPr>
          <w:rFonts w:ascii="Times New Roman" w:eastAsia="Times New Roman" w:hAnsi="Times New Roman" w:cs="Times New Roman"/>
          <w:sz w:val="24"/>
          <w:szCs w:val="24"/>
          <w:lang w:eastAsia="ru-RU"/>
        </w:rPr>
        <w:t>е</w:t>
      </w:r>
      <w:proofErr w:type="gramEnd"/>
      <w:r w:rsidRPr="00536475">
        <w:rPr>
          <w:rFonts w:ascii="Times New Roman" w:eastAsia="Times New Roman" w:hAnsi="Times New Roman" w:cs="Times New Roman"/>
          <w:sz w:val="24"/>
          <w:szCs w:val="24"/>
          <w:lang w:eastAsia="ru-RU"/>
        </w:rPr>
        <w:t>-</w:t>
      </w:r>
      <w:proofErr w:type="spellStart"/>
      <w:r w:rsidRPr="00536475">
        <w:rPr>
          <w:rFonts w:ascii="Times New Roman" w:eastAsia="Times New Roman" w:hAnsi="Times New Roman" w:cs="Times New Roman"/>
          <w:sz w:val="24"/>
          <w:szCs w:val="24"/>
          <w:lang w:eastAsia="ru-RU"/>
        </w:rPr>
        <w:t>mail</w:t>
      </w:r>
      <w:proofErr w:type="spellEnd"/>
      <w:r w:rsidRPr="00536475">
        <w:rPr>
          <w:rFonts w:ascii="Times New Roman" w:eastAsia="Times New Roman" w:hAnsi="Times New Roman" w:cs="Times New Roman"/>
          <w:sz w:val="24"/>
          <w:szCs w:val="24"/>
          <w:lang w:eastAsia="ru-RU"/>
        </w:rPr>
        <w:t>) в случае их изменения, а также согласен сообщить необходимую информацию о моем здоровье, которой я располагаю.</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(подпись)_______________</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Я оставляю за собой право в любой момент изъявить желание об исключении меня из Регистра доноров гемопоэтических стволовых клеток Республики Казахстан в одностороннем порядке на основании письменного заявления.</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(подпись)_______________</w:t>
      </w:r>
    </w:p>
    <w:p w:rsidR="00536475" w:rsidRPr="00536475" w:rsidRDefault="00536475" w:rsidP="00A96A9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Анкета заявления – информированного согласия на вступление в регистр доноров гемопоэтических стволовых клеток Республики Казахстан</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54"/>
        <w:gridCol w:w="227"/>
        <w:gridCol w:w="227"/>
        <w:gridCol w:w="227"/>
        <w:gridCol w:w="227"/>
        <w:gridCol w:w="227"/>
        <w:gridCol w:w="227"/>
        <w:gridCol w:w="226"/>
        <w:gridCol w:w="226"/>
        <w:gridCol w:w="226"/>
        <w:gridCol w:w="226"/>
        <w:gridCol w:w="226"/>
        <w:gridCol w:w="226"/>
        <w:gridCol w:w="226"/>
        <w:gridCol w:w="226"/>
        <w:gridCol w:w="226"/>
        <w:gridCol w:w="226"/>
        <w:gridCol w:w="226"/>
        <w:gridCol w:w="226"/>
        <w:gridCol w:w="226"/>
        <w:gridCol w:w="226"/>
        <w:gridCol w:w="226"/>
        <w:gridCol w:w="226"/>
        <w:gridCol w:w="226"/>
        <w:gridCol w:w="226"/>
        <w:gridCol w:w="241"/>
      </w:tblGrid>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Фамилия </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Имя</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Отчество</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bl>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7"/>
        <w:gridCol w:w="186"/>
        <w:gridCol w:w="186"/>
        <w:gridCol w:w="186"/>
        <w:gridCol w:w="186"/>
        <w:gridCol w:w="186"/>
        <w:gridCol w:w="186"/>
        <w:gridCol w:w="186"/>
        <w:gridCol w:w="186"/>
        <w:gridCol w:w="186"/>
        <w:gridCol w:w="187"/>
        <w:gridCol w:w="187"/>
        <w:gridCol w:w="187"/>
        <w:gridCol w:w="3468"/>
        <w:gridCol w:w="187"/>
        <w:gridCol w:w="187"/>
        <w:gridCol w:w="187"/>
        <w:gridCol w:w="187"/>
        <w:gridCol w:w="187"/>
        <w:gridCol w:w="187"/>
        <w:gridCol w:w="187"/>
        <w:gridCol w:w="187"/>
        <w:gridCol w:w="187"/>
        <w:gridCol w:w="202"/>
      </w:tblGrid>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ИИН</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Код донора</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bl>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Номер документа, удостоверяющего личность 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75"/>
        <w:gridCol w:w="754"/>
        <w:gridCol w:w="754"/>
        <w:gridCol w:w="956"/>
        <w:gridCol w:w="956"/>
        <w:gridCol w:w="256"/>
        <w:gridCol w:w="253"/>
        <w:gridCol w:w="253"/>
        <w:gridCol w:w="268"/>
      </w:tblGrid>
      <w:tr w:rsidR="00536475" w:rsidRPr="00536475" w:rsidTr="00A96A93">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Дата рождения</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A96A93">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день</w:t>
            </w:r>
          </w:p>
        </w:tc>
        <w:tc>
          <w:tcPr>
            <w:tcW w:w="0" w:type="auto"/>
            <w:gridSpan w:val="2"/>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месяц</w:t>
            </w:r>
          </w:p>
        </w:tc>
        <w:tc>
          <w:tcPr>
            <w:tcW w:w="0" w:type="auto"/>
            <w:gridSpan w:val="4"/>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год</w:t>
            </w:r>
          </w:p>
        </w:tc>
      </w:tr>
    </w:tbl>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Пол: М (мужской □) / F (женский □); Рост _______ см, Вес _______ кг.</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40"/>
        <w:gridCol w:w="210"/>
        <w:gridCol w:w="210"/>
        <w:gridCol w:w="210"/>
        <w:gridCol w:w="210"/>
        <w:gridCol w:w="210"/>
        <w:gridCol w:w="210"/>
        <w:gridCol w:w="210"/>
        <w:gridCol w:w="210"/>
        <w:gridCol w:w="210"/>
        <w:gridCol w:w="210"/>
        <w:gridCol w:w="210"/>
        <w:gridCol w:w="210"/>
        <w:gridCol w:w="210"/>
        <w:gridCol w:w="210"/>
        <w:gridCol w:w="210"/>
        <w:gridCol w:w="210"/>
        <w:gridCol w:w="225"/>
      </w:tblGrid>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Национальность</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bl>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Контакты донора: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04"/>
        <w:gridCol w:w="886"/>
        <w:gridCol w:w="312"/>
        <w:gridCol w:w="312"/>
        <w:gridCol w:w="312"/>
        <w:gridCol w:w="312"/>
        <w:gridCol w:w="312"/>
        <w:gridCol w:w="312"/>
        <w:gridCol w:w="312"/>
        <w:gridCol w:w="312"/>
        <w:gridCol w:w="312"/>
        <w:gridCol w:w="327"/>
      </w:tblGrid>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Моб. тел: </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8</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Моб. тел</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Тел. дом:</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8</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Тел. раб:</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8</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bl>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18"/>
        <w:gridCol w:w="194"/>
        <w:gridCol w:w="194"/>
        <w:gridCol w:w="194"/>
        <w:gridCol w:w="195"/>
        <w:gridCol w:w="195"/>
        <w:gridCol w:w="195"/>
        <w:gridCol w:w="195"/>
        <w:gridCol w:w="195"/>
        <w:gridCol w:w="195"/>
        <w:gridCol w:w="195"/>
        <w:gridCol w:w="195"/>
        <w:gridCol w:w="195"/>
        <w:gridCol w:w="195"/>
        <w:gridCol w:w="195"/>
        <w:gridCol w:w="195"/>
        <w:gridCol w:w="195"/>
        <w:gridCol w:w="195"/>
        <w:gridCol w:w="195"/>
        <w:gridCol w:w="195"/>
        <w:gridCol w:w="195"/>
        <w:gridCol w:w="210"/>
      </w:tblGrid>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Адрес </w:t>
            </w:r>
            <w:proofErr w:type="spellStart"/>
            <w:r w:rsidRPr="00536475">
              <w:rPr>
                <w:rFonts w:ascii="Times New Roman" w:eastAsia="Times New Roman" w:hAnsi="Times New Roman" w:cs="Times New Roman"/>
                <w:sz w:val="24"/>
                <w:szCs w:val="24"/>
                <w:lang w:eastAsia="ru-RU"/>
              </w:rPr>
              <w:t>эл</w:t>
            </w:r>
            <w:proofErr w:type="gramStart"/>
            <w:r w:rsidRPr="00536475">
              <w:rPr>
                <w:rFonts w:ascii="Times New Roman" w:eastAsia="Times New Roman" w:hAnsi="Times New Roman" w:cs="Times New Roman"/>
                <w:sz w:val="24"/>
                <w:szCs w:val="24"/>
                <w:lang w:eastAsia="ru-RU"/>
              </w:rPr>
              <w:t>.п</w:t>
            </w:r>
            <w:proofErr w:type="gramEnd"/>
            <w:r w:rsidRPr="00536475">
              <w:rPr>
                <w:rFonts w:ascii="Times New Roman" w:eastAsia="Times New Roman" w:hAnsi="Times New Roman" w:cs="Times New Roman"/>
                <w:sz w:val="24"/>
                <w:szCs w:val="24"/>
                <w:lang w:eastAsia="ru-RU"/>
              </w:rPr>
              <w:t>очты</w:t>
            </w:r>
            <w:proofErr w:type="spellEnd"/>
            <w:r w:rsidRPr="00536475">
              <w:rPr>
                <w:rFonts w:ascii="Times New Roman" w:eastAsia="Times New Roman" w:hAnsi="Times New Roman" w:cs="Times New Roman"/>
                <w:sz w:val="24"/>
                <w:szCs w:val="24"/>
                <w:lang w:eastAsia="ru-RU"/>
              </w:rPr>
              <w:t>:</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bl>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Адрес проживания донора: __________________________________________</w:t>
      </w:r>
      <w:r w:rsidRPr="00536475">
        <w:rPr>
          <w:rFonts w:ascii="Times New Roman" w:eastAsia="Times New Roman" w:hAnsi="Times New Roman" w:cs="Times New Roman"/>
          <w:sz w:val="24"/>
          <w:szCs w:val="24"/>
          <w:lang w:eastAsia="ru-RU"/>
        </w:rPr>
        <w:br/>
        <w:t>________________________________________________________________________</w:t>
      </w:r>
      <w:r w:rsidRPr="00536475">
        <w:rPr>
          <w:rFonts w:ascii="Times New Roman" w:eastAsia="Times New Roman" w:hAnsi="Times New Roman" w:cs="Times New Roman"/>
          <w:sz w:val="24"/>
          <w:szCs w:val="24"/>
          <w:lang w:eastAsia="ru-RU"/>
        </w:rPr>
        <w:br/>
        <w:t>            (населенный пункт, улица, номер дома, квартиры)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50"/>
        <w:gridCol w:w="501"/>
        <w:gridCol w:w="185"/>
        <w:gridCol w:w="186"/>
        <w:gridCol w:w="186"/>
        <w:gridCol w:w="186"/>
        <w:gridCol w:w="186"/>
        <w:gridCol w:w="186"/>
        <w:gridCol w:w="186"/>
        <w:gridCol w:w="186"/>
        <w:gridCol w:w="186"/>
        <w:gridCol w:w="201"/>
      </w:tblGrid>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Текущее место работы:</w:t>
            </w:r>
          </w:p>
        </w:tc>
        <w:tc>
          <w:tcPr>
            <w:tcW w:w="0" w:type="auto"/>
            <w:gridSpan w:val="11"/>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Должность:</w:t>
            </w:r>
          </w:p>
        </w:tc>
        <w:tc>
          <w:tcPr>
            <w:tcW w:w="0" w:type="auto"/>
            <w:gridSpan w:val="11"/>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Рабочий телефон:</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8</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bl>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Контакты близкого родственника: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98"/>
        <w:gridCol w:w="863"/>
        <w:gridCol w:w="304"/>
        <w:gridCol w:w="305"/>
        <w:gridCol w:w="305"/>
        <w:gridCol w:w="305"/>
        <w:gridCol w:w="305"/>
        <w:gridCol w:w="305"/>
        <w:gridCol w:w="305"/>
        <w:gridCol w:w="305"/>
        <w:gridCol w:w="305"/>
        <w:gridCol w:w="320"/>
      </w:tblGrid>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Моб. мел: </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8</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Тел. дом:</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8</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Тел. раб:</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8</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bl>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59"/>
        <w:gridCol w:w="601"/>
        <w:gridCol w:w="602"/>
        <w:gridCol w:w="761"/>
        <w:gridCol w:w="761"/>
        <w:gridCol w:w="208"/>
        <w:gridCol w:w="206"/>
        <w:gridCol w:w="206"/>
        <w:gridCol w:w="221"/>
      </w:tblGrid>
      <w:tr w:rsidR="00536475" w:rsidRPr="00536475" w:rsidTr="00A96A93">
        <w:trPr>
          <w:tblCellSpacing w:w="15" w:type="dxa"/>
        </w:trPr>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Дата подачи заявления</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A96A93">
        <w:trPr>
          <w:tblCellSpacing w:w="15" w:type="dxa"/>
        </w:trPr>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gridSpan w:val="2"/>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день</w:t>
            </w:r>
          </w:p>
        </w:tc>
        <w:tc>
          <w:tcPr>
            <w:tcW w:w="0" w:type="auto"/>
            <w:gridSpan w:val="2"/>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месяц</w:t>
            </w:r>
          </w:p>
        </w:tc>
        <w:tc>
          <w:tcPr>
            <w:tcW w:w="0" w:type="auto"/>
            <w:gridSpan w:val="4"/>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год</w:t>
            </w:r>
          </w:p>
        </w:tc>
      </w:tr>
    </w:tbl>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При изменении моих данных обязуюсь информировать представителей Регистра по следующим контактам: nrdkmrk@gmail.com, </w:t>
      </w:r>
      <w:proofErr w:type="spellStart"/>
      <w:r w:rsidRPr="00536475">
        <w:rPr>
          <w:rFonts w:ascii="Times New Roman" w:eastAsia="Times New Roman" w:hAnsi="Times New Roman" w:cs="Times New Roman"/>
          <w:sz w:val="24"/>
          <w:szCs w:val="24"/>
          <w:lang w:eastAsia="ru-RU"/>
        </w:rPr>
        <w:t>р.т</w:t>
      </w:r>
      <w:proofErr w:type="spellEnd"/>
      <w:r w:rsidRPr="00536475">
        <w:rPr>
          <w:rFonts w:ascii="Times New Roman" w:eastAsia="Times New Roman" w:hAnsi="Times New Roman" w:cs="Times New Roman"/>
          <w:sz w:val="24"/>
          <w:szCs w:val="24"/>
          <w:lang w:eastAsia="ru-RU"/>
        </w:rPr>
        <w:t xml:space="preserve">. 8 (7172)57 04 25, моб.+ </w:t>
      </w:r>
      <w:proofErr w:type="spellStart"/>
      <w:r w:rsidRPr="00536475">
        <w:rPr>
          <w:rFonts w:ascii="Times New Roman" w:eastAsia="Times New Roman" w:hAnsi="Times New Roman" w:cs="Times New Roman"/>
          <w:sz w:val="24"/>
          <w:szCs w:val="24"/>
          <w:lang w:eastAsia="ru-RU"/>
        </w:rPr>
        <w:t>WhatsApp</w:t>
      </w:r>
      <w:proofErr w:type="spellEnd"/>
      <w:r w:rsidRPr="00536475">
        <w:rPr>
          <w:rFonts w:ascii="Times New Roman" w:eastAsia="Times New Roman" w:hAnsi="Times New Roman" w:cs="Times New Roman"/>
          <w:sz w:val="24"/>
          <w:szCs w:val="24"/>
          <w:lang w:eastAsia="ru-RU"/>
        </w:rPr>
        <w:t>: 8 747 57 04 25</w:t>
      </w:r>
    </w:p>
    <w:p w:rsidR="00536475" w:rsidRPr="00536475" w:rsidRDefault="00536475" w:rsidP="00A96A93">
      <w:pPr>
        <w:spacing w:before="100" w:beforeAutospacing="1" w:after="100" w:afterAutospacing="1" w:line="240" w:lineRule="auto"/>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Контакты регионального представителя Регистра ____________________________</w:t>
      </w:r>
      <w:r w:rsidRPr="00536475">
        <w:rPr>
          <w:rFonts w:ascii="Times New Roman" w:eastAsia="Times New Roman" w:hAnsi="Times New Roman" w:cs="Times New Roman"/>
          <w:sz w:val="24"/>
          <w:szCs w:val="24"/>
          <w:lang w:eastAsia="ru-RU"/>
        </w:rPr>
        <w:br/>
        <w:t>      Фамилия, инициалы, подпись донора ______________________________________,</w:t>
      </w:r>
      <w:bookmarkStart w:id="48" w:name="z453"/>
      <w:bookmarkEnd w:id="48"/>
      <w:r w:rsidRPr="00536475">
        <w:rPr>
          <w:rFonts w:ascii="Times New Roman" w:eastAsia="Times New Roman" w:hAnsi="Times New Roman" w:cs="Times New Roman"/>
          <w:sz w:val="24"/>
          <w:szCs w:val="24"/>
          <w:lang w:eastAsia="ru-RU"/>
        </w:rPr>
        <w:br/>
        <w:t xml:space="preserve">Соглашение принял сотрудник Регистра: </w:t>
      </w:r>
      <w:r w:rsidR="00A96A93">
        <w:rPr>
          <w:rFonts w:ascii="Times New Roman" w:eastAsia="Times New Roman" w:hAnsi="Times New Roman" w:cs="Times New Roman"/>
          <w:sz w:val="24"/>
          <w:szCs w:val="24"/>
          <w:lang w:eastAsia="ru-RU"/>
        </w:rPr>
        <w:t xml:space="preserve"> </w:t>
      </w:r>
      <w:r w:rsidRPr="00536475">
        <w:rPr>
          <w:rFonts w:ascii="Times New Roman" w:eastAsia="Times New Roman" w:hAnsi="Times New Roman" w:cs="Times New Roman"/>
          <w:sz w:val="24"/>
          <w:szCs w:val="24"/>
          <w:lang w:eastAsia="ru-RU"/>
        </w:rPr>
        <w:t>__________________________________________</w:t>
      </w:r>
      <w:r w:rsidR="00A96A93">
        <w:rPr>
          <w:rFonts w:ascii="Times New Roman" w:eastAsia="Times New Roman" w:hAnsi="Times New Roman" w:cs="Times New Roman"/>
          <w:sz w:val="24"/>
          <w:szCs w:val="24"/>
          <w:lang w:eastAsia="ru-RU"/>
        </w:rPr>
        <w:t>_________</w:t>
      </w:r>
      <w:r w:rsidR="00A96A93">
        <w:rPr>
          <w:rFonts w:ascii="Times New Roman" w:eastAsia="Times New Roman" w:hAnsi="Times New Roman" w:cs="Times New Roman"/>
          <w:sz w:val="24"/>
          <w:szCs w:val="24"/>
          <w:lang w:eastAsia="ru-RU"/>
        </w:rPr>
        <w:br/>
        <w:t>       </w:t>
      </w:r>
      <w:r w:rsidRPr="00536475">
        <w:rPr>
          <w:rFonts w:ascii="Times New Roman" w:eastAsia="Times New Roman" w:hAnsi="Times New Roman" w:cs="Times New Roman"/>
          <w:sz w:val="24"/>
          <w:szCs w:val="24"/>
          <w:lang w:eastAsia="ru-RU"/>
        </w:rPr>
        <w:t>           (фамилия, имя, отчество, подпись)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A96A93">
            <w:pPr>
              <w:spacing w:after="0" w:line="240" w:lineRule="auto"/>
              <w:jc w:val="center"/>
              <w:rPr>
                <w:rFonts w:ascii="Times New Roman" w:eastAsia="Times New Roman" w:hAnsi="Times New Roman" w:cs="Times New Roman"/>
                <w:sz w:val="24"/>
                <w:szCs w:val="24"/>
                <w:lang w:eastAsia="ru-RU"/>
              </w:rPr>
            </w:pPr>
            <w:bookmarkStart w:id="49" w:name="z454"/>
            <w:bookmarkEnd w:id="49"/>
            <w:proofErr w:type="gramStart"/>
            <w:r w:rsidRPr="00536475">
              <w:rPr>
                <w:rFonts w:ascii="Times New Roman" w:eastAsia="Times New Roman" w:hAnsi="Times New Roman" w:cs="Times New Roman"/>
                <w:sz w:val="24"/>
                <w:szCs w:val="24"/>
                <w:lang w:eastAsia="ru-RU"/>
              </w:rPr>
              <w:t>Приложение 6</w:t>
            </w:r>
            <w:r w:rsidRPr="00536475">
              <w:rPr>
                <w:rFonts w:ascii="Times New Roman" w:eastAsia="Times New Roman" w:hAnsi="Times New Roman" w:cs="Times New Roman"/>
                <w:sz w:val="24"/>
                <w:szCs w:val="24"/>
                <w:lang w:eastAsia="ru-RU"/>
              </w:rPr>
              <w:br/>
              <w:t>к Правилам формирования и ведения регистров</w:t>
            </w:r>
            <w:r w:rsidRPr="00536475">
              <w:rPr>
                <w:rFonts w:ascii="Times New Roman" w:eastAsia="Times New Roman" w:hAnsi="Times New Roman" w:cs="Times New Roman"/>
                <w:sz w:val="24"/>
                <w:szCs w:val="24"/>
                <w:lang w:eastAsia="ru-RU"/>
              </w:rPr>
              <w:br/>
              <w:t>реципиентов ткани (части ткани) и (или) органов</w:t>
            </w:r>
            <w:r w:rsidRPr="00536475">
              <w:rPr>
                <w:rFonts w:ascii="Times New Roman" w:eastAsia="Times New Roman" w:hAnsi="Times New Roman" w:cs="Times New Roman"/>
                <w:sz w:val="24"/>
                <w:szCs w:val="24"/>
                <w:lang w:eastAsia="ru-RU"/>
              </w:rPr>
              <w:br/>
              <w:t>(части органов), а также доноров ткани (части</w:t>
            </w:r>
            <w:r w:rsidRPr="00536475">
              <w:rPr>
                <w:rFonts w:ascii="Times New Roman" w:eastAsia="Times New Roman" w:hAnsi="Times New Roman" w:cs="Times New Roman"/>
                <w:sz w:val="24"/>
                <w:szCs w:val="24"/>
                <w:lang w:eastAsia="ru-RU"/>
              </w:rPr>
              <w:br/>
              <w:t>ткани) и (или) органов (части органов),</w:t>
            </w:r>
            <w:r w:rsidRPr="00536475">
              <w:rPr>
                <w:rFonts w:ascii="Times New Roman" w:eastAsia="Times New Roman" w:hAnsi="Times New Roman" w:cs="Times New Roman"/>
                <w:sz w:val="24"/>
                <w:szCs w:val="24"/>
                <w:lang w:eastAsia="ru-RU"/>
              </w:rPr>
              <w:br/>
              <w:t>гемопоэтических стволовых клеток</w:t>
            </w:r>
            <w:proofErr w:type="gramEnd"/>
          </w:p>
        </w:tc>
      </w:tr>
    </w:tbl>
    <w:p w:rsidR="00536475" w:rsidRPr="00536475" w:rsidRDefault="00536475" w:rsidP="00A96A9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 xml:space="preserve">ГДЖ </w:t>
      </w:r>
      <w:proofErr w:type="spellStart"/>
      <w:r w:rsidRPr="00536475">
        <w:rPr>
          <w:rFonts w:ascii="Times New Roman" w:eastAsia="Times New Roman" w:hAnsi="Times New Roman" w:cs="Times New Roman"/>
          <w:b/>
          <w:bCs/>
          <w:sz w:val="27"/>
          <w:szCs w:val="27"/>
          <w:lang w:eastAsia="ru-RU"/>
        </w:rPr>
        <w:t>донорларын</w:t>
      </w:r>
      <w:proofErr w:type="spellEnd"/>
      <w:r w:rsidRPr="00536475">
        <w:rPr>
          <w:rFonts w:ascii="Times New Roman" w:eastAsia="Times New Roman" w:hAnsi="Times New Roman" w:cs="Times New Roman"/>
          <w:b/>
          <w:bCs/>
          <w:sz w:val="27"/>
          <w:szCs w:val="27"/>
          <w:lang w:eastAsia="ru-RU"/>
        </w:rPr>
        <w:t xml:space="preserve"> HLA-</w:t>
      </w:r>
      <w:proofErr w:type="spellStart"/>
      <w:r w:rsidRPr="00536475">
        <w:rPr>
          <w:rFonts w:ascii="Times New Roman" w:eastAsia="Times New Roman" w:hAnsi="Times New Roman" w:cs="Times New Roman"/>
          <w:b/>
          <w:bCs/>
          <w:sz w:val="27"/>
          <w:szCs w:val="27"/>
          <w:lang w:eastAsia="ru-RU"/>
        </w:rPr>
        <w:t>жүйесі</w:t>
      </w:r>
      <w:proofErr w:type="spellEnd"/>
      <w:r w:rsidRPr="00536475">
        <w:rPr>
          <w:rFonts w:ascii="Times New Roman" w:eastAsia="Times New Roman" w:hAnsi="Times New Roman" w:cs="Times New Roman"/>
          <w:b/>
          <w:bCs/>
          <w:sz w:val="27"/>
          <w:szCs w:val="27"/>
          <w:lang w:eastAsia="ru-RU"/>
        </w:rPr>
        <w:t xml:space="preserve"> </w:t>
      </w:r>
      <w:proofErr w:type="spellStart"/>
      <w:r w:rsidRPr="00536475">
        <w:rPr>
          <w:rFonts w:ascii="Times New Roman" w:eastAsia="Times New Roman" w:hAnsi="Times New Roman" w:cs="Times New Roman"/>
          <w:b/>
          <w:bCs/>
          <w:sz w:val="27"/>
          <w:szCs w:val="27"/>
          <w:lang w:eastAsia="ru-RU"/>
        </w:rPr>
        <w:t>бойынша</w:t>
      </w:r>
      <w:proofErr w:type="spellEnd"/>
      <w:r w:rsidRPr="00536475">
        <w:rPr>
          <w:rFonts w:ascii="Times New Roman" w:eastAsia="Times New Roman" w:hAnsi="Times New Roman" w:cs="Times New Roman"/>
          <w:b/>
          <w:bCs/>
          <w:sz w:val="27"/>
          <w:szCs w:val="27"/>
          <w:lang w:eastAsia="ru-RU"/>
        </w:rPr>
        <w:t xml:space="preserve"> </w:t>
      </w:r>
      <w:proofErr w:type="spellStart"/>
      <w:r w:rsidRPr="00536475">
        <w:rPr>
          <w:rFonts w:ascii="Times New Roman" w:eastAsia="Times New Roman" w:hAnsi="Times New Roman" w:cs="Times New Roman"/>
          <w:b/>
          <w:bCs/>
          <w:sz w:val="27"/>
          <w:szCs w:val="27"/>
          <w:lang w:eastAsia="ru-RU"/>
        </w:rPr>
        <w:t>типтеуге</w:t>
      </w:r>
      <w:proofErr w:type="spellEnd"/>
      <w:r w:rsidRPr="00536475">
        <w:rPr>
          <w:rFonts w:ascii="Times New Roman" w:eastAsia="Times New Roman" w:hAnsi="Times New Roman" w:cs="Times New Roman"/>
          <w:b/>
          <w:bCs/>
          <w:sz w:val="27"/>
          <w:szCs w:val="27"/>
          <w:lang w:eastAsia="ru-RU"/>
        </w:rPr>
        <w:t xml:space="preserve"> </w:t>
      </w:r>
      <w:proofErr w:type="spellStart"/>
      <w:r w:rsidRPr="00536475">
        <w:rPr>
          <w:rFonts w:ascii="Times New Roman" w:eastAsia="Times New Roman" w:hAnsi="Times New Roman" w:cs="Times New Roman"/>
          <w:b/>
          <w:bCs/>
          <w:sz w:val="27"/>
          <w:szCs w:val="27"/>
          <w:lang w:eastAsia="ru-RU"/>
        </w:rPr>
        <w:t>жолдама</w:t>
      </w:r>
      <w:proofErr w:type="spellEnd"/>
    </w:p>
    <w:p w:rsidR="00536475" w:rsidRPr="00536475" w:rsidRDefault="00536475" w:rsidP="00A96A9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Направление на типирование по HLA-системе доноров ГСК</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1327"/>
        <w:gridCol w:w="1360"/>
        <w:gridCol w:w="1796"/>
        <w:gridCol w:w="817"/>
        <w:gridCol w:w="2075"/>
        <w:gridCol w:w="1526"/>
      </w:tblGrid>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36475">
              <w:rPr>
                <w:rFonts w:ascii="Times New Roman" w:eastAsia="Times New Roman" w:hAnsi="Times New Roman" w:cs="Times New Roman"/>
                <w:sz w:val="24"/>
                <w:szCs w:val="24"/>
                <w:lang w:eastAsia="ru-RU"/>
              </w:rPr>
              <w:t>Донордың</w:t>
            </w:r>
            <w:proofErr w:type="spellEnd"/>
            <w:r w:rsidRPr="00536475">
              <w:rPr>
                <w:rFonts w:ascii="Times New Roman" w:eastAsia="Times New Roman" w:hAnsi="Times New Roman" w:cs="Times New Roman"/>
                <w:sz w:val="24"/>
                <w:szCs w:val="24"/>
                <w:lang w:eastAsia="ru-RU"/>
              </w:rPr>
              <w:t xml:space="preserve"> коды</w:t>
            </w:r>
            <w:r w:rsidRPr="00536475">
              <w:rPr>
                <w:rFonts w:ascii="Times New Roman" w:eastAsia="Times New Roman" w:hAnsi="Times New Roman" w:cs="Times New Roman"/>
                <w:sz w:val="24"/>
                <w:szCs w:val="24"/>
                <w:lang w:eastAsia="ru-RU"/>
              </w:rPr>
              <w:br/>
              <w:t>(Код донора)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36475">
              <w:rPr>
                <w:rFonts w:ascii="Times New Roman" w:eastAsia="Times New Roman" w:hAnsi="Times New Roman" w:cs="Times New Roman"/>
                <w:sz w:val="24"/>
                <w:szCs w:val="24"/>
                <w:lang w:eastAsia="ru-RU"/>
              </w:rPr>
              <w:t>Туған</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күні</w:t>
            </w:r>
            <w:proofErr w:type="spellEnd"/>
            <w:r w:rsidRPr="00536475">
              <w:rPr>
                <w:rFonts w:ascii="Times New Roman" w:eastAsia="Times New Roman" w:hAnsi="Times New Roman" w:cs="Times New Roman"/>
                <w:sz w:val="24"/>
                <w:szCs w:val="24"/>
                <w:lang w:eastAsia="ru-RU"/>
              </w:rPr>
              <w:br/>
              <w:t>(Дата рождения)</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36475">
              <w:rPr>
                <w:rFonts w:ascii="Times New Roman" w:eastAsia="Times New Roman" w:hAnsi="Times New Roman" w:cs="Times New Roman"/>
                <w:sz w:val="24"/>
                <w:szCs w:val="24"/>
                <w:lang w:eastAsia="ru-RU"/>
              </w:rPr>
              <w:t>Донордың</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толық</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аты-жөні</w:t>
            </w:r>
            <w:proofErr w:type="spellEnd"/>
            <w:r w:rsidRPr="00536475">
              <w:rPr>
                <w:rFonts w:ascii="Times New Roman" w:eastAsia="Times New Roman" w:hAnsi="Times New Roman" w:cs="Times New Roman"/>
                <w:sz w:val="24"/>
                <w:szCs w:val="24"/>
                <w:lang w:eastAsia="ru-RU"/>
              </w:rPr>
              <w:br/>
              <w:t>(Ф.И.О. донора полностью)</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ДНҚ коды</w:t>
            </w:r>
            <w:r w:rsidRPr="00536475">
              <w:rPr>
                <w:rFonts w:ascii="Times New Roman" w:eastAsia="Times New Roman" w:hAnsi="Times New Roman" w:cs="Times New Roman"/>
                <w:sz w:val="24"/>
                <w:szCs w:val="24"/>
                <w:lang w:eastAsia="ru-RU"/>
              </w:rPr>
              <w:br/>
              <w:t>(ДНК код)</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36475">
              <w:rPr>
                <w:rFonts w:ascii="Times New Roman" w:eastAsia="Times New Roman" w:hAnsi="Times New Roman" w:cs="Times New Roman"/>
                <w:sz w:val="24"/>
                <w:szCs w:val="24"/>
                <w:lang w:eastAsia="ru-RU"/>
              </w:rPr>
              <w:t>Донорды</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жолдаған</w:t>
            </w:r>
            <w:proofErr w:type="spellEnd"/>
            <w:r w:rsidRPr="00536475">
              <w:rPr>
                <w:rFonts w:ascii="Times New Roman" w:eastAsia="Times New Roman" w:hAnsi="Times New Roman" w:cs="Times New Roman"/>
                <w:sz w:val="24"/>
                <w:szCs w:val="24"/>
                <w:lang w:eastAsia="ru-RU"/>
              </w:rPr>
              <w:t xml:space="preserve"> МҰ</w:t>
            </w:r>
            <w:r w:rsidRPr="00536475">
              <w:rPr>
                <w:rFonts w:ascii="Times New Roman" w:eastAsia="Times New Roman" w:hAnsi="Times New Roman" w:cs="Times New Roman"/>
                <w:sz w:val="24"/>
                <w:szCs w:val="24"/>
                <w:lang w:eastAsia="ru-RU"/>
              </w:rPr>
              <w:br/>
              <w:t xml:space="preserve">(МО </w:t>
            </w:r>
            <w:proofErr w:type="gramStart"/>
            <w:r w:rsidRPr="00536475">
              <w:rPr>
                <w:rFonts w:ascii="Times New Roman" w:eastAsia="Times New Roman" w:hAnsi="Times New Roman" w:cs="Times New Roman"/>
                <w:sz w:val="24"/>
                <w:szCs w:val="24"/>
                <w:lang w:eastAsia="ru-RU"/>
              </w:rPr>
              <w:t>направляющий</w:t>
            </w:r>
            <w:proofErr w:type="gramEnd"/>
            <w:r w:rsidRPr="00536475">
              <w:rPr>
                <w:rFonts w:ascii="Times New Roman" w:eastAsia="Times New Roman" w:hAnsi="Times New Roman" w:cs="Times New Roman"/>
                <w:sz w:val="24"/>
                <w:szCs w:val="24"/>
                <w:lang w:eastAsia="ru-RU"/>
              </w:rPr>
              <w:t xml:space="preserve"> донора)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536475">
              <w:rPr>
                <w:rFonts w:ascii="Times New Roman" w:eastAsia="Times New Roman" w:hAnsi="Times New Roman" w:cs="Times New Roman"/>
                <w:sz w:val="24"/>
                <w:szCs w:val="24"/>
                <w:lang w:eastAsia="ru-RU"/>
              </w:rPr>
              <w:t>Ескертпе</w:t>
            </w:r>
            <w:proofErr w:type="spellEnd"/>
            <w:r w:rsidRPr="00536475">
              <w:rPr>
                <w:rFonts w:ascii="Times New Roman" w:eastAsia="Times New Roman" w:hAnsi="Times New Roman" w:cs="Times New Roman"/>
                <w:sz w:val="24"/>
                <w:szCs w:val="24"/>
                <w:lang w:eastAsia="ru-RU"/>
              </w:rPr>
              <w:br/>
              <w:t>(Примечание)</w:t>
            </w:r>
          </w:p>
        </w:tc>
      </w:tr>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1</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2</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3</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4</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6</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7</w:t>
            </w:r>
          </w:p>
        </w:tc>
      </w:tr>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1</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bl>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Қан</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алынған</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күн</w:t>
      </w:r>
      <w:proofErr w:type="spellEnd"/>
      <w:r w:rsidRPr="00536475">
        <w:rPr>
          <w:rFonts w:ascii="Times New Roman" w:eastAsia="Times New Roman" w:hAnsi="Times New Roman" w:cs="Times New Roman"/>
          <w:sz w:val="24"/>
          <w:szCs w:val="24"/>
          <w:lang w:eastAsia="ru-RU"/>
        </w:rPr>
        <w:t xml:space="preserve"> мен </w:t>
      </w:r>
      <w:proofErr w:type="spellStart"/>
      <w:proofErr w:type="gramStart"/>
      <w:r w:rsidRPr="00536475">
        <w:rPr>
          <w:rFonts w:ascii="Times New Roman" w:eastAsia="Times New Roman" w:hAnsi="Times New Roman" w:cs="Times New Roman"/>
          <w:sz w:val="24"/>
          <w:szCs w:val="24"/>
          <w:lang w:eastAsia="ru-RU"/>
        </w:rPr>
        <w:t>уа</w:t>
      </w:r>
      <w:proofErr w:type="gramEnd"/>
      <w:r w:rsidRPr="00536475">
        <w:rPr>
          <w:rFonts w:ascii="Times New Roman" w:eastAsia="Times New Roman" w:hAnsi="Times New Roman" w:cs="Times New Roman"/>
          <w:sz w:val="24"/>
          <w:szCs w:val="24"/>
          <w:lang w:eastAsia="ru-RU"/>
        </w:rPr>
        <w:t>қыты</w:t>
      </w:r>
      <w:proofErr w:type="spellEnd"/>
      <w:r w:rsidRPr="00536475">
        <w:rPr>
          <w:rFonts w:ascii="Times New Roman" w:eastAsia="Times New Roman" w:hAnsi="Times New Roman" w:cs="Times New Roman"/>
          <w:sz w:val="24"/>
          <w:szCs w:val="24"/>
          <w:lang w:eastAsia="ru-RU"/>
        </w:rPr>
        <w:t xml:space="preserve"> (Дата и время забора крови):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Жіберуші</w:t>
      </w:r>
      <w:proofErr w:type="spellEnd"/>
      <w:r w:rsidRPr="00536475">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дә</w:t>
      </w:r>
      <w:proofErr w:type="gramStart"/>
      <w:r w:rsidRPr="00536475">
        <w:rPr>
          <w:rFonts w:ascii="Times New Roman" w:eastAsia="Times New Roman" w:hAnsi="Times New Roman" w:cs="Times New Roman"/>
          <w:sz w:val="24"/>
          <w:szCs w:val="24"/>
          <w:lang w:eastAsia="ru-RU"/>
        </w:rPr>
        <w:t>р</w:t>
      </w:r>
      <w:proofErr w:type="gramEnd"/>
      <w:r w:rsidRPr="00536475">
        <w:rPr>
          <w:rFonts w:ascii="Times New Roman" w:eastAsia="Times New Roman" w:hAnsi="Times New Roman" w:cs="Times New Roman"/>
          <w:sz w:val="24"/>
          <w:szCs w:val="24"/>
          <w:lang w:eastAsia="ru-RU"/>
        </w:rPr>
        <w:t>ігердің</w:t>
      </w:r>
      <w:proofErr w:type="spellEnd"/>
      <w:r w:rsidRPr="00536475">
        <w:rPr>
          <w:rFonts w:ascii="Times New Roman" w:eastAsia="Times New Roman" w:hAnsi="Times New Roman" w:cs="Times New Roman"/>
          <w:sz w:val="24"/>
          <w:szCs w:val="24"/>
          <w:lang w:eastAsia="ru-RU"/>
        </w:rPr>
        <w:t xml:space="preserve"> ТАӘ (ФИО направляющего врача):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A96A93">
            <w:pPr>
              <w:spacing w:after="0" w:line="240" w:lineRule="auto"/>
              <w:jc w:val="center"/>
              <w:rPr>
                <w:rFonts w:ascii="Times New Roman" w:eastAsia="Times New Roman" w:hAnsi="Times New Roman" w:cs="Times New Roman"/>
                <w:sz w:val="24"/>
                <w:szCs w:val="24"/>
                <w:lang w:eastAsia="ru-RU"/>
              </w:rPr>
            </w:pPr>
            <w:bookmarkStart w:id="50" w:name="z465"/>
            <w:bookmarkEnd w:id="50"/>
            <w:proofErr w:type="gramStart"/>
            <w:r w:rsidRPr="00536475">
              <w:rPr>
                <w:rFonts w:ascii="Times New Roman" w:eastAsia="Times New Roman" w:hAnsi="Times New Roman" w:cs="Times New Roman"/>
                <w:sz w:val="24"/>
                <w:szCs w:val="24"/>
                <w:lang w:eastAsia="ru-RU"/>
              </w:rPr>
              <w:t>Приложение 7</w:t>
            </w:r>
            <w:r w:rsidRPr="00536475">
              <w:rPr>
                <w:rFonts w:ascii="Times New Roman" w:eastAsia="Times New Roman" w:hAnsi="Times New Roman" w:cs="Times New Roman"/>
                <w:sz w:val="24"/>
                <w:szCs w:val="24"/>
                <w:lang w:eastAsia="ru-RU"/>
              </w:rPr>
              <w:br/>
              <w:t>Правилам формирования и ведения регистров</w:t>
            </w:r>
            <w:r w:rsidRPr="00536475">
              <w:rPr>
                <w:rFonts w:ascii="Times New Roman" w:eastAsia="Times New Roman" w:hAnsi="Times New Roman" w:cs="Times New Roman"/>
                <w:sz w:val="24"/>
                <w:szCs w:val="24"/>
                <w:lang w:eastAsia="ru-RU"/>
              </w:rPr>
              <w:br/>
              <w:t>реципиентов ткани (части ткани) и (или) органов</w:t>
            </w:r>
            <w:r w:rsidRPr="00536475">
              <w:rPr>
                <w:rFonts w:ascii="Times New Roman" w:eastAsia="Times New Roman" w:hAnsi="Times New Roman" w:cs="Times New Roman"/>
                <w:sz w:val="24"/>
                <w:szCs w:val="24"/>
                <w:lang w:eastAsia="ru-RU"/>
              </w:rPr>
              <w:br/>
              <w:t>(части органов), а также доноров ткани</w:t>
            </w:r>
            <w:r w:rsidRPr="00536475">
              <w:rPr>
                <w:rFonts w:ascii="Times New Roman" w:eastAsia="Times New Roman" w:hAnsi="Times New Roman" w:cs="Times New Roman"/>
                <w:sz w:val="24"/>
                <w:szCs w:val="24"/>
                <w:lang w:eastAsia="ru-RU"/>
              </w:rPr>
              <w:br/>
              <w:t>(части ткани) и (или) органов (части органов),</w:t>
            </w:r>
            <w:r w:rsidRPr="00536475">
              <w:rPr>
                <w:rFonts w:ascii="Times New Roman" w:eastAsia="Times New Roman" w:hAnsi="Times New Roman" w:cs="Times New Roman"/>
                <w:sz w:val="24"/>
                <w:szCs w:val="24"/>
                <w:lang w:eastAsia="ru-RU"/>
              </w:rPr>
              <w:br/>
              <w:t>гемопоэтических стволовых клеток</w:t>
            </w:r>
            <w:proofErr w:type="gramEnd"/>
          </w:p>
        </w:tc>
      </w:tr>
    </w:tbl>
    <w:p w:rsidR="00536475" w:rsidRPr="00536475" w:rsidRDefault="00536475" w:rsidP="00A96A9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36475">
        <w:rPr>
          <w:rFonts w:ascii="Times New Roman" w:eastAsia="Times New Roman" w:hAnsi="Times New Roman" w:cs="Times New Roman"/>
          <w:b/>
          <w:bCs/>
          <w:sz w:val="27"/>
          <w:szCs w:val="27"/>
          <w:lang w:eastAsia="ru-RU"/>
        </w:rPr>
        <w:t>Алгоритм</w:t>
      </w:r>
      <w:r w:rsidRPr="00536475">
        <w:rPr>
          <w:rFonts w:ascii="Times New Roman" w:eastAsia="Times New Roman" w:hAnsi="Times New Roman" w:cs="Times New Roman"/>
          <w:b/>
          <w:bCs/>
          <w:sz w:val="27"/>
          <w:szCs w:val="27"/>
          <w:lang w:eastAsia="ru-RU"/>
        </w:rPr>
        <w:br/>
        <w:t>передачи образца крови, сведений о потенциальном доноре гемопоэтических стволовых клеток в Центр.</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lastRenderedPageBreak/>
        <w:t>      1. Забор и доставка образца крови донора в Центр осуществляется организациями здравоохранения, осуществляющими деятельность в сфере службы крови.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2. Забор образца крови осуществляется из вены в количестве 4-5 мл</w:t>
      </w:r>
      <w:proofErr w:type="gramStart"/>
      <w:r w:rsidRPr="00536475">
        <w:rPr>
          <w:rFonts w:ascii="Times New Roman" w:eastAsia="Times New Roman" w:hAnsi="Times New Roman" w:cs="Times New Roman"/>
          <w:sz w:val="24"/>
          <w:szCs w:val="24"/>
          <w:lang w:eastAsia="ru-RU"/>
        </w:rPr>
        <w:t>.</w:t>
      </w:r>
      <w:proofErr w:type="gramEnd"/>
      <w:r w:rsidRPr="00536475">
        <w:rPr>
          <w:rFonts w:ascii="Times New Roman" w:eastAsia="Times New Roman" w:hAnsi="Times New Roman" w:cs="Times New Roman"/>
          <w:sz w:val="24"/>
          <w:szCs w:val="24"/>
          <w:lang w:eastAsia="ru-RU"/>
        </w:rPr>
        <w:t xml:space="preserve"> </w:t>
      </w:r>
      <w:proofErr w:type="gramStart"/>
      <w:r w:rsidRPr="00536475">
        <w:rPr>
          <w:rFonts w:ascii="Times New Roman" w:eastAsia="Times New Roman" w:hAnsi="Times New Roman" w:cs="Times New Roman"/>
          <w:sz w:val="24"/>
          <w:szCs w:val="24"/>
          <w:lang w:eastAsia="ru-RU"/>
        </w:rPr>
        <w:t>и</w:t>
      </w:r>
      <w:proofErr w:type="gramEnd"/>
      <w:r w:rsidRPr="00536475">
        <w:rPr>
          <w:rFonts w:ascii="Times New Roman" w:eastAsia="Times New Roman" w:hAnsi="Times New Roman" w:cs="Times New Roman"/>
          <w:sz w:val="24"/>
          <w:szCs w:val="24"/>
          <w:lang w:eastAsia="ru-RU"/>
        </w:rPr>
        <w:t xml:space="preserve"> собирается в вакуумную пробирку, содержащую антикоагулянт ЭДТА (</w:t>
      </w:r>
      <w:proofErr w:type="spellStart"/>
      <w:r w:rsidRPr="00536475">
        <w:rPr>
          <w:rFonts w:ascii="Times New Roman" w:eastAsia="Times New Roman" w:hAnsi="Times New Roman" w:cs="Times New Roman"/>
          <w:sz w:val="24"/>
          <w:szCs w:val="24"/>
          <w:lang w:eastAsia="ru-RU"/>
        </w:rPr>
        <w:t>вакутейнер</w:t>
      </w:r>
      <w:proofErr w:type="spellEnd"/>
      <w:r w:rsidRPr="00536475">
        <w:rPr>
          <w:rFonts w:ascii="Times New Roman" w:eastAsia="Times New Roman" w:hAnsi="Times New Roman" w:cs="Times New Roman"/>
          <w:sz w:val="24"/>
          <w:szCs w:val="24"/>
          <w:lang w:eastAsia="ru-RU"/>
        </w:rPr>
        <w:t>). Образец крови с антикоагулянтом перемешивается 8-10 кратным переворачиванием во избежание образования сгустков. На пробирке указываются фамилия, имя, отчество, дата рождения донора, дата, время забора образца крови.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3. Передача образца крови осуществляется при температуре +4-+8</w:t>
      </w:r>
      <w:proofErr w:type="gramStart"/>
      <w:r w:rsidRPr="00536475">
        <w:rPr>
          <w:rFonts w:ascii="Times New Roman" w:eastAsia="Times New Roman" w:hAnsi="Times New Roman" w:cs="Times New Roman"/>
          <w:sz w:val="24"/>
          <w:szCs w:val="24"/>
          <w:lang w:eastAsia="ru-RU"/>
        </w:rPr>
        <w:t xml:space="preserve"> С</w:t>
      </w:r>
      <w:proofErr w:type="gramEnd"/>
      <w:r w:rsidRPr="00536475">
        <w:rPr>
          <w:rFonts w:ascii="Times New Roman" w:eastAsia="Times New Roman" w:hAnsi="Times New Roman" w:cs="Times New Roman"/>
          <w:sz w:val="24"/>
          <w:szCs w:val="24"/>
          <w:lang w:eastAsia="ru-RU"/>
        </w:rPr>
        <w:t xml:space="preserve"> в защищенных от света </w:t>
      </w:r>
      <w:proofErr w:type="spellStart"/>
      <w:r w:rsidRPr="00536475">
        <w:rPr>
          <w:rFonts w:ascii="Times New Roman" w:eastAsia="Times New Roman" w:hAnsi="Times New Roman" w:cs="Times New Roman"/>
          <w:sz w:val="24"/>
          <w:szCs w:val="24"/>
          <w:lang w:eastAsia="ru-RU"/>
        </w:rPr>
        <w:t>термоконтейнерах</w:t>
      </w:r>
      <w:proofErr w:type="spellEnd"/>
      <w:r w:rsidRPr="00536475">
        <w:rPr>
          <w:rFonts w:ascii="Times New Roman" w:eastAsia="Times New Roman" w:hAnsi="Times New Roman" w:cs="Times New Roman"/>
          <w:sz w:val="24"/>
          <w:szCs w:val="24"/>
          <w:lang w:eastAsia="ru-RU"/>
        </w:rPr>
        <w:t xml:space="preserve"> (сумка-холодильник) с теплоизолирующими свойствами и плотно</w:t>
      </w:r>
      <w:r w:rsidR="00A96A93">
        <w:rPr>
          <w:rFonts w:ascii="Times New Roman" w:eastAsia="Times New Roman" w:hAnsi="Times New Roman" w:cs="Times New Roman"/>
          <w:sz w:val="24"/>
          <w:szCs w:val="24"/>
          <w:lang w:eastAsia="ru-RU"/>
        </w:rPr>
        <w:t xml:space="preserve"> </w:t>
      </w:r>
      <w:proofErr w:type="spellStart"/>
      <w:r w:rsidRPr="00536475">
        <w:rPr>
          <w:rFonts w:ascii="Times New Roman" w:eastAsia="Times New Roman" w:hAnsi="Times New Roman" w:cs="Times New Roman"/>
          <w:sz w:val="24"/>
          <w:szCs w:val="24"/>
          <w:lang w:eastAsia="ru-RU"/>
        </w:rPr>
        <w:t>прилегаюшей</w:t>
      </w:r>
      <w:proofErr w:type="spellEnd"/>
      <w:r w:rsidRPr="00536475">
        <w:rPr>
          <w:rFonts w:ascii="Times New Roman" w:eastAsia="Times New Roman" w:hAnsi="Times New Roman" w:cs="Times New Roman"/>
          <w:sz w:val="24"/>
          <w:szCs w:val="24"/>
          <w:lang w:eastAsia="ru-RU"/>
        </w:rPr>
        <w:t xml:space="preserve"> крышкой.</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4. Передача образца крови осуществляется автомобильным, железнодорожным, воздушным транспортом в зависимости от отдаленности от Центра.</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5. Образец крови и сведения о доноре для Регистра доставляются в Центр в течение 48 часов после забора образца крови, в рабочие дни недели.</w:t>
      </w:r>
    </w:p>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6. Исследование образца крови не проводится в случае гемолиза, перегрева, замораживания или наличия видимых сгустков, а также по истечении 48 часов с момента забора образца крови.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36475" w:rsidRPr="00536475" w:rsidTr="00536475">
        <w:trPr>
          <w:tblCellSpacing w:w="15" w:type="dxa"/>
        </w:trPr>
        <w:tc>
          <w:tcPr>
            <w:tcW w:w="5805" w:type="dxa"/>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w:t>
            </w:r>
          </w:p>
        </w:tc>
        <w:tc>
          <w:tcPr>
            <w:tcW w:w="3420" w:type="dxa"/>
            <w:vAlign w:val="center"/>
            <w:hideMark/>
          </w:tcPr>
          <w:p w:rsidR="00536475" w:rsidRPr="00536475" w:rsidRDefault="00536475" w:rsidP="00A96A93">
            <w:pPr>
              <w:spacing w:after="0" w:line="240" w:lineRule="auto"/>
              <w:jc w:val="center"/>
              <w:rPr>
                <w:rFonts w:ascii="Times New Roman" w:eastAsia="Times New Roman" w:hAnsi="Times New Roman" w:cs="Times New Roman"/>
                <w:sz w:val="24"/>
                <w:szCs w:val="24"/>
                <w:lang w:eastAsia="ru-RU"/>
              </w:rPr>
            </w:pPr>
            <w:bookmarkStart w:id="51" w:name="z473"/>
            <w:bookmarkEnd w:id="51"/>
            <w:proofErr w:type="gramStart"/>
            <w:r w:rsidRPr="00536475">
              <w:rPr>
                <w:rFonts w:ascii="Times New Roman" w:eastAsia="Times New Roman" w:hAnsi="Times New Roman" w:cs="Times New Roman"/>
                <w:sz w:val="24"/>
                <w:szCs w:val="24"/>
                <w:lang w:eastAsia="ru-RU"/>
              </w:rPr>
              <w:t>Приложение 8</w:t>
            </w:r>
            <w:r w:rsidRPr="00536475">
              <w:rPr>
                <w:rFonts w:ascii="Times New Roman" w:eastAsia="Times New Roman" w:hAnsi="Times New Roman" w:cs="Times New Roman"/>
                <w:sz w:val="24"/>
                <w:szCs w:val="24"/>
                <w:lang w:eastAsia="ru-RU"/>
              </w:rPr>
              <w:br/>
              <w:t>к Правилам формирования и ведения регистров</w:t>
            </w:r>
            <w:r w:rsidRPr="00536475">
              <w:rPr>
                <w:rFonts w:ascii="Times New Roman" w:eastAsia="Times New Roman" w:hAnsi="Times New Roman" w:cs="Times New Roman"/>
                <w:sz w:val="24"/>
                <w:szCs w:val="24"/>
                <w:lang w:eastAsia="ru-RU"/>
              </w:rPr>
              <w:br/>
              <w:t>реципиентов ткани (части ткани) и (или) органов</w:t>
            </w:r>
            <w:r w:rsidRPr="00536475">
              <w:rPr>
                <w:rFonts w:ascii="Times New Roman" w:eastAsia="Times New Roman" w:hAnsi="Times New Roman" w:cs="Times New Roman"/>
                <w:sz w:val="24"/>
                <w:szCs w:val="24"/>
                <w:lang w:eastAsia="ru-RU"/>
              </w:rPr>
              <w:br/>
              <w:t>(части органов), а также доноров ткани (части</w:t>
            </w:r>
            <w:r w:rsidRPr="00536475">
              <w:rPr>
                <w:rFonts w:ascii="Times New Roman" w:eastAsia="Times New Roman" w:hAnsi="Times New Roman" w:cs="Times New Roman"/>
                <w:sz w:val="24"/>
                <w:szCs w:val="24"/>
                <w:lang w:eastAsia="ru-RU"/>
              </w:rPr>
              <w:br/>
              <w:t>ткани) и (или) органов (части органов),</w:t>
            </w:r>
            <w:r w:rsidRPr="00536475">
              <w:rPr>
                <w:rFonts w:ascii="Times New Roman" w:eastAsia="Times New Roman" w:hAnsi="Times New Roman" w:cs="Times New Roman"/>
                <w:sz w:val="24"/>
                <w:szCs w:val="24"/>
                <w:lang w:eastAsia="ru-RU"/>
              </w:rPr>
              <w:br/>
              <w:t>гемопоэтических стволовых клеток</w:t>
            </w:r>
            <w:proofErr w:type="gramEnd"/>
          </w:p>
        </w:tc>
      </w:tr>
    </w:tbl>
    <w:p w:rsidR="00536475" w:rsidRPr="00536475" w:rsidRDefault="00536475" w:rsidP="00150168">
      <w:pPr>
        <w:spacing w:after="0" w:line="240" w:lineRule="auto"/>
        <w:jc w:val="both"/>
        <w:rPr>
          <w:rFonts w:ascii="Times New Roman" w:eastAsia="Times New Roman" w:hAnsi="Times New Roman" w:cs="Times New Roman"/>
          <w:vanish/>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1369"/>
        <w:gridCol w:w="1986"/>
        <w:gridCol w:w="921"/>
        <w:gridCol w:w="3429"/>
        <w:gridCol w:w="1196"/>
      </w:tblGrid>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ФИО пациента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Дата рождения пациента</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Диагноз</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Наименование центра, выполнившего запрос</w:t>
            </w:r>
          </w:p>
        </w:tc>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Дата запроса</w:t>
            </w:r>
          </w:p>
        </w:tc>
      </w:tr>
      <w:tr w:rsidR="00536475" w:rsidRPr="00536475" w:rsidTr="00A96A93">
        <w:trPr>
          <w:tblCellSpacing w:w="15" w:type="dxa"/>
        </w:trPr>
        <w:tc>
          <w:tcPr>
            <w:tcW w:w="0" w:type="auto"/>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1</w:t>
            </w: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bl>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5"/>
        <w:gridCol w:w="281"/>
        <w:gridCol w:w="281"/>
        <w:gridCol w:w="281"/>
        <w:gridCol w:w="281"/>
        <w:gridCol w:w="281"/>
        <w:gridCol w:w="329"/>
        <w:gridCol w:w="309"/>
        <w:gridCol w:w="333"/>
        <w:gridCol w:w="313"/>
        <w:gridCol w:w="4032"/>
        <w:gridCol w:w="2209"/>
      </w:tblGrid>
      <w:tr w:rsidR="00536475" w:rsidRPr="00536475" w:rsidTr="00A96A93">
        <w:trPr>
          <w:tblCellSpacing w:w="15" w:type="dxa"/>
        </w:trPr>
        <w:tc>
          <w:tcPr>
            <w:tcW w:w="0" w:type="auto"/>
            <w:gridSpan w:val="10"/>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Результаты тканевого типирования пациента</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Наименование регистра, в котором обнаружен потенциальный донор</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ID потенциального донора</w:t>
            </w:r>
          </w:p>
        </w:tc>
      </w:tr>
      <w:tr w:rsidR="00536475" w:rsidRPr="00536475" w:rsidTr="00A96A93">
        <w:trPr>
          <w:tblCellSpacing w:w="15" w:type="dxa"/>
        </w:trPr>
        <w:tc>
          <w:tcPr>
            <w:tcW w:w="0" w:type="auto"/>
            <w:gridSpan w:val="2"/>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A</w:t>
            </w:r>
          </w:p>
        </w:tc>
        <w:tc>
          <w:tcPr>
            <w:tcW w:w="0" w:type="auto"/>
            <w:gridSpan w:val="2"/>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B</w:t>
            </w:r>
          </w:p>
        </w:tc>
        <w:tc>
          <w:tcPr>
            <w:tcW w:w="0" w:type="auto"/>
            <w:gridSpan w:val="2"/>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C</w:t>
            </w:r>
          </w:p>
        </w:tc>
        <w:tc>
          <w:tcPr>
            <w:tcW w:w="0" w:type="auto"/>
            <w:gridSpan w:val="2"/>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DR</w:t>
            </w:r>
          </w:p>
        </w:tc>
        <w:tc>
          <w:tcPr>
            <w:tcW w:w="0" w:type="auto"/>
            <w:gridSpan w:val="2"/>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DQ</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A96A93">
        <w:trPr>
          <w:tblCellSpacing w:w="15" w:type="dxa"/>
        </w:trPr>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bl>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7"/>
        <w:gridCol w:w="503"/>
        <w:gridCol w:w="503"/>
        <w:gridCol w:w="503"/>
        <w:gridCol w:w="503"/>
        <w:gridCol w:w="503"/>
        <w:gridCol w:w="514"/>
        <w:gridCol w:w="510"/>
        <w:gridCol w:w="516"/>
        <w:gridCol w:w="511"/>
        <w:gridCol w:w="4142"/>
      </w:tblGrid>
      <w:tr w:rsidR="00536475" w:rsidRPr="00536475" w:rsidTr="00A96A93">
        <w:trPr>
          <w:tblCellSpacing w:w="15" w:type="dxa"/>
        </w:trPr>
        <w:tc>
          <w:tcPr>
            <w:tcW w:w="0" w:type="auto"/>
            <w:gridSpan w:val="10"/>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Результаты тканевого типирования потенциального донора</w:t>
            </w:r>
          </w:p>
        </w:tc>
        <w:tc>
          <w:tcPr>
            <w:tcW w:w="0" w:type="auto"/>
            <w:vMerge w:val="restart"/>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Исход запроса по состоянию на отчетный период</w:t>
            </w:r>
          </w:p>
        </w:tc>
      </w:tr>
      <w:tr w:rsidR="00536475" w:rsidRPr="00536475" w:rsidTr="00A96A93">
        <w:trPr>
          <w:tblCellSpacing w:w="15" w:type="dxa"/>
        </w:trPr>
        <w:tc>
          <w:tcPr>
            <w:tcW w:w="0" w:type="auto"/>
            <w:gridSpan w:val="2"/>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A</w:t>
            </w:r>
          </w:p>
        </w:tc>
        <w:tc>
          <w:tcPr>
            <w:tcW w:w="0" w:type="auto"/>
            <w:gridSpan w:val="2"/>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B</w:t>
            </w:r>
          </w:p>
        </w:tc>
        <w:tc>
          <w:tcPr>
            <w:tcW w:w="0" w:type="auto"/>
            <w:gridSpan w:val="2"/>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C</w:t>
            </w:r>
          </w:p>
        </w:tc>
        <w:tc>
          <w:tcPr>
            <w:tcW w:w="0" w:type="auto"/>
            <w:gridSpan w:val="2"/>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DR</w:t>
            </w:r>
          </w:p>
        </w:tc>
        <w:tc>
          <w:tcPr>
            <w:tcW w:w="0" w:type="auto"/>
            <w:gridSpan w:val="2"/>
            <w:vAlign w:val="center"/>
            <w:hideMark/>
          </w:tcPr>
          <w:p w:rsidR="00536475" w:rsidRPr="00536475" w:rsidRDefault="00536475" w:rsidP="0015016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36475">
              <w:rPr>
                <w:rFonts w:ascii="Times New Roman" w:eastAsia="Times New Roman" w:hAnsi="Times New Roman" w:cs="Times New Roman"/>
                <w:sz w:val="24"/>
                <w:szCs w:val="24"/>
                <w:lang w:eastAsia="ru-RU"/>
              </w:rPr>
              <w:t>DQ</w:t>
            </w:r>
          </w:p>
        </w:tc>
        <w:tc>
          <w:tcPr>
            <w:tcW w:w="0" w:type="auto"/>
            <w:vMerge/>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A96A93">
        <w:trPr>
          <w:tblCellSpacing w:w="15" w:type="dxa"/>
        </w:trPr>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r w:rsidR="00536475" w:rsidRPr="00536475" w:rsidTr="00A96A93">
        <w:trPr>
          <w:tblCellSpacing w:w="15" w:type="dxa"/>
        </w:trPr>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536475" w:rsidRPr="00536475" w:rsidRDefault="00536475" w:rsidP="00150168">
            <w:pPr>
              <w:spacing w:after="0" w:line="240" w:lineRule="auto"/>
              <w:jc w:val="both"/>
              <w:rPr>
                <w:rFonts w:ascii="Times New Roman" w:eastAsia="Times New Roman" w:hAnsi="Times New Roman" w:cs="Times New Roman"/>
                <w:sz w:val="24"/>
                <w:szCs w:val="24"/>
                <w:lang w:eastAsia="ru-RU"/>
              </w:rPr>
            </w:pPr>
          </w:p>
        </w:tc>
      </w:tr>
    </w:tbl>
    <w:p w:rsidR="00212E9E" w:rsidRPr="00536475" w:rsidRDefault="00212E9E" w:rsidP="00150168">
      <w:pPr>
        <w:jc w:val="both"/>
      </w:pPr>
      <w:bookmarkStart w:id="52" w:name="_GoBack"/>
      <w:bookmarkEnd w:id="52"/>
    </w:p>
    <w:sectPr w:rsidR="00212E9E" w:rsidRPr="00536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280A"/>
    <w:multiLevelType w:val="multilevel"/>
    <w:tmpl w:val="789A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3773FF"/>
    <w:multiLevelType w:val="multilevel"/>
    <w:tmpl w:val="B85E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75"/>
    <w:rsid w:val="00150168"/>
    <w:rsid w:val="00212E9E"/>
    <w:rsid w:val="00216938"/>
    <w:rsid w:val="002413C8"/>
    <w:rsid w:val="003E4B46"/>
    <w:rsid w:val="0044039E"/>
    <w:rsid w:val="00536475"/>
    <w:rsid w:val="00A96A93"/>
    <w:rsid w:val="00F35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6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364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47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3647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36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36475"/>
    <w:rPr>
      <w:color w:val="0000FF"/>
      <w:u w:val="single"/>
    </w:rPr>
  </w:style>
  <w:style w:type="character" w:styleId="a5">
    <w:name w:val="FollowedHyperlink"/>
    <w:basedOn w:val="a0"/>
    <w:uiPriority w:val="99"/>
    <w:semiHidden/>
    <w:unhideWhenUsed/>
    <w:rsid w:val="00536475"/>
    <w:rPr>
      <w:color w:val="800080"/>
      <w:u w:val="single"/>
    </w:rPr>
  </w:style>
  <w:style w:type="paragraph" w:styleId="a6">
    <w:name w:val="Balloon Text"/>
    <w:basedOn w:val="a"/>
    <w:link w:val="a7"/>
    <w:uiPriority w:val="99"/>
    <w:semiHidden/>
    <w:unhideWhenUsed/>
    <w:rsid w:val="005364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6475"/>
    <w:rPr>
      <w:rFonts w:ascii="Tahoma" w:hAnsi="Tahoma" w:cs="Tahoma"/>
      <w:sz w:val="16"/>
      <w:szCs w:val="16"/>
    </w:rPr>
  </w:style>
  <w:style w:type="paragraph" w:styleId="a8">
    <w:name w:val="No Spacing"/>
    <w:uiPriority w:val="1"/>
    <w:qFormat/>
    <w:rsid w:val="001501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6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364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647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3647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36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36475"/>
    <w:rPr>
      <w:color w:val="0000FF"/>
      <w:u w:val="single"/>
    </w:rPr>
  </w:style>
  <w:style w:type="character" w:styleId="a5">
    <w:name w:val="FollowedHyperlink"/>
    <w:basedOn w:val="a0"/>
    <w:uiPriority w:val="99"/>
    <w:semiHidden/>
    <w:unhideWhenUsed/>
    <w:rsid w:val="00536475"/>
    <w:rPr>
      <w:color w:val="800080"/>
      <w:u w:val="single"/>
    </w:rPr>
  </w:style>
  <w:style w:type="paragraph" w:styleId="a6">
    <w:name w:val="Balloon Text"/>
    <w:basedOn w:val="a"/>
    <w:link w:val="a7"/>
    <w:uiPriority w:val="99"/>
    <w:semiHidden/>
    <w:unhideWhenUsed/>
    <w:rsid w:val="005364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6475"/>
    <w:rPr>
      <w:rFonts w:ascii="Tahoma" w:hAnsi="Tahoma" w:cs="Tahoma"/>
      <w:sz w:val="16"/>
      <w:szCs w:val="16"/>
    </w:rPr>
  </w:style>
  <w:style w:type="paragraph" w:styleId="a8">
    <w:name w:val="No Spacing"/>
    <w:uiPriority w:val="1"/>
    <w:qFormat/>
    <w:rsid w:val="001501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11">
      <w:bodyDiv w:val="1"/>
      <w:marLeft w:val="0"/>
      <w:marRight w:val="0"/>
      <w:marTop w:val="0"/>
      <w:marBottom w:val="0"/>
      <w:divBdr>
        <w:top w:val="none" w:sz="0" w:space="0" w:color="auto"/>
        <w:left w:val="none" w:sz="0" w:space="0" w:color="auto"/>
        <w:bottom w:val="none" w:sz="0" w:space="0" w:color="auto"/>
        <w:right w:val="none" w:sz="0" w:space="0" w:color="auto"/>
      </w:divBdr>
      <w:divsChild>
        <w:div w:id="503251400">
          <w:marLeft w:val="0"/>
          <w:marRight w:val="0"/>
          <w:marTop w:val="0"/>
          <w:marBottom w:val="0"/>
          <w:divBdr>
            <w:top w:val="none" w:sz="0" w:space="0" w:color="auto"/>
            <w:left w:val="none" w:sz="0" w:space="0" w:color="auto"/>
            <w:bottom w:val="none" w:sz="0" w:space="0" w:color="auto"/>
            <w:right w:val="none" w:sz="0" w:space="0" w:color="auto"/>
          </w:divBdr>
        </w:div>
        <w:div w:id="1662999512">
          <w:marLeft w:val="0"/>
          <w:marRight w:val="0"/>
          <w:marTop w:val="0"/>
          <w:marBottom w:val="0"/>
          <w:divBdr>
            <w:top w:val="none" w:sz="0" w:space="0" w:color="auto"/>
            <w:left w:val="none" w:sz="0" w:space="0" w:color="auto"/>
            <w:bottom w:val="none" w:sz="0" w:space="0" w:color="auto"/>
            <w:right w:val="none" w:sz="0" w:space="0" w:color="auto"/>
          </w:divBdr>
          <w:divsChild>
            <w:div w:id="1315915156">
              <w:marLeft w:val="0"/>
              <w:marRight w:val="0"/>
              <w:marTop w:val="0"/>
              <w:marBottom w:val="0"/>
              <w:divBdr>
                <w:top w:val="none" w:sz="0" w:space="0" w:color="auto"/>
                <w:left w:val="none" w:sz="0" w:space="0" w:color="auto"/>
                <w:bottom w:val="none" w:sz="0" w:space="0" w:color="auto"/>
                <w:right w:val="none" w:sz="0" w:space="0" w:color="auto"/>
              </w:divBdr>
            </w:div>
          </w:divsChild>
        </w:div>
        <w:div w:id="330183967">
          <w:marLeft w:val="0"/>
          <w:marRight w:val="0"/>
          <w:marTop w:val="0"/>
          <w:marBottom w:val="0"/>
          <w:divBdr>
            <w:top w:val="none" w:sz="0" w:space="0" w:color="auto"/>
            <w:left w:val="none" w:sz="0" w:space="0" w:color="auto"/>
            <w:bottom w:val="none" w:sz="0" w:space="0" w:color="auto"/>
            <w:right w:val="none" w:sz="0" w:space="0" w:color="auto"/>
          </w:divBdr>
          <w:divsChild>
            <w:div w:id="5399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1337">
      <w:bodyDiv w:val="1"/>
      <w:marLeft w:val="0"/>
      <w:marRight w:val="0"/>
      <w:marTop w:val="0"/>
      <w:marBottom w:val="0"/>
      <w:divBdr>
        <w:top w:val="none" w:sz="0" w:space="0" w:color="auto"/>
        <w:left w:val="none" w:sz="0" w:space="0" w:color="auto"/>
        <w:bottom w:val="none" w:sz="0" w:space="0" w:color="auto"/>
        <w:right w:val="none" w:sz="0" w:space="0" w:color="auto"/>
      </w:divBdr>
      <w:divsChild>
        <w:div w:id="1871842428">
          <w:marLeft w:val="0"/>
          <w:marRight w:val="0"/>
          <w:marTop w:val="0"/>
          <w:marBottom w:val="0"/>
          <w:divBdr>
            <w:top w:val="none" w:sz="0" w:space="0" w:color="auto"/>
            <w:left w:val="none" w:sz="0" w:space="0" w:color="auto"/>
            <w:bottom w:val="none" w:sz="0" w:space="0" w:color="auto"/>
            <w:right w:val="none" w:sz="0" w:space="0" w:color="auto"/>
          </w:divBdr>
        </w:div>
        <w:div w:id="1461916867">
          <w:marLeft w:val="0"/>
          <w:marRight w:val="0"/>
          <w:marTop w:val="0"/>
          <w:marBottom w:val="0"/>
          <w:divBdr>
            <w:top w:val="none" w:sz="0" w:space="0" w:color="auto"/>
            <w:left w:val="none" w:sz="0" w:space="0" w:color="auto"/>
            <w:bottom w:val="none" w:sz="0" w:space="0" w:color="auto"/>
            <w:right w:val="none" w:sz="0" w:space="0" w:color="auto"/>
          </w:divBdr>
          <w:divsChild>
            <w:div w:id="641232335">
              <w:marLeft w:val="0"/>
              <w:marRight w:val="0"/>
              <w:marTop w:val="0"/>
              <w:marBottom w:val="0"/>
              <w:divBdr>
                <w:top w:val="none" w:sz="0" w:space="0" w:color="auto"/>
                <w:left w:val="none" w:sz="0" w:space="0" w:color="auto"/>
                <w:bottom w:val="none" w:sz="0" w:space="0" w:color="auto"/>
                <w:right w:val="none" w:sz="0" w:space="0" w:color="auto"/>
              </w:divBdr>
            </w:div>
          </w:divsChild>
        </w:div>
        <w:div w:id="521361836">
          <w:marLeft w:val="0"/>
          <w:marRight w:val="0"/>
          <w:marTop w:val="0"/>
          <w:marBottom w:val="0"/>
          <w:divBdr>
            <w:top w:val="none" w:sz="0" w:space="0" w:color="auto"/>
            <w:left w:val="none" w:sz="0" w:space="0" w:color="auto"/>
            <w:bottom w:val="none" w:sz="0" w:space="0" w:color="auto"/>
            <w:right w:val="none" w:sz="0" w:space="0" w:color="auto"/>
          </w:divBdr>
          <w:divsChild>
            <w:div w:id="21212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1145" TargetMode="External"/><Relationship Id="rId13" Type="http://schemas.openxmlformats.org/officeDocument/2006/relationships/hyperlink" Target="http://adilet.zan.kz/rus/docs/V1500011477" TargetMode="External"/><Relationship Id="rId18" Type="http://schemas.openxmlformats.org/officeDocument/2006/relationships/hyperlink" Target="http://pharmnews.kz/load/zakonodatelstvo/prikazy/prikaz--281-ot-28-aprelya-2015-goda_430/1-1-0-452" TargetMode="External"/><Relationship Id="rId26"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hyperlink" Target="http://pharmnews.kz/ru/legislation/prikaz-mzsr-rk-761-ot-29-sentyabrya-2015-goda_1128" TargetMode="External"/><Relationship Id="rId34" Type="http://schemas.openxmlformats.org/officeDocument/2006/relationships/hyperlink" Target="http://adilet.zan.kz/rus/docs/K090000193_" TargetMode="External"/><Relationship Id="rId7" Type="http://schemas.openxmlformats.org/officeDocument/2006/relationships/hyperlink" Target="http://adilet.zan.kz/rus/docs/V1500011145" TargetMode="External"/><Relationship Id="rId12" Type="http://schemas.openxmlformats.org/officeDocument/2006/relationships/hyperlink" Target="http://adilet.zan.kz/rus/docs/V1500011268" TargetMode="External"/><Relationship Id="rId17" Type="http://schemas.openxmlformats.org/officeDocument/2006/relationships/hyperlink" Target="http://adilet.zan.kz/rus/docs/V1500010576" TargetMode="External"/><Relationship Id="rId25" Type="http://schemas.openxmlformats.org/officeDocument/2006/relationships/image" Target="media/image1.jpeg"/><Relationship Id="rId33" Type="http://schemas.openxmlformats.org/officeDocument/2006/relationships/hyperlink" Target="http://pharmnews.kz/load/zakonodatelstvo/prikazy/prikaz--272-ot-27-aprelya-2015-goda_429/1-1-0-451" TargetMode="External"/><Relationship Id="rId2" Type="http://schemas.openxmlformats.org/officeDocument/2006/relationships/styles" Target="styles.xml"/><Relationship Id="rId16" Type="http://schemas.openxmlformats.org/officeDocument/2006/relationships/hyperlink" Target="http://adilet.zan.kz/rus/docs/V1500011477" TargetMode="External"/><Relationship Id="rId20" Type="http://schemas.openxmlformats.org/officeDocument/2006/relationships/hyperlink" Target="http://pharmnews.kz/ru/legislation/prikaz-mzsr-rk-761-ot-29-sentyabrya-2015-goda_1128" TargetMode="External"/><Relationship Id="rId29" Type="http://schemas.openxmlformats.org/officeDocument/2006/relationships/hyperlink" Target="http://adilet.zan.kz/rus/docs/Z1500000379" TargetMode="External"/><Relationship Id="rId1" Type="http://schemas.openxmlformats.org/officeDocument/2006/relationships/numbering" Target="numbering.xml"/><Relationship Id="rId6" Type="http://schemas.openxmlformats.org/officeDocument/2006/relationships/hyperlink" Target="http://adilet.zan.kz/rus/docs/V1500010803" TargetMode="External"/><Relationship Id="rId11" Type="http://schemas.openxmlformats.org/officeDocument/2006/relationships/hyperlink" Target="http://adilet.zan.kz/rus/docs/V1500011424" TargetMode="External"/><Relationship Id="rId24" Type="http://schemas.openxmlformats.org/officeDocument/2006/relationships/hyperlink" Target="http://pharmnews.kz/ru/legislation/prikaz-mzsr-rk-761-ot-29-sentyabrya-2015-goda_1128" TargetMode="External"/><Relationship Id="rId32" Type="http://schemas.openxmlformats.org/officeDocument/2006/relationships/hyperlink" Target="http://pharmnews.kz/ru/legislation/prikaz-mz-rk--591-ot-7-avgusta-2017-goda_199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dilet.zan.kz/rus/docs/V1500011477" TargetMode="External"/><Relationship Id="rId23" Type="http://schemas.openxmlformats.org/officeDocument/2006/relationships/hyperlink" Target="http://pharmnews.kz/ru/legislation/prikaz-mzsr-rk-761-ot-29-sentyabrya-2015-goda_1128" TargetMode="External"/><Relationship Id="rId28" Type="http://schemas.openxmlformats.org/officeDocument/2006/relationships/hyperlink" Target="http://adilet.zan.kz/rus/docs/K090000193_" TargetMode="External"/><Relationship Id="rId36" Type="http://schemas.openxmlformats.org/officeDocument/2006/relationships/fontTable" Target="fontTable.xml"/><Relationship Id="rId10" Type="http://schemas.openxmlformats.org/officeDocument/2006/relationships/hyperlink" Target="http://adilet.zan.kz/rus/docs/V1500011424" TargetMode="External"/><Relationship Id="rId19" Type="http://schemas.openxmlformats.org/officeDocument/2006/relationships/hyperlink" Target="http://pharmnews.kz/ru/legislation/prikaz-mzsr-rk-669-ot-17-avgusta-2015-goda_1124" TargetMode="External"/><Relationship Id="rId31" Type="http://schemas.openxmlformats.org/officeDocument/2006/relationships/hyperlink" Target="http://adilet.zan.kz/rus/docs/U1600000176" TargetMode="External"/><Relationship Id="rId4" Type="http://schemas.openxmlformats.org/officeDocument/2006/relationships/settings" Target="settings.xml"/><Relationship Id="rId9" Type="http://schemas.openxmlformats.org/officeDocument/2006/relationships/hyperlink" Target="http://adilet.zan.kz/rus/docs/V1000006697" TargetMode="External"/><Relationship Id="rId14" Type="http://schemas.openxmlformats.org/officeDocument/2006/relationships/hyperlink" Target="http://adilet.zan.kz/rus/docs/V1500011477" TargetMode="External"/><Relationship Id="rId22" Type="http://schemas.openxmlformats.org/officeDocument/2006/relationships/hyperlink" Target="http://pharmnews.kz/ru/legislation/prikaz-mzsr-rk-669-ot-17-avgusta-2015-goda_1124" TargetMode="External"/><Relationship Id="rId27" Type="http://schemas.openxmlformats.org/officeDocument/2006/relationships/image" Target="media/image3.jpeg"/><Relationship Id="rId30" Type="http://schemas.openxmlformats.org/officeDocument/2006/relationships/hyperlink" Target="http://adilet.zan.kz/rus/docs/Z060000167_" TargetMode="External"/><Relationship Id="rId35"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47</Pages>
  <Words>14086</Words>
  <Characters>80295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6</cp:revision>
  <dcterms:created xsi:type="dcterms:W3CDTF">2019-06-24T09:30:00Z</dcterms:created>
  <dcterms:modified xsi:type="dcterms:W3CDTF">2019-07-03T06:02:00Z</dcterms:modified>
</cp:coreProperties>
</file>