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215C">
      <w:pPr>
        <w:pStyle w:val="pc"/>
      </w:pPr>
      <w:bookmarkStart w:id="0" w:name="_GoBack"/>
      <w:bookmarkEnd w:id="0"/>
      <w:r>
        <w:rPr>
          <w:rStyle w:val="s1"/>
        </w:rPr>
        <w:t>Приказ исполняющего обязанности Председателя Комитета Медицинского и фармацевтического контроля Министерства здравоохранения Республики Казахстан от 30 июля 2024 года № 299-НҚ</w:t>
      </w:r>
      <w:r>
        <w:rPr>
          <w:rStyle w:val="s1"/>
        </w:rPr>
        <w:br/>
        <w:t>Об отзыве регистрационного удостоверения и изъятии из обращения медицинского изд</w:t>
      </w:r>
      <w:r>
        <w:rPr>
          <w:rStyle w:val="s1"/>
        </w:rPr>
        <w:t>елия «Капли смазывающие и увлажняющие для контактных линз «Bausch &amp; Lomb ReNu MultipPlus»</w:t>
      </w:r>
    </w:p>
    <w:p w:rsidR="00000000" w:rsidRDefault="00A0215C">
      <w:pPr>
        <w:pStyle w:val="pc"/>
      </w:pPr>
      <w:r>
        <w:rPr>
          <w:b/>
          <w:bCs/>
        </w:rPr>
        <w:t> </w:t>
      </w:r>
    </w:p>
    <w:p w:rsidR="00000000" w:rsidRDefault="00A0215C">
      <w:pPr>
        <w:pStyle w:val="pj"/>
      </w:pPr>
      <w:r>
        <w:rPr>
          <w:rStyle w:val="s0"/>
        </w:rPr>
        <w:t xml:space="preserve">В соответствии с </w:t>
      </w:r>
      <w:hyperlink r:id="rId7" w:anchor="sub_id=100007" w:history="1">
        <w:r>
          <w:rPr>
            <w:rStyle w:val="a4"/>
          </w:rPr>
          <w:t>подпунктом 7 статьи 10</w:t>
        </w:r>
      </w:hyperlink>
      <w:r>
        <w:rPr>
          <w:rStyle w:val="s0"/>
        </w:rPr>
        <w:t xml:space="preserve"> и </w:t>
      </w:r>
      <w:hyperlink r:id="rId8" w:anchor="sub_id=2590107" w:history="1">
        <w:r>
          <w:rPr>
            <w:rStyle w:val="a4"/>
          </w:rPr>
          <w:t>подпунктом 7 пункта 1 статьи 259</w:t>
        </w:r>
      </w:hyperlink>
      <w:r>
        <w:rPr>
          <w:rStyle w:val="s0"/>
        </w:rPr>
        <w:t xml:space="preserve"> Кодекса Республики Казахстан «О здоровье народа и системе здравоохранения» и </w:t>
      </w:r>
      <w:hyperlink r:id="rId9" w:anchor="sub_id=100" w:history="1">
        <w:r>
          <w:rPr>
            <w:rStyle w:val="a4"/>
          </w:rPr>
          <w:t>Правилами</w:t>
        </w:r>
      </w:hyperlink>
      <w:r>
        <w:rPr>
          <w:rStyle w:val="s0"/>
        </w:rPr>
        <w:t xml:space="preserve"> приостановления, запрета или изъятия из обращения либо ограничения применения лекарственных средств и медицинских изделий, утвержденными приказом исполняющего обязанности Министра здравоохранения Республики Казахстан от 24 дек</w:t>
      </w:r>
      <w:r>
        <w:rPr>
          <w:rStyle w:val="s0"/>
        </w:rPr>
        <w:t xml:space="preserve">абря 2020 года № ҚР ДСМ-322/2020 (зарегистрирован в Реестре государственной регистрации нормативных правовых актов № 21906),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0215C">
      <w:pPr>
        <w:pStyle w:val="pj"/>
      </w:pPr>
      <w:r>
        <w:rPr>
          <w:rStyle w:val="s0"/>
        </w:rPr>
        <w:t>1. Отозвать регистрационное удостоверение и изъять из обращения медицинское изделие:</w:t>
      </w:r>
    </w:p>
    <w:p w:rsidR="00000000" w:rsidRDefault="00A0215C">
      <w:pPr>
        <w:pStyle w:val="pj"/>
      </w:pPr>
      <w:r>
        <w:rPr>
          <w:rStyle w:val="s0"/>
        </w:rPr>
        <w:t xml:space="preserve">- Капли смазывающие и увлажняющие </w:t>
      </w:r>
      <w:r>
        <w:rPr>
          <w:rStyle w:val="s0"/>
        </w:rPr>
        <w:t>для контактных линз «Bausch &amp; Lomb ReNu MultipPlus», РК-ИМН-5№021634, производитель Bausch &amp; Lomb Incomporated, США.</w:t>
      </w:r>
    </w:p>
    <w:p w:rsidR="00000000" w:rsidRDefault="00A0215C">
      <w:pPr>
        <w:pStyle w:val="pj"/>
      </w:pPr>
      <w:r>
        <w:rPr>
          <w:rStyle w:val="s0"/>
        </w:rPr>
        <w:t>2. Управлению государственных услуг в сфере фармацевтической деятельности Комитета медицинского и фармацевтического контроля Министерства з</w:t>
      </w:r>
      <w:r>
        <w:rPr>
          <w:rStyle w:val="s0"/>
        </w:rPr>
        <w:t>дравоохранения Республики Казахстан (далее - Комитет) в течение одного календарного дня со дня принятия настоящего решения, известить в письменной (произвольной) форме территориальные подразделения Комитета, владельца регистрационного удостоверения лекарст</w:t>
      </w:r>
      <w:r>
        <w:rPr>
          <w:rStyle w:val="s0"/>
        </w:rPr>
        <w:t>венных средств и государственную экспертную организацию в сфере обращения лекарственных средств и медицинских изделий (далее - Экспертная организация).</w:t>
      </w:r>
    </w:p>
    <w:p w:rsidR="00000000" w:rsidRDefault="00A0215C">
      <w:pPr>
        <w:pStyle w:val="pj"/>
      </w:pPr>
      <w:r>
        <w:rPr>
          <w:rStyle w:val="s0"/>
        </w:rPr>
        <w:t>3. Экспертной организации:</w:t>
      </w:r>
    </w:p>
    <w:p w:rsidR="00000000" w:rsidRDefault="00A0215C">
      <w:pPr>
        <w:pStyle w:val="pj"/>
      </w:pPr>
      <w:r>
        <w:rPr>
          <w:rStyle w:val="s0"/>
        </w:rPr>
        <w:t>1) В течение 1 (один) рабочего дня со дня получения информации о данном решен</w:t>
      </w:r>
      <w:r>
        <w:rPr>
          <w:rStyle w:val="s0"/>
        </w:rPr>
        <w:t xml:space="preserve">ии в соответствии с </w:t>
      </w:r>
      <w:hyperlink r:id="rId10" w:anchor="sub_id=1000" w:history="1">
        <w:r>
          <w:rPr>
            <w:rStyle w:val="a4"/>
          </w:rPr>
          <w:t>пунктами 10, 11</w:t>
        </w:r>
      </w:hyperlink>
      <w:r>
        <w:rPr>
          <w:rStyle w:val="s0"/>
        </w:rPr>
        <w:t xml:space="preserve"> Правил проведения оценки качества лекарственных средств и медицинских изделий, зарегистрированных в Республике Казахстан, утвержденных при</w:t>
      </w:r>
      <w:r>
        <w:rPr>
          <w:rStyle w:val="s0"/>
        </w:rPr>
        <w:t>казом Министра здравоохранения Республики Казахстан от 20 декабря 2020 года № ҚР ДСМ-282/2020 (зарегистрирован в Министерстве юстиции Республики Казахстан 22 декабря 2020 года № 21836) (далее - Правила), отозвать действие сертификатов соответствия продукци</w:t>
      </w:r>
      <w:r>
        <w:rPr>
          <w:rStyle w:val="s0"/>
        </w:rPr>
        <w:t>й, выданных на медицинское изделие.</w:t>
      </w:r>
    </w:p>
    <w:p w:rsidR="00000000" w:rsidRDefault="00A0215C">
      <w:pPr>
        <w:pStyle w:val="pj"/>
      </w:pPr>
      <w:r>
        <w:rPr>
          <w:rStyle w:val="s0"/>
        </w:rPr>
        <w:t xml:space="preserve">2) Оформить решение об отзыве сертификата соответствия продукции по форме согласно </w:t>
      </w:r>
      <w:hyperlink r:id="rId11" w:anchor="sub_id=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Правилам, и внести соответствующие записи в</w:t>
      </w:r>
      <w:r>
        <w:rPr>
          <w:rStyle w:val="s0"/>
        </w:rPr>
        <w:t xml:space="preserve"> информационную систему экспертной организации и в Государственный реестр лекарственных средств и медицинских изделий.</w:t>
      </w:r>
    </w:p>
    <w:p w:rsidR="00000000" w:rsidRDefault="00A0215C">
      <w:pPr>
        <w:pStyle w:val="pj"/>
      </w:pPr>
      <w:r>
        <w:rPr>
          <w:rStyle w:val="s0"/>
        </w:rPr>
        <w:t>4. Территориальным подразделениям Комитета в течение одного рабочего дня со дня получения информации о данном решении обеспечить:</w:t>
      </w:r>
    </w:p>
    <w:p w:rsidR="00000000" w:rsidRDefault="00A0215C">
      <w:pPr>
        <w:pStyle w:val="pj"/>
      </w:pPr>
      <w:r>
        <w:rPr>
          <w:rStyle w:val="s0"/>
        </w:rPr>
        <w:t>1) изве</w:t>
      </w:r>
      <w:r>
        <w:rPr>
          <w:rStyle w:val="s0"/>
        </w:rPr>
        <w:t>щение (в письменной произвольной форме) местных органов государственного управления здравоохранением областей, городов республиканского значения и столицы, другие государственные органы (по компетенции);</w:t>
      </w:r>
    </w:p>
    <w:p w:rsidR="00000000" w:rsidRDefault="00A0215C">
      <w:pPr>
        <w:pStyle w:val="pj"/>
      </w:pPr>
      <w:r>
        <w:rPr>
          <w:rStyle w:val="s0"/>
        </w:rPr>
        <w:t>2) размещение в средствах массовой информации.</w:t>
      </w:r>
    </w:p>
    <w:p w:rsidR="00000000" w:rsidRDefault="00A0215C">
      <w:pPr>
        <w:pStyle w:val="pj"/>
      </w:pPr>
      <w:r>
        <w:rPr>
          <w:rStyle w:val="s0"/>
        </w:rPr>
        <w:t>5. Су</w:t>
      </w:r>
      <w:r>
        <w:rPr>
          <w:rStyle w:val="s0"/>
        </w:rPr>
        <w:t>бъекту, имеющему в наличии серию (партию) или серии (партии) приостановленных, запрещенных или ограниченных к применению, реализации или производству, или подлежащих изъятию из обращения лекарственных средств и медицинских изделий, в течение пяти календарн</w:t>
      </w:r>
      <w:r>
        <w:rPr>
          <w:rStyle w:val="s0"/>
        </w:rPr>
        <w:t>ых дней со дня получения уведомления о необходимости их возврата, направить территориальному подразделению соответствующую информацию о возврате производителю, дистрибьютору с приложением подтверждающих документов.</w:t>
      </w:r>
    </w:p>
    <w:p w:rsidR="00000000" w:rsidRDefault="00A0215C">
      <w:pPr>
        <w:pStyle w:val="pj"/>
      </w:pPr>
      <w:r>
        <w:rPr>
          <w:rStyle w:val="s0"/>
        </w:rPr>
        <w:t>6. Контроль за исполнением настоящего при</w:t>
      </w:r>
      <w:r>
        <w:rPr>
          <w:rStyle w:val="s0"/>
        </w:rPr>
        <w:t>каза оставляю за собой.</w:t>
      </w:r>
    </w:p>
    <w:p w:rsidR="00000000" w:rsidRDefault="00A0215C">
      <w:pPr>
        <w:pStyle w:val="pj"/>
      </w:pPr>
      <w:r>
        <w:rPr>
          <w:rStyle w:val="s0"/>
        </w:rPr>
        <w:t>7. Настоящий приказ вступает в силу и вводится в действие со дня его подписания.</w:t>
      </w:r>
    </w:p>
    <w:p w:rsidR="00000000" w:rsidRDefault="00A0215C">
      <w:pPr>
        <w:pStyle w:val="pj"/>
      </w:pPr>
      <w:r>
        <w:rPr>
          <w:rStyle w:val="s0"/>
        </w:rPr>
        <w:t> </w:t>
      </w:r>
    </w:p>
    <w:p w:rsidR="00000000" w:rsidRDefault="00A0215C">
      <w:pPr>
        <w:pStyle w:val="pj"/>
      </w:pPr>
      <w:r>
        <w:rPr>
          <w:rStyle w:val="s0"/>
        </w:rPr>
        <w:t>Основание: письмо ТОО «Бауш Хелс» № 22 от 17 мая 2024 года.</w:t>
      </w:r>
    </w:p>
    <w:p w:rsidR="00000000" w:rsidRDefault="00A0215C">
      <w:pPr>
        <w:pStyle w:val="pj"/>
      </w:pPr>
      <w:r>
        <w:rPr>
          <w:rStyle w:val="s0"/>
        </w:rPr>
        <w:t> </w:t>
      </w:r>
    </w:p>
    <w:p w:rsidR="00000000" w:rsidRDefault="00A0215C">
      <w:pPr>
        <w:pStyle w:val="pj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215C">
            <w:pPr>
              <w:pStyle w:val="p"/>
            </w:pPr>
            <w:r>
              <w:rPr>
                <w:rStyle w:val="s0"/>
                <w:b/>
                <w:bCs/>
              </w:rPr>
              <w:t xml:space="preserve">Исполняющий обязанности председателя Комитета </w:t>
            </w:r>
          </w:p>
          <w:p w:rsidR="00000000" w:rsidRDefault="00A0215C">
            <w:pPr>
              <w:pStyle w:val="p"/>
            </w:pPr>
            <w:r>
              <w:rPr>
                <w:rStyle w:val="s0"/>
                <w:b/>
                <w:bCs/>
              </w:rPr>
              <w:t>Медицинского и фармацевтического контроля</w:t>
            </w:r>
          </w:p>
          <w:p w:rsidR="00000000" w:rsidRDefault="00A0215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Министерства здравоохранения Республики Казахстан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0215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0215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0215C">
            <w:pPr>
              <w:pStyle w:val="pr"/>
            </w:pPr>
            <w:r>
              <w:rPr>
                <w:rStyle w:val="s0"/>
                <w:b/>
                <w:bCs/>
              </w:rPr>
              <w:t xml:space="preserve">А. Кенжеханова </w:t>
            </w:r>
          </w:p>
        </w:tc>
      </w:tr>
    </w:tbl>
    <w:p w:rsidR="00000000" w:rsidRDefault="00A0215C">
      <w:pPr>
        <w:pStyle w:val="pji"/>
      </w:pPr>
      <w:r>
        <w:rPr>
          <w:b/>
          <w:bCs/>
        </w:rPr>
        <w:t> </w:t>
      </w:r>
    </w:p>
    <w:p w:rsidR="00000000" w:rsidRDefault="00A0215C">
      <w:pPr>
        <w:pStyle w:val="p"/>
      </w:pPr>
      <w:r>
        <w:rPr>
          <w:b/>
          <w:bCs/>
        </w:rPr>
        <w:t>Согласовано</w:t>
      </w:r>
    </w:p>
    <w:p w:rsidR="00000000" w:rsidRDefault="00A0215C">
      <w:pPr>
        <w:pStyle w:val="p"/>
      </w:pPr>
      <w:r>
        <w:t>25.07.2024 15:20 Исмухаметов Асет  Куандыкович</w:t>
      </w:r>
    </w:p>
    <w:p w:rsidR="00000000" w:rsidRDefault="00A0215C">
      <w:pPr>
        <w:pStyle w:val="p"/>
      </w:pPr>
      <w:r>
        <w:t>25.07.2024 17:40 Кабденов Алишер Кайратович</w:t>
      </w:r>
    </w:p>
    <w:p w:rsidR="00000000" w:rsidRDefault="00A0215C">
      <w:pPr>
        <w:pStyle w:val="p"/>
      </w:pPr>
      <w:r>
        <w:t>25.07.2024 20:31 Тулешов К.А.</w:t>
      </w:r>
    </w:p>
    <w:p w:rsidR="00000000" w:rsidRDefault="00A0215C">
      <w:pPr>
        <w:pStyle w:val="p"/>
      </w:pPr>
      <w:r>
        <w:rPr>
          <w:b/>
          <w:bCs/>
        </w:rPr>
        <w:t>Подписано</w:t>
      </w:r>
    </w:p>
    <w:p w:rsidR="00000000" w:rsidRDefault="00A0215C">
      <w:pPr>
        <w:pStyle w:val="p"/>
      </w:pPr>
      <w:r>
        <w:t>25.07.2024 22:47 Кенжеханова  Алмагуль Жумаханова</w:t>
      </w:r>
    </w:p>
    <w:p w:rsidR="00000000" w:rsidRDefault="00A0215C">
      <w:pPr>
        <w:pStyle w:val="pji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6860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15C" w:rsidRDefault="00A0215C" w:rsidP="00A0215C">
      <w:r>
        <w:separator/>
      </w:r>
    </w:p>
  </w:endnote>
  <w:endnote w:type="continuationSeparator" w:id="0">
    <w:p w:rsidR="00A0215C" w:rsidRDefault="00A0215C" w:rsidP="00A0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15C" w:rsidRDefault="00A0215C" w:rsidP="00A0215C">
      <w:r>
        <w:separator/>
      </w:r>
    </w:p>
  </w:footnote>
  <w:footnote w:type="continuationSeparator" w:id="0">
    <w:p w:rsidR="00A0215C" w:rsidRDefault="00A0215C" w:rsidP="00A02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 w:rsidP="00A0215C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0215C" w:rsidRDefault="00A0215C" w:rsidP="00A0215C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исполняющего обязанности Председателя Комитета Медицинского и фармацевтического контроля Министерства здравоохранения Республики Казахстан от 30 июля 2024 года № 299-НҚ «Об отзыве регистрационного удостоверения и изъятии из обращения медицинского изделия «Капли смазывающие и увлажняющие для контактных линз «Bausch &amp; Lomb ReNu MultipPlus»</w:t>
    </w:r>
  </w:p>
  <w:p w:rsidR="00A0215C" w:rsidRPr="00A0215C" w:rsidRDefault="00A0215C" w:rsidP="00A0215C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30.07.2024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15C" w:rsidRDefault="00A0215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0215C"/>
    <w:rsid w:val="00A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02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5C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2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15C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21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15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02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5C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021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215C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21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215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46443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65576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65576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200096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исполняющего обязанности Председателя Комитета Медицинского и фармацевтического контроля Министерства здравоохранения Республики Казахстан от 30 июля 2024 года № 299-НҚ «Об отзыве регистрационного удостоверения и изъятии из обращения медицинского изделия «Капли смазывающие и увлажняющие для контактных линз «Bausch &amp; Lomb ReNu MultipPlus»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2024-09-02T05:40:00Z</dcterms:created>
  <dcterms:modified xsi:type="dcterms:W3CDTF">2024-09-02T05:40:00Z</dcterms:modified>
</cp:coreProperties>
</file>