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1BD4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22 октября 2024 года № 87</w:t>
      </w:r>
      <w:r>
        <w:rPr>
          <w:rStyle w:val="s1"/>
        </w:rPr>
        <w:br/>
        <w:t>О внесении изменений в приказ Министра здравоохранения Республики Казахстан от 29 июля 2022 года № ҚР ДСМ-68 «Об утверждении Санитарных правил «Санитарно-эпидемиологические т</w:t>
      </w:r>
      <w:r>
        <w:rPr>
          <w:rStyle w:val="s1"/>
        </w:rPr>
        <w:t>ребования к организации и проведению дезинфекции, дезинсекции и дератизации»</w:t>
      </w:r>
    </w:p>
    <w:p w:rsidR="00000000" w:rsidRDefault="00681BD4">
      <w:pPr>
        <w:pStyle w:val="p"/>
      </w:pPr>
      <w:r>
        <w:rPr>
          <w:rFonts w:ascii="Arial" w:hAnsi="Arial" w:cs="Arial"/>
          <w:color w:val="333738"/>
          <w:sz w:val="21"/>
          <w:szCs w:val="21"/>
        </w:rPr>
        <w:t> </w:t>
      </w:r>
    </w:p>
    <w:p w:rsidR="00000000" w:rsidRDefault="00681BD4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681BD4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29 июля 2022 года № ҚР ДСМ-68 «Об утверждении Санитарных правил «Санитарно-эпидемиологические требования к организации и проведению дезинфекции, дезинсекции и дератизации» (зарегистрирован в Реестре государс</w:t>
      </w:r>
      <w:r>
        <w:rPr>
          <w:rStyle w:val="s0"/>
        </w:rPr>
        <w:t>твенной регистрации нормативных правовых актов под № 28977) следующие изменения:</w:t>
      </w:r>
    </w:p>
    <w:p w:rsidR="00000000" w:rsidRDefault="00681BD4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организации и проведению дези</w:t>
      </w:r>
      <w:r>
        <w:rPr>
          <w:rStyle w:val="s0"/>
        </w:rPr>
        <w:t>нфекции, дезинсекции и дератизации», утвержденных указанным приказом:</w:t>
      </w:r>
    </w:p>
    <w:p w:rsidR="00000000" w:rsidRDefault="00681BD4">
      <w:pPr>
        <w:pStyle w:val="pj"/>
      </w:pPr>
      <w:hyperlink r:id="rId9" w:anchor="sub_id=10700" w:history="1">
        <w:r>
          <w:rPr>
            <w:rStyle w:val="a4"/>
          </w:rPr>
          <w:t>пункт 107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681BD4">
      <w:pPr>
        <w:pStyle w:val="pj"/>
      </w:pPr>
      <w:r>
        <w:rPr>
          <w:rStyle w:val="s0"/>
        </w:rPr>
        <w:t>«107. Сроки проведения профилактических обработок определяют и</w:t>
      </w:r>
      <w:r>
        <w:rPr>
          <w:rStyle w:val="s0"/>
        </w:rPr>
        <w:t>сходя из специфики местных условий и данных энтомологического мониторинга. Кратность обработок против насекомых (тараканов, мух, муравьев, клопов, блох, комаров, мошек, мокрецов, москитов, слепней, гнуса и пауков-каракуртов) проводится в зависимости от зас</w:t>
      </w:r>
      <w:r>
        <w:rPr>
          <w:rStyle w:val="s0"/>
        </w:rPr>
        <w:t>еленности объекта; против мух и комаров (при затопленных, сырых, влажных подвальных помещениях, при высоком уровне грунтовых вод, при аварийных ситуациях в канализационной сети) в аварийных помещениях и зонах отдыха проводится по санитарно-эпидемиологическ</w:t>
      </w:r>
      <w:r>
        <w:rPr>
          <w:rStyle w:val="s0"/>
        </w:rPr>
        <w:t>им и энтомологическим показаниям.</w:t>
      </w:r>
    </w:p>
    <w:p w:rsidR="00000000" w:rsidRDefault="00681BD4">
      <w:pPr>
        <w:pStyle w:val="pj"/>
      </w:pPr>
      <w:r>
        <w:rPr>
          <w:rStyle w:val="s0"/>
        </w:rPr>
        <w:t>Профилактические дезинсекционные мероприятия по уничтожению пауков-каракуртов проводятся местными исполнительными органами областей, городов республиканского значения, столицы, района, городов областного значения.</w:t>
      </w:r>
    </w:p>
    <w:p w:rsidR="00000000" w:rsidRDefault="00681BD4">
      <w:pPr>
        <w:pStyle w:val="pj"/>
      </w:pPr>
      <w:r>
        <w:rPr>
          <w:rStyle w:val="s0"/>
        </w:rPr>
        <w:t>Профилак</w:t>
      </w:r>
      <w:r>
        <w:rPr>
          <w:rStyle w:val="s0"/>
        </w:rPr>
        <w:t>тические мероприятия по борьбе с пауками-каракуртами включают:</w:t>
      </w:r>
    </w:p>
    <w:p w:rsidR="00000000" w:rsidRDefault="00681BD4">
      <w:pPr>
        <w:pStyle w:val="pj"/>
      </w:pPr>
      <w:r>
        <w:rPr>
          <w:rStyle w:val="s0"/>
        </w:rPr>
        <w:t>1) организацию очистки засохшей растительности, расчистку залежей камней, кирпича, различных строительных материалов в окружении жилых построек до начала дезинсекционных обработок;</w:t>
      </w:r>
    </w:p>
    <w:p w:rsidR="00000000" w:rsidRDefault="00681BD4">
      <w:pPr>
        <w:pStyle w:val="pj"/>
      </w:pPr>
      <w:r>
        <w:rPr>
          <w:rStyle w:val="s0"/>
        </w:rPr>
        <w:t>2) организац</w:t>
      </w:r>
      <w:r>
        <w:rPr>
          <w:rStyle w:val="s0"/>
        </w:rPr>
        <w:t>ию и проведение дезинсекционной обработки (с наступлением жары, до начала миграции самок) летних пастбищ, полевых станов, пляжей, коровников, зарослей верблюжьей колючки, груды камней, деревянных сараев, поленниц дров, прилегающих к ним территории, неухоже</w:t>
      </w:r>
      <w:r>
        <w:rPr>
          <w:rStyle w:val="s0"/>
        </w:rPr>
        <w:t>нных участков частных и многоэтажных домов, приусадебных участков.»;</w:t>
      </w:r>
    </w:p>
    <w:p w:rsidR="00000000" w:rsidRDefault="00681BD4">
      <w:pPr>
        <w:pStyle w:val="pj"/>
      </w:pPr>
      <w:hyperlink r:id="rId10" w:anchor="sub_id=11" w:history="1">
        <w:r>
          <w:rPr>
            <w:rStyle w:val="a4"/>
          </w:rPr>
          <w:t>приложение 11</w:t>
        </w:r>
      </w:hyperlink>
      <w:r>
        <w:rPr>
          <w:rStyle w:val="s0"/>
        </w:rPr>
        <w:t xml:space="preserve"> к указанным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681BD4">
      <w:pPr>
        <w:pStyle w:val="pj"/>
      </w:pPr>
      <w:r>
        <w:rPr>
          <w:rStyle w:val="s0"/>
        </w:rPr>
        <w:t>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681BD4">
      <w:pPr>
        <w:pStyle w:val="pj"/>
      </w:pPr>
      <w:r>
        <w:rPr>
          <w:rStyle w:val="s0"/>
        </w:rPr>
        <w:t xml:space="preserve">1) государственную </w:t>
      </w:r>
      <w:hyperlink r:id="rId1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681BD4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p w:rsidR="00000000" w:rsidRDefault="00681BD4">
      <w:pPr>
        <w:pStyle w:val="pj"/>
      </w:pPr>
      <w:r>
        <w:rPr>
          <w:rStyle w:val="s0"/>
        </w:rPr>
        <w:t>3) в течение дес</w:t>
      </w:r>
      <w:r>
        <w:rPr>
          <w:rStyle w:val="s0"/>
        </w:rPr>
        <w:t xml:space="preserve">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</w:t>
      </w:r>
      <w:r>
        <w:rPr>
          <w:rStyle w:val="s0"/>
        </w:rPr>
        <w:t>подпунктами 1) и 2) настоящего пункта.</w:t>
      </w:r>
    </w:p>
    <w:p w:rsidR="00000000" w:rsidRDefault="00681BD4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681BD4">
      <w:pPr>
        <w:pStyle w:val="pj"/>
      </w:pPr>
      <w:r>
        <w:rPr>
          <w:rStyle w:val="s0"/>
        </w:rPr>
        <w:t>4. Настоящий приказ вводится в действие по истечении десяти календарных дней после дня его пер</w:t>
      </w:r>
      <w:r>
        <w:rPr>
          <w:rStyle w:val="s0"/>
        </w:rPr>
        <w:t xml:space="preserve">вого официального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81BD4">
      <w:pPr>
        <w:pStyle w:val="pj"/>
      </w:pPr>
      <w:r>
        <w:rPr>
          <w:rStyle w:val="s0"/>
        </w:rPr>
        <w:t> </w:t>
      </w:r>
    </w:p>
    <w:p w:rsidR="00000000" w:rsidRDefault="00681BD4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681BD4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681BD4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681BD4">
      <w:pPr>
        <w:pStyle w:val="pj"/>
      </w:pPr>
      <w:r>
        <w:rPr>
          <w:rStyle w:val="s0"/>
        </w:rPr>
        <w:t> </w:t>
      </w:r>
    </w:p>
    <w:p w:rsidR="00000000" w:rsidRDefault="00681BD4">
      <w:pPr>
        <w:pStyle w:val="p"/>
      </w:pPr>
      <w:r>
        <w:rPr>
          <w:rStyle w:val="s0"/>
        </w:rPr>
        <w:t>«СОГЛАСОВАНО»</w:t>
      </w:r>
    </w:p>
    <w:p w:rsidR="00000000" w:rsidRDefault="00681BD4">
      <w:pPr>
        <w:pStyle w:val="p"/>
      </w:pPr>
      <w:r>
        <w:rPr>
          <w:rStyle w:val="s0"/>
        </w:rPr>
        <w:t>Министерство сельского хозяйства</w:t>
      </w:r>
    </w:p>
    <w:p w:rsidR="00000000" w:rsidRDefault="00681BD4">
      <w:pPr>
        <w:pStyle w:val="p"/>
      </w:pPr>
      <w:r>
        <w:rPr>
          <w:rStyle w:val="s0"/>
        </w:rPr>
        <w:t>Республики Казахстан</w:t>
      </w:r>
    </w:p>
    <w:p w:rsidR="00000000" w:rsidRDefault="00681BD4">
      <w:pPr>
        <w:pStyle w:val="p"/>
      </w:pPr>
      <w:r>
        <w:rPr>
          <w:rStyle w:val="s0"/>
        </w:rPr>
        <w:t>«СОГЛАСОВАНО»</w:t>
      </w:r>
    </w:p>
    <w:p w:rsidR="00000000" w:rsidRDefault="00681BD4">
      <w:pPr>
        <w:pStyle w:val="p"/>
      </w:pPr>
      <w:r>
        <w:rPr>
          <w:rStyle w:val="s0"/>
        </w:rPr>
        <w:t>Министерство просвещения</w:t>
      </w:r>
    </w:p>
    <w:p w:rsidR="00000000" w:rsidRDefault="00681BD4">
      <w:pPr>
        <w:pStyle w:val="p"/>
      </w:pPr>
      <w:r>
        <w:rPr>
          <w:rStyle w:val="s0"/>
        </w:rPr>
        <w:t>Республики Казахстан</w:t>
      </w:r>
    </w:p>
    <w:p w:rsidR="00000000" w:rsidRDefault="00681BD4">
      <w:pPr>
        <w:pStyle w:val="p"/>
      </w:pPr>
      <w:r>
        <w:rPr>
          <w:rStyle w:val="s0"/>
        </w:rPr>
        <w:t>«СОГЛАСОВАНО»</w:t>
      </w:r>
    </w:p>
    <w:p w:rsidR="00000000" w:rsidRDefault="00681BD4">
      <w:pPr>
        <w:pStyle w:val="p"/>
      </w:pPr>
      <w:r>
        <w:rPr>
          <w:rStyle w:val="s0"/>
        </w:rPr>
        <w:t>Министерство национальной экономики</w:t>
      </w:r>
    </w:p>
    <w:p w:rsidR="00000000" w:rsidRDefault="00681BD4">
      <w:pPr>
        <w:pStyle w:val="p"/>
      </w:pPr>
      <w:r>
        <w:rPr>
          <w:rStyle w:val="s0"/>
        </w:rPr>
        <w:t>Республики Казахстан</w:t>
      </w:r>
    </w:p>
    <w:p w:rsidR="00000000" w:rsidRDefault="00681BD4">
      <w:pPr>
        <w:pStyle w:val="pj"/>
      </w:pPr>
      <w:r>
        <w:rPr>
          <w:rStyle w:val="s0"/>
        </w:rPr>
        <w:t> </w:t>
      </w:r>
    </w:p>
    <w:p w:rsidR="00000000" w:rsidRDefault="00681BD4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681BD4">
      <w:pPr>
        <w:pStyle w:val="pr"/>
      </w:pPr>
      <w:r>
        <w:rPr>
          <w:rStyle w:val="s0"/>
        </w:rPr>
        <w:t>Министра здравоохранения</w:t>
      </w:r>
    </w:p>
    <w:p w:rsidR="00000000" w:rsidRDefault="00681BD4">
      <w:pPr>
        <w:pStyle w:val="pr"/>
      </w:pPr>
      <w:r>
        <w:rPr>
          <w:rStyle w:val="s0"/>
        </w:rPr>
        <w:t>Республики Казахстан</w:t>
      </w:r>
    </w:p>
    <w:p w:rsidR="00000000" w:rsidRDefault="00681BD4">
      <w:pPr>
        <w:pStyle w:val="pr"/>
      </w:pPr>
      <w:r>
        <w:rPr>
          <w:rStyle w:val="s0"/>
        </w:rPr>
        <w:t>от 22 октября 2024 года № 87</w:t>
      </w:r>
    </w:p>
    <w:p w:rsidR="00000000" w:rsidRDefault="00681BD4">
      <w:pPr>
        <w:pStyle w:val="pr"/>
      </w:pPr>
      <w:r>
        <w:rPr>
          <w:rStyle w:val="s0"/>
        </w:rPr>
        <w:t> </w:t>
      </w:r>
    </w:p>
    <w:p w:rsidR="00000000" w:rsidRDefault="00681BD4">
      <w:pPr>
        <w:pStyle w:val="pr"/>
      </w:pPr>
      <w:r>
        <w:rPr>
          <w:rStyle w:val="s0"/>
        </w:rPr>
        <w:t>Приложение 1</w:t>
      </w:r>
      <w:r>
        <w:rPr>
          <w:rStyle w:val="s0"/>
        </w:rPr>
        <w:t>1</w:t>
      </w:r>
    </w:p>
    <w:p w:rsidR="00000000" w:rsidRDefault="00681BD4">
      <w:pPr>
        <w:pStyle w:val="pr"/>
      </w:pPr>
      <w:r>
        <w:rPr>
          <w:rStyle w:val="s0"/>
        </w:rPr>
        <w:t>к Санитарным правилам</w:t>
      </w:r>
    </w:p>
    <w:p w:rsidR="00000000" w:rsidRDefault="00681BD4">
      <w:pPr>
        <w:pStyle w:val="pr"/>
      </w:pPr>
      <w:r>
        <w:rPr>
          <w:rStyle w:val="s0"/>
        </w:rPr>
        <w:t>«Санитарно-эпидемиологические</w:t>
      </w:r>
    </w:p>
    <w:p w:rsidR="00000000" w:rsidRDefault="00681BD4">
      <w:pPr>
        <w:pStyle w:val="pr"/>
      </w:pPr>
      <w:r>
        <w:rPr>
          <w:rStyle w:val="s0"/>
        </w:rPr>
        <w:t>требования к организации и</w:t>
      </w:r>
    </w:p>
    <w:p w:rsidR="00000000" w:rsidRDefault="00681BD4">
      <w:pPr>
        <w:pStyle w:val="pr"/>
      </w:pPr>
      <w:r>
        <w:rPr>
          <w:rStyle w:val="s0"/>
        </w:rPr>
        <w:t>проведению дезинфекции,</w:t>
      </w:r>
    </w:p>
    <w:p w:rsidR="00000000" w:rsidRDefault="00681BD4">
      <w:pPr>
        <w:pStyle w:val="pr"/>
      </w:pPr>
      <w:r>
        <w:rPr>
          <w:rStyle w:val="s0"/>
        </w:rPr>
        <w:t>дезинсекции и дератизации»</w:t>
      </w:r>
    </w:p>
    <w:p w:rsidR="00000000" w:rsidRDefault="00681BD4">
      <w:pPr>
        <w:pStyle w:val="pr"/>
      </w:pPr>
      <w:r>
        <w:rPr>
          <w:rStyle w:val="s0"/>
        </w:rPr>
        <w:t> </w:t>
      </w:r>
    </w:p>
    <w:p w:rsidR="00000000" w:rsidRDefault="00681BD4">
      <w:pPr>
        <w:pStyle w:val="pj"/>
      </w:pPr>
      <w:r>
        <w:rPr>
          <w:rStyle w:val="s0"/>
        </w:rPr>
        <w:t> </w:t>
      </w:r>
    </w:p>
    <w:p w:rsidR="00000000" w:rsidRDefault="00681BD4">
      <w:pPr>
        <w:pStyle w:val="pc"/>
      </w:pPr>
      <w:r>
        <w:rPr>
          <w:rStyle w:val="s1"/>
        </w:rPr>
        <w:t>Площади помещений для физических и юридических лиц, занимающихся производством, оптовой реализацией средств и препаратов дезинфекции, дезинсекции и дератизации или оказывающих услуги, связанные с их использованием</w:t>
      </w:r>
    </w:p>
    <w:p w:rsidR="00000000" w:rsidRDefault="00681BD4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2581"/>
        <w:gridCol w:w="1615"/>
        <w:gridCol w:w="1615"/>
        <w:gridCol w:w="1615"/>
        <w:gridCol w:w="1809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48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Площади помещений (кв.м.)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3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Организации, оказывающие услуги дезинфекции, дезинсекции и дератизации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Оптовые склады для хранения средств дезинфекции, дезинсекции и дератизации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81B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81BD4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До 100 кг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Более 100 кг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До 100 кг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Более 100 кг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Приемно-экспедиционная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24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Складские помещения для хранения: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81B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для кислот*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12*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18*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81B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для щелочи*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12*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18*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81B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спиртово-эфирных средств*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12*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18*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81B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для средств дезинфекции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20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81B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для средств дезинсекции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81BD4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для средств дератизации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18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24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Лаборатория для отравленных приготовления приманок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Служебно-бытовые помещения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12</w:t>
            </w:r>
          </w:p>
        </w:tc>
      </w:tr>
      <w:tr w:rsidR="00000000">
        <w:trPr>
          <w:jc w:val="center"/>
        </w:trPr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Помещение для хранения уборочного инвентаря</w:t>
            </w:r>
          </w:p>
        </w:tc>
        <w:tc>
          <w:tcPr>
            <w:tcW w:w="17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4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81BD4">
            <w:pPr>
              <w:pStyle w:val="pji"/>
            </w:pPr>
            <w:r>
              <w:rPr>
                <w:rStyle w:val="s0"/>
              </w:rPr>
              <w:t>Не менее 4</w:t>
            </w:r>
          </w:p>
        </w:tc>
      </w:tr>
    </w:tbl>
    <w:p w:rsidR="00000000" w:rsidRDefault="00681BD4">
      <w:pPr>
        <w:pStyle w:val="pj"/>
      </w:pPr>
      <w:r>
        <w:rPr>
          <w:rStyle w:val="s0"/>
        </w:rPr>
        <w:t> </w:t>
      </w:r>
    </w:p>
    <w:p w:rsidR="00000000" w:rsidRDefault="00681BD4">
      <w:pPr>
        <w:pStyle w:val="pj"/>
      </w:pPr>
      <w:r>
        <w:rPr>
          <w:rStyle w:val="s0"/>
        </w:rPr>
        <w:t>* Набор помещений применяется в случае использования указанных средств при оказании услуг дезинфекции, дезинсекции и дератизации.</w:t>
      </w:r>
    </w:p>
    <w:p w:rsidR="00000000" w:rsidRDefault="00681BD4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BD4" w:rsidRDefault="00681BD4" w:rsidP="00681BD4">
      <w:r>
        <w:separator/>
      </w:r>
    </w:p>
  </w:endnote>
  <w:endnote w:type="continuationSeparator" w:id="0">
    <w:p w:rsidR="00681BD4" w:rsidRDefault="00681BD4" w:rsidP="0068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D4" w:rsidRDefault="00681B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D4" w:rsidRDefault="00681B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D4" w:rsidRDefault="00681B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BD4" w:rsidRDefault="00681BD4" w:rsidP="00681BD4">
      <w:r>
        <w:separator/>
      </w:r>
    </w:p>
  </w:footnote>
  <w:footnote w:type="continuationSeparator" w:id="0">
    <w:p w:rsidR="00681BD4" w:rsidRDefault="00681BD4" w:rsidP="00681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D4" w:rsidRDefault="00681B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D4" w:rsidRDefault="00681BD4" w:rsidP="00681BD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81BD4" w:rsidRDefault="00681BD4" w:rsidP="00681BD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22 октября 2024 года № 87 «О внесении изменений в приказ Министра здравоохранения Республики Казахстан от 29 июля 2022 года № ҚР ДСМ-68 «Об утверждении Санитарных правил «Санитарно-эпидемиологические требования к организации и проведению дезинфекции, дезинсекции и дератизации» (не введен в действие)</w:t>
    </w:r>
  </w:p>
  <w:p w:rsidR="00681BD4" w:rsidRPr="00681BD4" w:rsidRDefault="00681BD4" w:rsidP="00681BD4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04.11.2024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D4" w:rsidRDefault="00681B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81BD4"/>
    <w:rsid w:val="0068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81B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1BD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1B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1BD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81B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1BD4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1B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1BD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98449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984496" TargetMode="External"/><Relationship Id="rId12" Type="http://schemas.openxmlformats.org/officeDocument/2006/relationships/hyperlink" Target="http://online.zakon.kz/Document/?doc_id=39383250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938325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498449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98449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2024-10-28T05:15:00Z</dcterms:created>
  <dcterms:modified xsi:type="dcterms:W3CDTF">2024-10-28T05:15:00Z</dcterms:modified>
</cp:coreProperties>
</file>