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460-НҚ от 17.11.2021</w:t>
      </w:r>
    </w:p>
    <w:p w:rsidR="003F0FBA" w:rsidRPr="00B90836" w:rsidRDefault="00647B42">
      <w:pPr>
        <w:spacing w:before="62" w:after="0" w:line="266" w:lineRule="exact"/>
        <w:ind w:left="179" w:right="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Қ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ЗАҚС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 РЕСПУ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А</w:t>
      </w:r>
      <w:r w:rsidR="00B215E2"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СЫ ДЕ</w:t>
      </w:r>
      <w:r w:rsidR="00B215E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Н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32"/>
          <w:sz w:val="24"/>
          <w:szCs w:val="24"/>
          <w:lang w:val="ru-RU"/>
        </w:rPr>
        <w:t>У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ЛЫҚ 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С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АҚ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21"/>
          <w:sz w:val="24"/>
          <w:szCs w:val="24"/>
          <w:lang w:val="ru-RU"/>
        </w:rPr>
        <w:t>А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У МИНИСТ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pacing w:val="-36"/>
          <w:sz w:val="24"/>
          <w:szCs w:val="24"/>
          <w:lang w:val="ru-RU"/>
        </w:rPr>
        <w:t>Р</w:t>
      </w:r>
      <w:r w:rsidRP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ЛІГІ</w:t>
      </w:r>
    </w:p>
    <w:p w:rsidR="003F0FBA" w:rsidRPr="00B90836" w:rsidRDefault="003F0FBA">
      <w:pPr>
        <w:spacing w:before="6" w:after="0" w:line="260" w:lineRule="exact"/>
        <w:rPr>
          <w:sz w:val="26"/>
          <w:szCs w:val="26"/>
          <w:lang w:val="ru-RU"/>
        </w:rPr>
      </w:pPr>
    </w:p>
    <w:p w:rsidR="003F0FBA" w:rsidRPr="00647B42" w:rsidRDefault="00B215E2">
      <w:pPr>
        <w:spacing w:after="0" w:line="266" w:lineRule="exact"/>
        <w:ind w:left="114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МЕДИЦИНАЛЫҚ ЖӘНЕ ФАРМАЦЕВТИКАЛЫҚ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 </w:t>
      </w:r>
      <w:r w:rsidR="00B90836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БАҚЫЛАУ</w:t>
      </w:r>
      <w:r w:rsidR="00B90836"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 xml:space="preserve"> 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ОМИТЕТІ</w:t>
      </w:r>
    </w:p>
    <w:p w:rsidR="003F0FBA" w:rsidRPr="00647B42" w:rsidRDefault="00647B42">
      <w:pPr>
        <w:spacing w:before="62" w:after="0" w:line="266" w:lineRule="exact"/>
        <w:ind w:left="2151" w:right="2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7B42">
        <w:rPr>
          <w:lang w:val="ru-RU"/>
        </w:rPr>
        <w:br w:type="column"/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МИНИСТЕ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3"/>
          <w:sz w:val="24"/>
          <w:szCs w:val="24"/>
          <w:lang w:val="ru-RU"/>
        </w:rPr>
        <w:t>Р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СТВО 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15"/>
          <w:sz w:val="24"/>
          <w:szCs w:val="24"/>
          <w:lang w:val="ru-RU"/>
        </w:rPr>
        <w:t>З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Д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АВО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19"/>
          <w:sz w:val="24"/>
          <w:szCs w:val="24"/>
          <w:lang w:val="ru-RU"/>
        </w:rPr>
        <w:t>О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Х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31"/>
          <w:sz w:val="24"/>
          <w:szCs w:val="24"/>
          <w:lang w:val="ru-RU"/>
        </w:rPr>
        <w:t>Р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АНЕНИЯ РЕСПУ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Б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ЛИКИ К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А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ЗА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9"/>
          <w:sz w:val="24"/>
          <w:szCs w:val="24"/>
          <w:lang w:val="ru-RU"/>
        </w:rPr>
        <w:t>Х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С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12"/>
          <w:sz w:val="24"/>
          <w:szCs w:val="24"/>
          <w:lang w:val="ru-RU"/>
        </w:rPr>
        <w:t>Т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>АН</w:t>
      </w:r>
    </w:p>
    <w:p w:rsidR="003F0FBA" w:rsidRPr="00647B42" w:rsidRDefault="003F0FBA">
      <w:pPr>
        <w:spacing w:before="6" w:after="0" w:line="260" w:lineRule="exact"/>
        <w:rPr>
          <w:sz w:val="26"/>
          <w:szCs w:val="26"/>
          <w:lang w:val="ru-RU"/>
        </w:rPr>
      </w:pPr>
    </w:p>
    <w:p w:rsidR="003F0FBA" w:rsidRPr="00B215E2" w:rsidRDefault="00A57838" w:rsidP="00B215E2">
      <w:pPr>
        <w:spacing w:after="0" w:line="266" w:lineRule="exact"/>
        <w:ind w:left="1956" w:right="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F0FBA" w:rsidRPr="00B215E2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3927" w:space="587"/>
            <w:col w:w="5766"/>
          </w:cols>
          <w:footerReference w:type="default" r:id="rId997"/>
          <w:headerReference w:type="default" r:id="rId996"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3514090</wp:posOffset>
            </wp:positionH>
            <wp:positionV relativeFrom="paragraph">
              <wp:posOffset>-655320</wp:posOffset>
            </wp:positionV>
            <wp:extent cx="892810" cy="920115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К</w: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24"/>
          <w:szCs w:val="24"/>
          <w:lang w:val="ru-RU"/>
        </w:rPr>
        <w:t xml:space="preserve">ОМИТЕТ </w:t>
      </w:r>
      <w:r w:rsidR="00B215E2">
        <w:rPr>
          <w:rFonts w:ascii="Times New Roman" w:eastAsia="Times New Roman" w:hAnsi="Times New Roman" w:cs="Times New Roman"/>
          <w:b/>
          <w:bCs/>
          <w:color w:val="00A3D4"/>
          <w:spacing w:val="-6"/>
          <w:sz w:val="24"/>
          <w:szCs w:val="24"/>
          <w:lang w:val="ru-RU"/>
        </w:rPr>
        <w:t>МЕДИЦИНСКОГО И ФАРМАЦЕВТИЧЕСКОГО КОНТРОЛЯ</w:t>
      </w:r>
    </w:p>
    <w:p w:rsidR="003F0FBA" w:rsidRPr="00647B42" w:rsidRDefault="003F0FBA">
      <w:pPr>
        <w:spacing w:before="8" w:after="0" w:line="100" w:lineRule="exact"/>
        <w:rPr>
          <w:sz w:val="10"/>
          <w:szCs w:val="1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/>
        <w:rPr>
          <w:lang w:val="ru-RU"/>
        </w:rPr>
        <w:sectPr w:rsidR="003F0FBA" w:rsidRPr="00647B42">
          <w:type w:val="continuous"/>
          <w:pgSz w:w="11920" w:h="16840"/>
          <w:pgMar w:top="460" w:right="620" w:bottom="280" w:left="1020" w:header="720" w:footer="720" w:gutter="0"/>
          <w:cols w:space="720"/>
        </w:sectPr>
      </w:pPr>
    </w:p>
    <w:p w:rsidR="003F0FBA" w:rsidRPr="00647B42" w:rsidRDefault="00A57838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-176530</wp:posOffset>
                </wp:positionV>
                <wp:extent cx="6470015" cy="1270"/>
                <wp:effectExtent l="12065" t="15240" r="1397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015" cy="1270"/>
                          <a:chOff x="1144" y="-278"/>
                          <a:chExt cx="1018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44" y="-278"/>
                            <a:ext cx="1018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10189"/>
                              <a:gd name="T2" fmla="+- 0 2211 1144"/>
                              <a:gd name="T3" fmla="*/ T2 w 10189"/>
                              <a:gd name="T4" fmla="+- 0 3200 1144"/>
                              <a:gd name="T5" fmla="*/ T4 w 10189"/>
                              <a:gd name="T6" fmla="+- 0 4116 1144"/>
                              <a:gd name="T7" fmla="*/ T6 w 10189"/>
                              <a:gd name="T8" fmla="+- 0 4959 1144"/>
                              <a:gd name="T9" fmla="*/ T8 w 10189"/>
                              <a:gd name="T10" fmla="+- 0 5735 1144"/>
                              <a:gd name="T11" fmla="*/ T10 w 10189"/>
                              <a:gd name="T12" fmla="+- 0 6445 1144"/>
                              <a:gd name="T13" fmla="*/ T12 w 10189"/>
                              <a:gd name="T14" fmla="+- 0 7092 1144"/>
                              <a:gd name="T15" fmla="*/ T14 w 10189"/>
                              <a:gd name="T16" fmla="+- 0 7679 1144"/>
                              <a:gd name="T17" fmla="*/ T16 w 10189"/>
                              <a:gd name="T18" fmla="+- 0 8210 1144"/>
                              <a:gd name="T19" fmla="*/ T18 w 10189"/>
                              <a:gd name="T20" fmla="+- 0 8686 1144"/>
                              <a:gd name="T21" fmla="*/ T20 w 10189"/>
                              <a:gd name="T22" fmla="+- 0 9111 1144"/>
                              <a:gd name="T23" fmla="*/ T22 w 10189"/>
                              <a:gd name="T24" fmla="+- 0 9489 1144"/>
                              <a:gd name="T25" fmla="*/ T24 w 10189"/>
                              <a:gd name="T26" fmla="+- 0 9821 1144"/>
                              <a:gd name="T27" fmla="*/ T26 w 10189"/>
                              <a:gd name="T28" fmla="+- 0 10110 1144"/>
                              <a:gd name="T29" fmla="*/ T28 w 10189"/>
                              <a:gd name="T30" fmla="+- 0 10360 1144"/>
                              <a:gd name="T31" fmla="*/ T30 w 10189"/>
                              <a:gd name="T32" fmla="+- 0 10573 1144"/>
                              <a:gd name="T33" fmla="*/ T32 w 10189"/>
                              <a:gd name="T34" fmla="+- 0 10753 1144"/>
                              <a:gd name="T35" fmla="*/ T34 w 10189"/>
                              <a:gd name="T36" fmla="+- 0 10902 1144"/>
                              <a:gd name="T37" fmla="*/ T36 w 10189"/>
                              <a:gd name="T38" fmla="+- 0 11023 1144"/>
                              <a:gd name="T39" fmla="*/ T38 w 10189"/>
                              <a:gd name="T40" fmla="+- 0 11119 1144"/>
                              <a:gd name="T41" fmla="*/ T40 w 10189"/>
                              <a:gd name="T42" fmla="+- 0 11173 1144"/>
                              <a:gd name="T43" fmla="*/ T42 w 10189"/>
                              <a:gd name="T44" fmla="+- 0 11218 1144"/>
                              <a:gd name="T45" fmla="*/ T44 w 10189"/>
                              <a:gd name="T46" fmla="+- 0 11253 1144"/>
                              <a:gd name="T47" fmla="*/ T46 w 10189"/>
                              <a:gd name="T48" fmla="+- 0 11281 1144"/>
                              <a:gd name="T49" fmla="*/ T48 w 10189"/>
                              <a:gd name="T50" fmla="+- 0 11301 1144"/>
                              <a:gd name="T51" fmla="*/ T50 w 10189"/>
                              <a:gd name="T52" fmla="+- 0 11315 1144"/>
                              <a:gd name="T53" fmla="*/ T52 w 10189"/>
                              <a:gd name="T54" fmla="+- 0 11325 1144"/>
                              <a:gd name="T55" fmla="*/ T54 w 10189"/>
                              <a:gd name="T56" fmla="+- 0 11330 1144"/>
                              <a:gd name="T57" fmla="*/ T56 w 10189"/>
                              <a:gd name="T58" fmla="+- 0 11333 1144"/>
                              <a:gd name="T59" fmla="*/ T58 w 10189"/>
                              <a:gd name="T60" fmla="+- 0 11334 1144"/>
                              <a:gd name="T61" fmla="*/ T60 w 101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</a:cxnLst>
                            <a:rect l="0" t="0" r="r" b="b"/>
                            <a:pathLst>
                              <a:path w="10189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  <a:lnTo>
                                  <a:pt x="2056" y="0"/>
                                </a:lnTo>
                                <a:lnTo>
                                  <a:pt x="2972" y="0"/>
                                </a:lnTo>
                                <a:lnTo>
                                  <a:pt x="3815" y="0"/>
                                </a:lnTo>
                                <a:lnTo>
                                  <a:pt x="4591" y="0"/>
                                </a:lnTo>
                                <a:lnTo>
                                  <a:pt x="5301" y="0"/>
                                </a:lnTo>
                                <a:lnTo>
                                  <a:pt x="5948" y="0"/>
                                </a:lnTo>
                                <a:lnTo>
                                  <a:pt x="6535" y="0"/>
                                </a:lnTo>
                                <a:lnTo>
                                  <a:pt x="7066" y="0"/>
                                </a:lnTo>
                                <a:lnTo>
                                  <a:pt x="7542" y="0"/>
                                </a:lnTo>
                                <a:lnTo>
                                  <a:pt x="7967" y="0"/>
                                </a:lnTo>
                                <a:lnTo>
                                  <a:pt x="8345" y="0"/>
                                </a:lnTo>
                                <a:lnTo>
                                  <a:pt x="8677" y="0"/>
                                </a:lnTo>
                                <a:lnTo>
                                  <a:pt x="8966" y="0"/>
                                </a:lnTo>
                                <a:lnTo>
                                  <a:pt x="9216" y="0"/>
                                </a:lnTo>
                                <a:lnTo>
                                  <a:pt x="9429" y="0"/>
                                </a:lnTo>
                                <a:lnTo>
                                  <a:pt x="9609" y="0"/>
                                </a:lnTo>
                                <a:lnTo>
                                  <a:pt x="9758" y="0"/>
                                </a:lnTo>
                                <a:lnTo>
                                  <a:pt x="9879" y="0"/>
                                </a:lnTo>
                                <a:lnTo>
                                  <a:pt x="9975" y="0"/>
                                </a:lnTo>
                                <a:lnTo>
                                  <a:pt x="10029" y="0"/>
                                </a:lnTo>
                                <a:lnTo>
                                  <a:pt x="10074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37" y="0"/>
                                </a:lnTo>
                                <a:lnTo>
                                  <a:pt x="10157" y="0"/>
                                </a:lnTo>
                                <a:lnTo>
                                  <a:pt x="10171" y="0"/>
                                </a:lnTo>
                                <a:lnTo>
                                  <a:pt x="10181" y="0"/>
                                </a:lnTo>
                                <a:lnTo>
                                  <a:pt x="10186" y="0"/>
                                </a:lnTo>
                                <a:lnTo>
                                  <a:pt x="10189" y="0"/>
                                </a:ln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00A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2C3F3" id="Group 4" o:spid="_x0000_s1026" style="position:absolute;margin-left:57.2pt;margin-top:-13.9pt;width:509.45pt;height:.1pt;z-index:-251659776;mso-position-horizontal-relative:page" coordorigin="1144,-278" coordsize="101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">
                <v:shape id="Freeform 5" o:spid="_x0000_s1027" style="position:absolute;left:1144;top:-278;width:10189;height:2;visibility:visible;mso-wrap-style:square;v-text-anchor:top" coordsize="10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zmcMA&#10;AADaAAAADwAAAGRycy9kb3ducmV2LnhtbESPUWvCMBSF3wf7D+EOfJupQ2RUo+hgQx0MVgVfL821&#10;rTY3JYmm/ffLYLDHwznnO5zFqjetuJPzjWUFk3EGgri0uuFKwfHw/vwKwgdkja1lUjCQh9Xy8WGB&#10;ubaRv+lehEokCPscFdQhdLmUvqzJoB/bjjh5Z+sMhiRdJbXDmOCmlS9ZNpMGG04LNXb0VlN5LW5G&#10;wW5dZJutjJfha/Kph72L/ccpKjV66tdzEIH68B/+a2+1gin8Xk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azmcMAAADaAAAADwAAAAAAAAAAAAAAAACYAgAAZHJzL2Rv&#10;d25yZXYueG1sUEsFBgAAAAAEAAQA9QAAAIgDAAAAAA==&#10;" path="m,l1067,r989,l2972,r843,l4591,r710,l5948,r587,l7066,r476,l7967,r378,l8677,r289,l9216,r213,l9609,r149,l9879,r96,l10029,r45,l10109,r28,l10157,r14,l10181,r5,l10189,r1,e" filled="f" strokecolor="#00a3d4" strokeweight=".5mm">
                  <v:path arrowok="t" o:connecttype="custom" o:connectlocs="0,0;1067,0;2056,0;2972,0;3815,0;4591,0;5301,0;5948,0;6535,0;7066,0;7542,0;7967,0;8345,0;8677,0;8966,0;9216,0;9429,0;9609,0;9758,0;9879,0;9975,0;10029,0;10074,0;10109,0;10137,0;10157,0;10171,0;10181,0;10186,0;10189,0;10190,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647B42" w:rsidRPr="00647B42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БҰЙРЫҚ</w:t>
      </w:r>
    </w:p>
    <w:p w:rsidR="003F0FBA" w:rsidRPr="00647B42" w:rsidRDefault="00647B42">
      <w:pPr>
        <w:spacing w:before="29" w:after="0" w:line="240" w:lineRule="auto"/>
        <w:ind w:left="897" w:right="151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47B42">
        <w:rPr>
          <w:lang w:val="ru-RU"/>
        </w:rPr>
        <w:br w:type="column"/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ПРИК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pacing w:val="-5"/>
          <w:sz w:val="18"/>
          <w:szCs w:val="18"/>
          <w:lang w:val="ru-RU"/>
        </w:rPr>
        <w:t>А</w:t>
      </w:r>
      <w:r w:rsidRPr="00647B42">
        <w:rPr>
          <w:rFonts w:ascii="Times New Roman" w:eastAsia="Times New Roman" w:hAnsi="Times New Roman" w:cs="Times New Roman"/>
          <w:b/>
          <w:bCs/>
          <w:color w:val="00A3D4"/>
          <w:sz w:val="18"/>
          <w:szCs w:val="18"/>
          <w:lang w:val="ru-RU"/>
        </w:rPr>
        <w:t>З</w:t>
      </w:r>
    </w:p>
    <w:p w:rsidR="003F0FBA" w:rsidRPr="00647B42" w:rsidRDefault="00647B42">
      <w:pPr>
        <w:tabs>
          <w:tab w:val="left" w:pos="2560"/>
        </w:tabs>
        <w:spacing w:before="72" w:after="0" w:line="240" w:lineRule="auto"/>
        <w:ind w:left="-34" w:right="58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647B42">
        <w:rPr>
          <w:rFonts w:ascii="Times New Roman" w:eastAsia="Times New Roman" w:hAnsi="Times New Roman" w:cs="Times New Roman"/>
          <w:color w:val="00A3D4"/>
          <w:sz w:val="18"/>
          <w:szCs w:val="18"/>
          <w:lang w:val="ru-RU"/>
        </w:rPr>
        <w:t>№</w:t>
      </w:r>
      <w:r w:rsidRPr="00647B42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 xml:space="preserve"> </w:t>
      </w:r>
      <w:r w:rsidRPr="00647B42">
        <w:rPr>
          <w:rFonts w:ascii="Times New Roman" w:eastAsia="Times New Roman" w:hAnsi="Times New Roman" w:cs="Times New Roman"/>
          <w:color w:val="00A3D4"/>
          <w:sz w:val="18"/>
          <w:szCs w:val="18"/>
          <w:u w:val="single" w:color="00A2D3"/>
          <w:lang w:val="ru-RU"/>
        </w:rPr>
        <w:tab/>
      </w:r>
    </w:p>
    <w:p w:rsidR="003F0FBA" w:rsidRPr="00647B42" w:rsidRDefault="003F0FBA">
      <w:pPr>
        <w:spacing w:after="0"/>
        <w:jc w:val="center"/>
        <w:rPr>
          <w:lang w:val="ru-RU"/>
        </w:rPr>
        <w:sectPr w:rsidR="003F0FBA" w:rsidRPr="00647B42">
          <w:type w:val="continuous"/>
          <w:pgSz w:w="11920" w:h="16840"/>
          <w:pgMar w:top="460" w:right="620" w:bottom="280" w:left="1020" w:header="720" w:footer="720" w:gutter="0"/>
          <w:cols w:num="2" w:space="720" w:equalWidth="0">
            <w:col w:w="2434" w:space="4595"/>
            <w:col w:w="3251"/>
          </w:cols>
        </w:sectPr>
      </w:pPr>
    </w:p>
    <w:p w:rsidR="003F0FBA" w:rsidRPr="00647B42" w:rsidRDefault="00A57838">
      <w:pPr>
        <w:tabs>
          <w:tab w:val="left" w:pos="7780"/>
        </w:tabs>
        <w:spacing w:before="29" w:after="0" w:line="240" w:lineRule="auto"/>
        <w:ind w:left="1444" w:right="-20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-2540</wp:posOffset>
                </wp:positionV>
                <wp:extent cx="2114550" cy="1270"/>
                <wp:effectExtent l="13335" t="11430" r="571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270"/>
                          <a:chOff x="1386" y="-4"/>
                          <a:chExt cx="33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86" y="-4"/>
                            <a:ext cx="3330" cy="2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3330"/>
                              <a:gd name="T2" fmla="+- 0 4716 1386"/>
                              <a:gd name="T3" fmla="*/ T2 w 3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0">
                                <a:moveTo>
                                  <a:pt x="0" y="0"/>
                                </a:moveTo>
                                <a:lnTo>
                                  <a:pt x="333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A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7006A" id="Group 2" o:spid="_x0000_s1026" style="position:absolute;margin-left:69.3pt;margin-top:-.2pt;width:166.5pt;height:.1pt;z-index:-251657728;mso-position-horizontal-relative:page" coordorigin="1386,-4" coordsize="3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">
                <v:shape id="Freeform 3" o:spid="_x0000_s1027" style="position:absolute;left:1386;top:-4;width:3330;height:2;visibility:visible;mso-wrap-style:square;v-text-anchor:top" coordsize="3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ahsAA&#10;AADaAAAADwAAAGRycy9kb3ducmV2LnhtbESPQWsCMRSE70L/Q3iF3jSrhyJbo4hi2R67K54fm9fN&#10;4uZlSaJm/31TKHgcZuYbZrNLdhB38qF3rGC5KEAQt0733Ck4N6f5GkSIyBoHx6RgogC77ctsg6V2&#10;D/6mex07kSEcSlRgYhxLKUNryGJYuJE4ez/OW4xZ+k5qj48Mt4NcFcW7tNhzXjA40sFQe61vVsHN&#10;V1+N5unzdKybqRouKa33Rqm317T/ABEpxWf4v11pBSv4u5Jv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wahsAAAADaAAAADwAAAAAAAAAAAAAAAACYAgAAZHJzL2Rvd25y&#10;ZXYueG1sUEsFBgAAAAAEAAQA9QAAAIUDAAAAAA==&#10;" path="m,l3330,e" filled="f" strokecolor="#00a2d3" strokeweight=".36pt">
                  <v:path arrowok="t" o:connecttype="custom" o:connectlocs="0,0;3330,0" o:connectangles="0,0"/>
                </v:shape>
                <w10:wrap anchorx="page"/>
              </v:group>
            </w:pict>
          </mc:Fallback>
        </mc:AlternateContent>
      </w:r>
      <w:proofErr w:type="spellStart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Нұр-Сұл</w:t>
      </w:r>
      <w:r w:rsidR="00647B42" w:rsidRPr="00647B42">
        <w:rPr>
          <w:rFonts w:ascii="Times New Roman" w:eastAsia="Times New Roman" w:hAnsi="Times New Roman" w:cs="Times New Roman"/>
          <w:color w:val="00A3D4"/>
          <w:spacing w:val="2"/>
          <w:position w:val="1"/>
          <w:sz w:val="14"/>
          <w:szCs w:val="14"/>
          <w:lang w:val="ru-RU"/>
        </w:rPr>
        <w:t>т</w:t>
      </w:r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ан</w:t>
      </w:r>
      <w:proofErr w:type="spellEnd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 xml:space="preserve"> </w:t>
      </w:r>
      <w:proofErr w:type="spellStart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қ</w:t>
      </w:r>
      <w:r w:rsidR="00647B42" w:rsidRPr="00647B42">
        <w:rPr>
          <w:rFonts w:ascii="Times New Roman" w:eastAsia="Times New Roman" w:hAnsi="Times New Roman" w:cs="Times New Roman"/>
          <w:color w:val="00A3D4"/>
          <w:spacing w:val="1"/>
          <w:position w:val="1"/>
          <w:sz w:val="14"/>
          <w:szCs w:val="14"/>
          <w:lang w:val="ru-RU"/>
        </w:rPr>
        <w:t>а</w:t>
      </w:r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>ласы</w:t>
      </w:r>
      <w:proofErr w:type="spellEnd"/>
      <w:r w:rsidR="00647B42" w:rsidRPr="00647B42">
        <w:rPr>
          <w:rFonts w:ascii="Times New Roman" w:eastAsia="Times New Roman" w:hAnsi="Times New Roman" w:cs="Times New Roman"/>
          <w:color w:val="00A3D4"/>
          <w:position w:val="1"/>
          <w:sz w:val="14"/>
          <w:szCs w:val="14"/>
          <w:lang w:val="ru-RU"/>
        </w:rPr>
        <w:tab/>
      </w:r>
      <w:r w:rsidR="00647B42" w:rsidRPr="00647B42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ru-RU"/>
        </w:rPr>
        <w:t>г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ор</w:t>
      </w:r>
      <w:r w:rsidR="00647B42" w:rsidRPr="00647B42">
        <w:rPr>
          <w:rFonts w:ascii="Times New Roman" w:eastAsia="Times New Roman" w:hAnsi="Times New Roman" w:cs="Times New Roman"/>
          <w:color w:val="00A3D4"/>
          <w:spacing w:val="-4"/>
          <w:sz w:val="14"/>
          <w:szCs w:val="14"/>
          <w:lang w:val="ru-RU"/>
        </w:rPr>
        <w:t>о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 xml:space="preserve">д </w:t>
      </w:r>
      <w:proofErr w:type="spellStart"/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Нур</w:t>
      </w:r>
      <w:proofErr w:type="spellEnd"/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-</w:t>
      </w:r>
      <w:r w:rsidR="00647B42" w:rsidRPr="00647B42">
        <w:rPr>
          <w:rFonts w:ascii="Times New Roman" w:eastAsia="Times New Roman" w:hAnsi="Times New Roman" w:cs="Times New Roman"/>
          <w:color w:val="00A3D4"/>
          <w:spacing w:val="-3"/>
          <w:sz w:val="14"/>
          <w:szCs w:val="14"/>
          <w:lang w:val="ru-RU"/>
        </w:rPr>
        <w:t>С</w:t>
      </w:r>
      <w:r w:rsidR="00647B42" w:rsidRPr="00647B42">
        <w:rPr>
          <w:rFonts w:ascii="Times New Roman" w:eastAsia="Times New Roman" w:hAnsi="Times New Roman" w:cs="Times New Roman"/>
          <w:color w:val="00A3D4"/>
          <w:spacing w:val="-6"/>
          <w:sz w:val="14"/>
          <w:szCs w:val="14"/>
          <w:lang w:val="ru-RU"/>
        </w:rPr>
        <w:t>у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л</w:t>
      </w:r>
      <w:r w:rsidR="00647B42" w:rsidRPr="00647B42">
        <w:rPr>
          <w:rFonts w:ascii="Times New Roman" w:eastAsia="Times New Roman" w:hAnsi="Times New Roman" w:cs="Times New Roman"/>
          <w:color w:val="00A3D4"/>
          <w:spacing w:val="2"/>
          <w:sz w:val="14"/>
          <w:szCs w:val="14"/>
          <w:lang w:val="ru-RU"/>
        </w:rPr>
        <w:t>т</w:t>
      </w:r>
      <w:r w:rsidR="00647B42" w:rsidRPr="00647B42">
        <w:rPr>
          <w:rFonts w:ascii="Times New Roman" w:eastAsia="Times New Roman" w:hAnsi="Times New Roman" w:cs="Times New Roman"/>
          <w:color w:val="00A3D4"/>
          <w:sz w:val="14"/>
          <w:szCs w:val="14"/>
          <w:lang w:val="ru-RU"/>
        </w:rPr>
        <w:t>ан</w:t>
      </w:r>
    </w:p>
    <w:p w:rsidR="003F0FBA" w:rsidRPr="00647B42" w:rsidRDefault="003F0FBA">
      <w:pPr>
        <w:spacing w:before="1" w:after="0" w:line="180" w:lineRule="exact"/>
        <w:rPr>
          <w:sz w:val="18"/>
          <w:szCs w:val="18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3F0FBA" w:rsidRPr="00647B42" w:rsidRDefault="003F0FBA">
      <w:pPr>
        <w:spacing w:after="0" w:line="200" w:lineRule="exact"/>
        <w:rPr>
          <w:sz w:val="20"/>
          <w:szCs w:val="20"/>
          <w:lang w:val="ru-RU"/>
        </w:rPr>
      </w:pPr>
    </w:p>
    <w:p w:rsidR="00805758" w:rsidRPr="00805758" w:rsidRDefault="00805758" w:rsidP="00805758">
      <w:pPr>
        <w:tabs>
          <w:tab w:val="left" w:pos="0"/>
          <w:tab w:val="left" w:pos="426"/>
        </w:tabs>
        <w:spacing w:after="0" w:line="240" w:lineRule="auto"/>
        <w:ind w:right="481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057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прекращении действия регистрационн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8057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удостоверени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я</w:t>
      </w:r>
      <w:r w:rsidRPr="008057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057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лекарственн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ого</w:t>
      </w:r>
      <w:r w:rsidRPr="008057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препарат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</w:t>
      </w:r>
      <w:r w:rsidRPr="008057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proofErr w:type="spellStart"/>
      <w:r w:rsidRPr="008057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Доксициклин</w:t>
      </w:r>
      <w:proofErr w:type="spellEnd"/>
      <w:r w:rsidRPr="008057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ШТАДА®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 таблетки 200 мг».</w:t>
      </w:r>
    </w:p>
    <w:p w:rsidR="00805758" w:rsidRPr="00805758" w:rsidRDefault="00805758" w:rsidP="00805758">
      <w:pPr>
        <w:tabs>
          <w:tab w:val="left" w:pos="0"/>
          <w:tab w:val="left" w:pos="426"/>
        </w:tabs>
        <w:spacing w:after="0" w:line="240" w:lineRule="auto"/>
        <w:ind w:right="481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05758" w:rsidRPr="00805758" w:rsidRDefault="00805758" w:rsidP="00805758">
      <w:pPr>
        <w:tabs>
          <w:tab w:val="left" w:pos="0"/>
          <w:tab w:val="left" w:pos="426"/>
        </w:tabs>
        <w:spacing w:after="0" w:line="240" w:lineRule="auto"/>
        <w:ind w:right="481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05758" w:rsidRPr="00805758" w:rsidRDefault="00805758" w:rsidP="0080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</w:t>
      </w:r>
      <w:r w:rsidRPr="00805758">
        <w:rPr>
          <w:rFonts w:ascii="Times New Roman" w:hAnsi="Times New Roman"/>
          <w:sz w:val="28"/>
          <w:lang w:val="ru-RU"/>
        </w:rPr>
        <w:t xml:space="preserve">подпунктом 7) пункта 3 </w:t>
      </w: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Правил приостановления, запрета или изъятия из обращения либо ограничения применения лекарственных средств и медицинских изделий, утвержденных приказом </w:t>
      </w:r>
      <w:proofErr w:type="spellStart"/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и.о</w:t>
      </w:r>
      <w:proofErr w:type="spellEnd"/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Министра здравоохранения Республики Казахстан от 24 декабря 2020 года № ҚР ДСМ-322/2020, </w:t>
      </w:r>
      <w:r w:rsidRPr="008057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ПРИКАЗЫВАЮ:</w:t>
      </w:r>
    </w:p>
    <w:p w:rsidR="00805758" w:rsidRPr="00EA12D8" w:rsidRDefault="00805758" w:rsidP="00805758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1.</w:t>
      </w:r>
      <w:r w:rsidRPr="001933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Прекратить действие и отозвать регистрационное удостоверение лекарственн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препарат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Доксициклин</w:t>
      </w:r>
      <w:proofErr w:type="spellEnd"/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ШТАДА®, таблетки 200 мг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производитель </w:t>
      </w:r>
      <w:proofErr w:type="spellStart"/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Роттендорф</w:t>
      </w:r>
      <w:proofErr w:type="spellEnd"/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Фарма</w:t>
      </w:r>
      <w:proofErr w:type="spellEnd"/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ГмбХ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Германия,</w:t>
      </w: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РК-ЛС-5№011184».</w:t>
      </w:r>
    </w:p>
    <w:p w:rsidR="00805758" w:rsidRPr="00805758" w:rsidRDefault="00805758" w:rsidP="0080575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2. Управлению государственных услуг в сфере фармацевтической деятельности Комитета медицинского и фармацевтического контроля Министерства здравоохранения Республики Казахстан в течение одного календарного дня со дня принятия настоящего решения, известить в письменной (произвольной) форме территориальные подразделения Комитета медицинского и фармацевтического контроля Министерства здравоохранения Республики Казахстан, владельца регистрационного удостоверения лекарственных средств</w:t>
      </w:r>
      <w:r w:rsidRPr="00805758">
        <w:rPr>
          <w:lang w:val="ru-RU"/>
        </w:rPr>
        <w:t xml:space="preserve"> </w:t>
      </w: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государственную экспертную организацию в сфере обращения лекарственных средств и медицинских изделий.</w:t>
      </w:r>
    </w:p>
    <w:p w:rsidR="00805758" w:rsidRPr="00805758" w:rsidRDefault="00805758" w:rsidP="0080575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3</w:t>
      </w:r>
      <w:r w:rsidRPr="0080575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. </w:t>
      </w: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Территориальным подразделениям Комитета медицинского и фармацевтического контроля Министерства здравоохранения Республики Казахстан в течение одного рабочего дня со дня получения информации о данном решении обеспечить:</w:t>
      </w:r>
    </w:p>
    <w:p w:rsidR="00805758" w:rsidRPr="00805758" w:rsidRDefault="00805758" w:rsidP="00805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 извещение (в письменной произвольной форме) местных органов </w:t>
      </w:r>
      <w:r w:rsidRPr="008057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государственного управления здравоохранением областей, городов республиканского значения и столицы, другие государственные органы (по компетенции);</w:t>
      </w:r>
    </w:p>
    <w:p w:rsidR="00805758" w:rsidRPr="00805758" w:rsidRDefault="00805758" w:rsidP="00805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57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размещение в средствах массовой информации;</w:t>
      </w:r>
    </w:p>
    <w:p w:rsidR="00805758" w:rsidRPr="00805758" w:rsidRDefault="00805758" w:rsidP="00805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3) представление </w:t>
      </w: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Комитет медицинского и фармацевтического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контроля</w:t>
      </w:r>
      <w:r w:rsidRPr="00775A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здравоохранения Республики Казахстан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(далее – Комитет) сведений об исполнении мероприятий, предусмотренных подпунктами 1) и 2) настоящего пункта, а также информацию по пункту 4. </w:t>
      </w:r>
    </w:p>
    <w:p w:rsidR="00805758" w:rsidRPr="0019339F" w:rsidRDefault="00805758" w:rsidP="0080575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9339F">
        <w:rPr>
          <w:sz w:val="28"/>
          <w:szCs w:val="28"/>
        </w:rPr>
        <w:t>. Субъекту, имеющему в наличии серию (партию) или серии (партии) приостановленных, запрещенных или ограниченных к применению, реализации или производству, или подлежащих изъятию из обращения лекарственных средств и медицинских изделий, в течение пяти календарных дней со дня получения уведомления о необходимости их возврата, направить территориальному подразделению соответствующую информацию о возврате производителю, дистрибьютору с приложением подтверждающих документов.</w:t>
      </w:r>
    </w:p>
    <w:p w:rsidR="00805758" w:rsidRPr="00805758" w:rsidRDefault="00805758" w:rsidP="0080575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5.</w:t>
      </w:r>
      <w:r w:rsidRPr="001933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 исполнением настоящего приказа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возложить на</w:t>
      </w: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аместителя председателя Комитета </w:t>
      </w: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С.А. </w:t>
      </w:r>
      <w:proofErr w:type="spellStart"/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Ержанову</w:t>
      </w:r>
      <w:proofErr w:type="spellEnd"/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05758" w:rsidRPr="00805758" w:rsidRDefault="00805758" w:rsidP="0080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057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 </w:t>
      </w: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Настоящий приказ вступает в силу со дня его подписания.</w:t>
      </w:r>
    </w:p>
    <w:p w:rsidR="00805758" w:rsidRPr="00805758" w:rsidRDefault="00805758" w:rsidP="0080575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057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Основание: </w:t>
      </w:r>
      <w:r w:rsidRPr="00805758">
        <w:rPr>
          <w:rFonts w:ascii="Times New Roman" w:hAnsi="Times New Roman"/>
          <w:sz w:val="28"/>
          <w:lang w:val="ru-RU"/>
        </w:rPr>
        <w:t>письма ТО</w:t>
      </w:r>
      <w:r w:rsidRPr="003057D0">
        <w:rPr>
          <w:rFonts w:ascii="Times New Roman" w:hAnsi="Times New Roman"/>
          <w:sz w:val="28"/>
          <w:lang w:val="kk-KZ"/>
        </w:rPr>
        <w:t>О</w:t>
      </w:r>
      <w:r w:rsidRPr="00805758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«Дочерняя организация «</w:t>
      </w:r>
      <w:proofErr w:type="spellStart"/>
      <w:r>
        <w:rPr>
          <w:rFonts w:ascii="Times New Roman" w:hAnsi="Times New Roman"/>
          <w:sz w:val="28"/>
          <w:lang w:val="ru-RU"/>
        </w:rPr>
        <w:t>Нижфарм</w:t>
      </w:r>
      <w:proofErr w:type="spellEnd"/>
      <w:r>
        <w:rPr>
          <w:rFonts w:ascii="Times New Roman" w:hAnsi="Times New Roman"/>
          <w:sz w:val="28"/>
          <w:lang w:val="ru-RU"/>
        </w:rPr>
        <w:t>-Казахстан»</w:t>
      </w:r>
      <w:r w:rsidRPr="00805758">
        <w:rPr>
          <w:rFonts w:ascii="Times New Roman" w:hAnsi="Times New Roman"/>
          <w:sz w:val="28"/>
          <w:lang w:val="ru-RU"/>
        </w:rPr>
        <w:t xml:space="preserve"> </w:t>
      </w:r>
      <w:r w:rsidRPr="00805758">
        <w:rPr>
          <w:rFonts w:ascii="Times New Roman" w:hAnsi="Times New Roman"/>
          <w:sz w:val="28"/>
          <w:lang w:val="ru-RU"/>
        </w:rPr>
        <w:t xml:space="preserve">от </w:t>
      </w:r>
      <w:r>
        <w:rPr>
          <w:rFonts w:ascii="Times New Roman" w:hAnsi="Times New Roman"/>
          <w:sz w:val="28"/>
          <w:lang w:val="ru-RU"/>
        </w:rPr>
        <w:t>28 октября</w:t>
      </w:r>
      <w:r w:rsidRPr="00805758">
        <w:rPr>
          <w:rFonts w:ascii="Times New Roman" w:hAnsi="Times New Roman"/>
          <w:sz w:val="28"/>
          <w:lang w:val="ru-RU"/>
        </w:rPr>
        <w:t xml:space="preserve"> 2021 года №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805758">
        <w:rPr>
          <w:rFonts w:ascii="Times New Roman" w:hAnsi="Times New Roman"/>
          <w:sz w:val="28"/>
          <w:lang w:val="ru-RU"/>
        </w:rPr>
        <w:t>158-РК/21</w:t>
      </w:r>
    </w:p>
    <w:p w:rsidR="00805758" w:rsidRPr="00805758" w:rsidRDefault="00805758" w:rsidP="0080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05758" w:rsidRPr="00805758" w:rsidRDefault="00805758" w:rsidP="0080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49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05758" w:rsidRPr="00805758" w:rsidTr="00635E81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758" w:rsidRPr="00805758" w:rsidRDefault="00805758" w:rsidP="00635E81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 w:rsidRPr="00805758">
              <w:rPr>
                <w:rFonts w:ascii="Times New Roman" w:hAnsi="Times New Roman"/>
                <w:b/>
                <w:sz w:val="28"/>
                <w:lang w:val="ru-RU"/>
              </w:rPr>
              <w:t>Председатель Комитета</w:t>
            </w:r>
          </w:p>
          <w:p w:rsidR="00805758" w:rsidRPr="00805758" w:rsidRDefault="00805758" w:rsidP="00635E81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 w:rsidRPr="00805758">
              <w:rPr>
                <w:rFonts w:ascii="Times New Roman" w:hAnsi="Times New Roman"/>
                <w:b/>
                <w:sz w:val="28"/>
                <w:lang w:val="ru-RU"/>
              </w:rPr>
              <w:t xml:space="preserve">медицинского и </w:t>
            </w:r>
          </w:p>
          <w:p w:rsidR="00805758" w:rsidRPr="00805758" w:rsidRDefault="00805758" w:rsidP="00635E81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 w:rsidRPr="00805758">
              <w:rPr>
                <w:rFonts w:ascii="Times New Roman" w:hAnsi="Times New Roman"/>
                <w:b/>
                <w:sz w:val="28"/>
                <w:lang w:val="ru-RU"/>
              </w:rPr>
              <w:t>фармацевтического контроля</w:t>
            </w:r>
          </w:p>
          <w:p w:rsidR="00805758" w:rsidRDefault="00805758" w:rsidP="00635E81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Министерства здравоохранения</w:t>
            </w:r>
          </w:p>
          <w:p w:rsidR="00805758" w:rsidRPr="00805758" w:rsidRDefault="00805758" w:rsidP="00635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kk-KZ"/>
              </w:rPr>
              <w:t>Республики Казахстан</w:t>
            </w:r>
            <w:r w:rsidRPr="00805758">
              <w:rPr>
                <w:rFonts w:ascii="Times New Roman" w:hAnsi="Times New Roman"/>
                <w:b/>
                <w:sz w:val="28"/>
                <w:lang w:val="ru-RU"/>
              </w:rPr>
              <w:t xml:space="preserve">                                                                </w:t>
            </w:r>
            <w:proofErr w:type="spellStart"/>
            <w:r w:rsidRPr="008057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Б.Байсеркин</w:t>
            </w:r>
            <w:proofErr w:type="spellEnd"/>
          </w:p>
          <w:p w:rsidR="00805758" w:rsidRPr="00805758" w:rsidRDefault="00805758" w:rsidP="00635E81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:rsidR="00805758" w:rsidRPr="00805758" w:rsidRDefault="00805758" w:rsidP="00635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ko-KR"/>
              </w:rPr>
            </w:pPr>
          </w:p>
        </w:tc>
      </w:tr>
    </w:tbl>
    <w:p w:rsidR="00805758" w:rsidRPr="00805758" w:rsidRDefault="00805758" w:rsidP="00805758">
      <w:pPr>
        <w:tabs>
          <w:tab w:val="left" w:pos="3105"/>
        </w:tabs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9339C6" w:rsidRPr="00805758" w:rsidRDefault="009339C6" w:rsidP="00117447">
      <w:pPr>
        <w:widowControl/>
        <w:tabs>
          <w:tab w:val="left" w:pos="0"/>
          <w:tab w:val="left" w:pos="426"/>
        </w:tabs>
        <w:spacing w:after="0" w:line="240" w:lineRule="auto"/>
        <w:ind w:right="511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F0FBA" w:rsidRPr="008B0BAD" w:rsidRDefault="003F0FBA" w:rsidP="00DC6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F0FBA" w:rsidRPr="008B0BAD" w:rsidSect="00DC6F7E">
      <w:type w:val="continuous"/>
      <w:pgSz w:w="11920" w:h="16840"/>
      <w:pgMar w:top="1418" w:right="851" w:bottom="1418" w:left="1418" w:header="720" w:footer="720" w:gutter="0"/>
      <w:cols w:space="72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16.11.2021 20:01 Ордабекова Жанара Копешевна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17.11.2021 10:43 Мукатаева Жанна Адильхановна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17.11.2021 11:48 Байсеркин Бауыржан Сатжанович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17.11.2021 16:42. Копия электронного документа. Версия 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медицинского и фармацевтического контроля Министерства здравоохранения Республики Казахстан - Тулешов К.А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BA"/>
    <w:rsid w:val="00000E52"/>
    <w:rsid w:val="0004510F"/>
    <w:rsid w:val="000A56BE"/>
    <w:rsid w:val="00117447"/>
    <w:rsid w:val="001E00E7"/>
    <w:rsid w:val="0025398D"/>
    <w:rsid w:val="002F4A34"/>
    <w:rsid w:val="00363F45"/>
    <w:rsid w:val="003F0FBA"/>
    <w:rsid w:val="004A4F87"/>
    <w:rsid w:val="004E2E9A"/>
    <w:rsid w:val="005B2036"/>
    <w:rsid w:val="0062321C"/>
    <w:rsid w:val="006359D6"/>
    <w:rsid w:val="00636766"/>
    <w:rsid w:val="00647B42"/>
    <w:rsid w:val="00751940"/>
    <w:rsid w:val="00805758"/>
    <w:rsid w:val="008B0BAD"/>
    <w:rsid w:val="008C76A3"/>
    <w:rsid w:val="009141E1"/>
    <w:rsid w:val="009339C6"/>
    <w:rsid w:val="00950970"/>
    <w:rsid w:val="009D3B89"/>
    <w:rsid w:val="00A123C3"/>
    <w:rsid w:val="00A57838"/>
    <w:rsid w:val="00A73DA1"/>
    <w:rsid w:val="00A85D44"/>
    <w:rsid w:val="00AB7077"/>
    <w:rsid w:val="00AE4DF9"/>
    <w:rsid w:val="00B215E2"/>
    <w:rsid w:val="00B24E08"/>
    <w:rsid w:val="00B90836"/>
    <w:rsid w:val="00C00512"/>
    <w:rsid w:val="00C4128C"/>
    <w:rsid w:val="00D63DA6"/>
    <w:rsid w:val="00D90605"/>
    <w:rsid w:val="00DB5EF5"/>
    <w:rsid w:val="00DB61A4"/>
    <w:rsid w:val="00DC6F7E"/>
    <w:rsid w:val="00DE40DC"/>
    <w:rsid w:val="00DE7946"/>
    <w:rsid w:val="00E7095B"/>
    <w:rsid w:val="00ED105E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B91C5-7A6A-46CF-B468-33E57028A7B7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75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приказ.cdr</vt:lpstr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приказ.cdr</dc:title>
  <dc:creator>Жулдыз</dc:creator>
  <cp:lastModifiedBy>Nazira T. Abzalbekova</cp:lastModifiedBy>
  <cp:revision>38</cp:revision>
  <dcterms:created xsi:type="dcterms:W3CDTF">2020-10-21T12:38:00Z</dcterms:created>
  <dcterms:modified xsi:type="dcterms:W3CDTF">2021-11-15T11:07:00Z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2019-05-27T00:00:00Z</vt:filetime>
  </property>
</Properties>
</file>