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79" w:rsidRPr="003C4479" w:rsidRDefault="003630C6" w:rsidP="003C4479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3C4479">
        <w:rPr>
          <w:rFonts w:ascii="Arial" w:hAnsi="Arial" w:cs="Arial"/>
          <w:b/>
          <w:sz w:val="20"/>
          <w:szCs w:val="20"/>
        </w:rPr>
        <w:t>Приказ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Министра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здравоохранения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Республики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Казахстан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="003C4479" w:rsidRPr="003C4479">
        <w:rPr>
          <w:rFonts w:ascii="Arial" w:hAnsi="Arial" w:cs="Arial"/>
          <w:b/>
          <w:sz w:val="20"/>
          <w:szCs w:val="20"/>
        </w:rPr>
        <w:t>№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="003C4479" w:rsidRPr="003C4479">
        <w:rPr>
          <w:rFonts w:ascii="Arial" w:hAnsi="Arial" w:cs="Arial"/>
          <w:b/>
          <w:sz w:val="20"/>
          <w:szCs w:val="20"/>
        </w:rPr>
        <w:t>ҚР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="003C4479" w:rsidRPr="003C4479">
        <w:rPr>
          <w:rFonts w:ascii="Arial" w:hAnsi="Arial" w:cs="Arial"/>
          <w:b/>
          <w:sz w:val="20"/>
          <w:szCs w:val="20"/>
        </w:rPr>
        <w:t>ДСМ-158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="003C4479" w:rsidRPr="003C4479">
        <w:rPr>
          <w:rFonts w:ascii="Arial" w:hAnsi="Arial" w:cs="Arial"/>
          <w:b/>
          <w:sz w:val="20"/>
          <w:szCs w:val="20"/>
        </w:rPr>
        <w:t>о</w:t>
      </w:r>
      <w:r w:rsidRPr="003C4479">
        <w:rPr>
          <w:rFonts w:ascii="Arial" w:hAnsi="Arial" w:cs="Arial"/>
          <w:b/>
          <w:sz w:val="20"/>
          <w:szCs w:val="20"/>
        </w:rPr>
        <w:t>т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5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января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2020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года</w:t>
      </w:r>
    </w:p>
    <w:p w:rsidR="003630C6" w:rsidRPr="003C4479" w:rsidRDefault="003630C6" w:rsidP="003C4479">
      <w:pPr>
        <w:pStyle w:val="a5"/>
        <w:jc w:val="both"/>
        <w:rPr>
          <w:rFonts w:ascii="Arial" w:hAnsi="Arial" w:cs="Arial"/>
          <w:i/>
          <w:sz w:val="20"/>
          <w:szCs w:val="20"/>
        </w:rPr>
      </w:pPr>
      <w:r w:rsidRPr="003C4479">
        <w:rPr>
          <w:rFonts w:ascii="Arial" w:hAnsi="Arial" w:cs="Arial"/>
          <w:i/>
          <w:sz w:val="20"/>
          <w:szCs w:val="20"/>
        </w:rPr>
        <w:t>Зарегистрирован</w:t>
      </w:r>
      <w:r w:rsidR="003C4479">
        <w:rPr>
          <w:rFonts w:ascii="Arial" w:hAnsi="Arial" w:cs="Arial"/>
          <w:i/>
          <w:sz w:val="20"/>
          <w:szCs w:val="20"/>
        </w:rPr>
        <w:t xml:space="preserve"> </w:t>
      </w:r>
      <w:r w:rsidRPr="003C4479">
        <w:rPr>
          <w:rFonts w:ascii="Arial" w:hAnsi="Arial" w:cs="Arial"/>
          <w:i/>
          <w:sz w:val="20"/>
          <w:szCs w:val="20"/>
        </w:rPr>
        <w:t>в</w:t>
      </w:r>
      <w:r w:rsidR="003C4479">
        <w:rPr>
          <w:rFonts w:ascii="Arial" w:hAnsi="Arial" w:cs="Arial"/>
          <w:i/>
          <w:sz w:val="20"/>
          <w:szCs w:val="20"/>
        </w:rPr>
        <w:t xml:space="preserve"> </w:t>
      </w:r>
      <w:r w:rsidRPr="003C4479">
        <w:rPr>
          <w:rFonts w:ascii="Arial" w:hAnsi="Arial" w:cs="Arial"/>
          <w:i/>
          <w:sz w:val="20"/>
          <w:szCs w:val="20"/>
        </w:rPr>
        <w:t>Министерстве</w:t>
      </w:r>
      <w:r w:rsidR="003C4479">
        <w:rPr>
          <w:rFonts w:ascii="Arial" w:hAnsi="Arial" w:cs="Arial"/>
          <w:i/>
          <w:sz w:val="20"/>
          <w:szCs w:val="20"/>
        </w:rPr>
        <w:t xml:space="preserve"> </w:t>
      </w:r>
      <w:r w:rsidRPr="003C4479">
        <w:rPr>
          <w:rFonts w:ascii="Arial" w:hAnsi="Arial" w:cs="Arial"/>
          <w:i/>
          <w:sz w:val="20"/>
          <w:szCs w:val="20"/>
        </w:rPr>
        <w:t>юстиции</w:t>
      </w:r>
      <w:r w:rsidR="003C4479">
        <w:rPr>
          <w:rFonts w:ascii="Arial" w:hAnsi="Arial" w:cs="Arial"/>
          <w:i/>
          <w:sz w:val="20"/>
          <w:szCs w:val="20"/>
        </w:rPr>
        <w:t xml:space="preserve"> </w:t>
      </w:r>
      <w:r w:rsidRPr="003C4479">
        <w:rPr>
          <w:rFonts w:ascii="Arial" w:hAnsi="Arial" w:cs="Arial"/>
          <w:i/>
          <w:sz w:val="20"/>
          <w:szCs w:val="20"/>
        </w:rPr>
        <w:t>Республики</w:t>
      </w:r>
      <w:r w:rsidR="003C4479">
        <w:rPr>
          <w:rFonts w:ascii="Arial" w:hAnsi="Arial" w:cs="Arial"/>
          <w:i/>
          <w:sz w:val="20"/>
          <w:szCs w:val="20"/>
        </w:rPr>
        <w:t xml:space="preserve"> </w:t>
      </w:r>
      <w:r w:rsidRPr="003C4479">
        <w:rPr>
          <w:rFonts w:ascii="Arial" w:hAnsi="Arial" w:cs="Arial"/>
          <w:i/>
          <w:sz w:val="20"/>
          <w:szCs w:val="20"/>
        </w:rPr>
        <w:t>Казахстан</w:t>
      </w:r>
      <w:r w:rsidR="003C4479">
        <w:rPr>
          <w:rFonts w:ascii="Arial" w:hAnsi="Arial" w:cs="Arial"/>
          <w:i/>
          <w:sz w:val="20"/>
          <w:szCs w:val="20"/>
        </w:rPr>
        <w:t xml:space="preserve"> </w:t>
      </w:r>
      <w:r w:rsidRPr="003C4479">
        <w:rPr>
          <w:rFonts w:ascii="Arial" w:hAnsi="Arial" w:cs="Arial"/>
          <w:i/>
          <w:sz w:val="20"/>
          <w:szCs w:val="20"/>
        </w:rPr>
        <w:t>6</w:t>
      </w:r>
      <w:r w:rsidR="003C4479">
        <w:rPr>
          <w:rFonts w:ascii="Arial" w:hAnsi="Arial" w:cs="Arial"/>
          <w:i/>
          <w:sz w:val="20"/>
          <w:szCs w:val="20"/>
        </w:rPr>
        <w:t xml:space="preserve"> </w:t>
      </w:r>
      <w:r w:rsidRPr="003C4479">
        <w:rPr>
          <w:rFonts w:ascii="Arial" w:hAnsi="Arial" w:cs="Arial"/>
          <w:i/>
          <w:sz w:val="20"/>
          <w:szCs w:val="20"/>
        </w:rPr>
        <w:t>января</w:t>
      </w:r>
      <w:r w:rsidR="003C4479">
        <w:rPr>
          <w:rFonts w:ascii="Arial" w:hAnsi="Arial" w:cs="Arial"/>
          <w:i/>
          <w:sz w:val="20"/>
          <w:szCs w:val="20"/>
        </w:rPr>
        <w:t xml:space="preserve"> </w:t>
      </w:r>
      <w:r w:rsidRPr="003C4479">
        <w:rPr>
          <w:rFonts w:ascii="Arial" w:hAnsi="Arial" w:cs="Arial"/>
          <w:i/>
          <w:sz w:val="20"/>
          <w:szCs w:val="20"/>
        </w:rPr>
        <w:t>2020</w:t>
      </w:r>
      <w:r w:rsidR="003C4479">
        <w:rPr>
          <w:rFonts w:ascii="Arial" w:hAnsi="Arial" w:cs="Arial"/>
          <w:i/>
          <w:sz w:val="20"/>
          <w:szCs w:val="20"/>
        </w:rPr>
        <w:t xml:space="preserve"> </w:t>
      </w:r>
      <w:r w:rsidRPr="003C4479">
        <w:rPr>
          <w:rFonts w:ascii="Arial" w:hAnsi="Arial" w:cs="Arial"/>
          <w:i/>
          <w:sz w:val="20"/>
          <w:szCs w:val="20"/>
        </w:rPr>
        <w:t>года</w:t>
      </w:r>
      <w:r w:rsidR="003C4479">
        <w:rPr>
          <w:rFonts w:ascii="Arial" w:hAnsi="Arial" w:cs="Arial"/>
          <w:i/>
          <w:sz w:val="20"/>
          <w:szCs w:val="20"/>
        </w:rPr>
        <w:t xml:space="preserve"> </w:t>
      </w:r>
      <w:r w:rsidRPr="003C4479">
        <w:rPr>
          <w:rFonts w:ascii="Arial" w:hAnsi="Arial" w:cs="Arial"/>
          <w:i/>
          <w:sz w:val="20"/>
          <w:szCs w:val="20"/>
        </w:rPr>
        <w:t>№</w:t>
      </w:r>
      <w:r w:rsidR="003C4479">
        <w:rPr>
          <w:rFonts w:ascii="Arial" w:hAnsi="Arial" w:cs="Arial"/>
          <w:i/>
          <w:sz w:val="20"/>
          <w:szCs w:val="20"/>
        </w:rPr>
        <w:t xml:space="preserve"> </w:t>
      </w:r>
      <w:r w:rsidRPr="003C4479">
        <w:rPr>
          <w:rFonts w:ascii="Arial" w:hAnsi="Arial" w:cs="Arial"/>
          <w:i/>
          <w:sz w:val="20"/>
          <w:szCs w:val="20"/>
        </w:rPr>
        <w:t>19829</w:t>
      </w:r>
    </w:p>
    <w:p w:rsidR="003630C6" w:rsidRPr="003C4479" w:rsidRDefault="003630C6" w:rsidP="003C4479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3C4479">
        <w:rPr>
          <w:rFonts w:ascii="Arial" w:hAnsi="Arial" w:cs="Arial"/>
          <w:b/>
          <w:sz w:val="20"/>
          <w:szCs w:val="20"/>
        </w:rPr>
        <w:t>О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внесении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изменения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в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приказ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Министра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здравоохранения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и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социального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развития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Республики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Казахстан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от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2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февраля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2016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года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№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77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"Об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утверждении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Стандарта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организации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оказания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населению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медицинской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помощи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при</w:t>
      </w:r>
      <w:r w:rsidR="003C4479">
        <w:rPr>
          <w:rFonts w:ascii="Arial" w:hAnsi="Arial" w:cs="Arial"/>
          <w:b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туберкулезе"</w:t>
      </w:r>
    </w:p>
    <w:p w:rsidR="003630C6" w:rsidRPr="003C4479" w:rsidRDefault="003630C6" w:rsidP="003C4479">
      <w:pPr>
        <w:pStyle w:val="a5"/>
        <w:jc w:val="both"/>
        <w:rPr>
          <w:rFonts w:ascii="Arial" w:hAnsi="Arial" w:cs="Arial"/>
          <w:sz w:val="20"/>
          <w:szCs w:val="20"/>
        </w:rPr>
      </w:pPr>
      <w:r w:rsidRPr="003C4479">
        <w:rPr>
          <w:rFonts w:ascii="Arial" w:hAnsi="Arial" w:cs="Arial"/>
          <w:sz w:val="20"/>
          <w:szCs w:val="20"/>
        </w:rPr>
        <w:t>В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соответствии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с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подпунктом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6)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пункта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1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статьи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7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Кодекса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Республики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Казахстан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от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18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сентября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2009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года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"О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здоровье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народа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системе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здравоохранения"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b/>
          <w:sz w:val="20"/>
          <w:szCs w:val="20"/>
        </w:rPr>
        <w:t>ПРИКАЗЫВАЮ</w:t>
      </w:r>
      <w:r w:rsidRPr="003C4479">
        <w:rPr>
          <w:rFonts w:ascii="Arial" w:hAnsi="Arial" w:cs="Arial"/>
          <w:sz w:val="20"/>
          <w:szCs w:val="20"/>
        </w:rPr>
        <w:t>:</w:t>
      </w:r>
    </w:p>
    <w:p w:rsidR="003630C6" w:rsidRPr="003C4479" w:rsidRDefault="003630C6" w:rsidP="003C4479">
      <w:pPr>
        <w:pStyle w:val="a5"/>
        <w:jc w:val="both"/>
        <w:rPr>
          <w:rFonts w:ascii="Arial" w:hAnsi="Arial" w:cs="Arial"/>
          <w:sz w:val="20"/>
          <w:szCs w:val="20"/>
        </w:rPr>
      </w:pPr>
      <w:r w:rsidRPr="003C4479">
        <w:rPr>
          <w:rFonts w:ascii="Arial" w:hAnsi="Arial" w:cs="Arial"/>
          <w:sz w:val="20"/>
          <w:szCs w:val="20"/>
        </w:rPr>
        <w:t>1.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Внести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в</w:t>
      </w:r>
      <w:r w:rsidR="003C4479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3C4479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  <w:r w:rsidR="003C4479">
          <w:rPr>
            <w:rStyle w:val="a4"/>
            <w:rFonts w:ascii="Arial" w:hAnsi="Arial" w:cs="Arial"/>
            <w:b/>
            <w:sz w:val="20"/>
            <w:szCs w:val="20"/>
          </w:rPr>
          <w:t xml:space="preserve"> </w:t>
        </w:r>
        <w:r w:rsidRPr="003C4479">
          <w:rPr>
            <w:rStyle w:val="a4"/>
            <w:rFonts w:ascii="Arial" w:hAnsi="Arial" w:cs="Arial"/>
            <w:b/>
            <w:sz w:val="20"/>
            <w:szCs w:val="20"/>
          </w:rPr>
          <w:t>Министра</w:t>
        </w:r>
        <w:r w:rsidR="003C4479">
          <w:rPr>
            <w:rStyle w:val="a4"/>
            <w:rFonts w:ascii="Arial" w:hAnsi="Arial" w:cs="Arial"/>
            <w:b/>
            <w:sz w:val="20"/>
            <w:szCs w:val="20"/>
          </w:rPr>
          <w:t xml:space="preserve"> </w:t>
        </w:r>
        <w:r w:rsidRPr="003C4479">
          <w:rPr>
            <w:rStyle w:val="a4"/>
            <w:rFonts w:ascii="Arial" w:hAnsi="Arial" w:cs="Arial"/>
            <w:b/>
            <w:sz w:val="20"/>
            <w:szCs w:val="20"/>
          </w:rPr>
          <w:t>здравоохранения</w:t>
        </w:r>
        <w:r w:rsidR="003C4479">
          <w:rPr>
            <w:rStyle w:val="a4"/>
            <w:rFonts w:ascii="Arial" w:hAnsi="Arial" w:cs="Arial"/>
            <w:b/>
            <w:sz w:val="20"/>
            <w:szCs w:val="20"/>
          </w:rPr>
          <w:t xml:space="preserve"> </w:t>
        </w:r>
        <w:r w:rsidRPr="003C4479">
          <w:rPr>
            <w:rStyle w:val="a4"/>
            <w:rFonts w:ascii="Arial" w:hAnsi="Arial" w:cs="Arial"/>
            <w:b/>
            <w:sz w:val="20"/>
            <w:szCs w:val="20"/>
          </w:rPr>
          <w:t>и</w:t>
        </w:r>
        <w:r w:rsidR="003C4479">
          <w:rPr>
            <w:rStyle w:val="a4"/>
            <w:rFonts w:ascii="Arial" w:hAnsi="Arial" w:cs="Arial"/>
            <w:b/>
            <w:sz w:val="20"/>
            <w:szCs w:val="20"/>
          </w:rPr>
          <w:t xml:space="preserve"> </w:t>
        </w:r>
        <w:r w:rsidRPr="003C4479">
          <w:rPr>
            <w:rStyle w:val="a4"/>
            <w:rFonts w:ascii="Arial" w:hAnsi="Arial" w:cs="Arial"/>
            <w:b/>
            <w:sz w:val="20"/>
            <w:szCs w:val="20"/>
          </w:rPr>
          <w:t>социального</w:t>
        </w:r>
        <w:r w:rsidR="003C4479">
          <w:rPr>
            <w:rStyle w:val="a4"/>
            <w:rFonts w:ascii="Arial" w:hAnsi="Arial" w:cs="Arial"/>
            <w:b/>
            <w:sz w:val="20"/>
            <w:szCs w:val="20"/>
          </w:rPr>
          <w:t xml:space="preserve"> </w:t>
        </w:r>
        <w:r w:rsidRPr="003C4479">
          <w:rPr>
            <w:rStyle w:val="a4"/>
            <w:rFonts w:ascii="Arial" w:hAnsi="Arial" w:cs="Arial"/>
            <w:b/>
            <w:sz w:val="20"/>
            <w:szCs w:val="20"/>
          </w:rPr>
          <w:t>развития</w:t>
        </w:r>
        <w:r w:rsidR="003C4479">
          <w:rPr>
            <w:rStyle w:val="a4"/>
            <w:rFonts w:ascii="Arial" w:hAnsi="Arial" w:cs="Arial"/>
            <w:b/>
            <w:sz w:val="20"/>
            <w:szCs w:val="20"/>
          </w:rPr>
          <w:t xml:space="preserve"> </w:t>
        </w:r>
        <w:r w:rsidRPr="003C4479">
          <w:rPr>
            <w:rStyle w:val="a4"/>
            <w:rFonts w:ascii="Arial" w:hAnsi="Arial" w:cs="Arial"/>
            <w:b/>
            <w:sz w:val="20"/>
            <w:szCs w:val="20"/>
          </w:rPr>
          <w:t>Республики</w:t>
        </w:r>
        <w:r w:rsidR="003C4479">
          <w:rPr>
            <w:rStyle w:val="a4"/>
            <w:rFonts w:ascii="Arial" w:hAnsi="Arial" w:cs="Arial"/>
            <w:b/>
            <w:sz w:val="20"/>
            <w:szCs w:val="20"/>
          </w:rPr>
          <w:t xml:space="preserve"> </w:t>
        </w:r>
        <w:r w:rsidRPr="003C4479">
          <w:rPr>
            <w:rStyle w:val="a4"/>
            <w:rFonts w:ascii="Arial" w:hAnsi="Arial" w:cs="Arial"/>
            <w:b/>
            <w:sz w:val="20"/>
            <w:szCs w:val="20"/>
          </w:rPr>
          <w:t>Казахстан</w:t>
        </w:r>
        <w:r w:rsidR="003C4479">
          <w:rPr>
            <w:rStyle w:val="a4"/>
            <w:rFonts w:ascii="Arial" w:hAnsi="Arial" w:cs="Arial"/>
            <w:b/>
            <w:sz w:val="20"/>
            <w:szCs w:val="20"/>
          </w:rPr>
          <w:t xml:space="preserve"> </w:t>
        </w:r>
        <w:r w:rsidRPr="003C4479">
          <w:rPr>
            <w:rStyle w:val="a4"/>
            <w:rFonts w:ascii="Arial" w:hAnsi="Arial" w:cs="Arial"/>
            <w:b/>
            <w:sz w:val="20"/>
            <w:szCs w:val="20"/>
          </w:rPr>
          <w:t>от</w:t>
        </w:r>
        <w:r w:rsidR="003C4479">
          <w:rPr>
            <w:rStyle w:val="a4"/>
            <w:rFonts w:ascii="Arial" w:hAnsi="Arial" w:cs="Arial"/>
            <w:b/>
            <w:sz w:val="20"/>
            <w:szCs w:val="20"/>
          </w:rPr>
          <w:t xml:space="preserve"> </w:t>
        </w:r>
        <w:r w:rsidRPr="003C4479">
          <w:rPr>
            <w:rStyle w:val="a4"/>
            <w:rFonts w:ascii="Arial" w:hAnsi="Arial" w:cs="Arial"/>
            <w:b/>
            <w:sz w:val="20"/>
            <w:szCs w:val="20"/>
          </w:rPr>
          <w:t>2</w:t>
        </w:r>
        <w:r w:rsidR="003C4479">
          <w:rPr>
            <w:rStyle w:val="a4"/>
            <w:rFonts w:ascii="Arial" w:hAnsi="Arial" w:cs="Arial"/>
            <w:b/>
            <w:sz w:val="20"/>
            <w:szCs w:val="20"/>
          </w:rPr>
          <w:t xml:space="preserve"> </w:t>
        </w:r>
        <w:r w:rsidRPr="003C4479">
          <w:rPr>
            <w:rStyle w:val="a4"/>
            <w:rFonts w:ascii="Arial" w:hAnsi="Arial" w:cs="Arial"/>
            <w:b/>
            <w:sz w:val="20"/>
            <w:szCs w:val="20"/>
          </w:rPr>
          <w:t>февраля</w:t>
        </w:r>
        <w:r w:rsidR="003C4479">
          <w:rPr>
            <w:rStyle w:val="a4"/>
            <w:rFonts w:ascii="Arial" w:hAnsi="Arial" w:cs="Arial"/>
            <w:b/>
            <w:sz w:val="20"/>
            <w:szCs w:val="20"/>
          </w:rPr>
          <w:t xml:space="preserve"> </w:t>
        </w:r>
        <w:r w:rsidRPr="003C4479">
          <w:rPr>
            <w:rStyle w:val="a4"/>
            <w:rFonts w:ascii="Arial" w:hAnsi="Arial" w:cs="Arial"/>
            <w:b/>
            <w:sz w:val="20"/>
            <w:szCs w:val="20"/>
          </w:rPr>
          <w:t>2016</w:t>
        </w:r>
        <w:r w:rsidR="003C4479">
          <w:rPr>
            <w:rStyle w:val="a4"/>
            <w:rFonts w:ascii="Arial" w:hAnsi="Arial" w:cs="Arial"/>
            <w:b/>
            <w:sz w:val="20"/>
            <w:szCs w:val="20"/>
          </w:rPr>
          <w:t xml:space="preserve"> </w:t>
        </w:r>
        <w:r w:rsidRPr="003C4479">
          <w:rPr>
            <w:rStyle w:val="a4"/>
            <w:rFonts w:ascii="Arial" w:hAnsi="Arial" w:cs="Arial"/>
            <w:b/>
            <w:sz w:val="20"/>
            <w:szCs w:val="20"/>
          </w:rPr>
          <w:t>года</w:t>
        </w:r>
        <w:r w:rsidR="003C4479">
          <w:rPr>
            <w:rStyle w:val="a4"/>
            <w:rFonts w:ascii="Arial" w:hAnsi="Arial" w:cs="Arial"/>
            <w:b/>
            <w:sz w:val="20"/>
            <w:szCs w:val="20"/>
          </w:rPr>
          <w:t xml:space="preserve"> </w:t>
        </w:r>
        <w:r w:rsidRPr="003C4479">
          <w:rPr>
            <w:rStyle w:val="a4"/>
            <w:rFonts w:ascii="Arial" w:hAnsi="Arial" w:cs="Arial"/>
            <w:b/>
            <w:sz w:val="20"/>
            <w:szCs w:val="20"/>
          </w:rPr>
          <w:t>№</w:t>
        </w:r>
        <w:r w:rsidR="003C4479">
          <w:rPr>
            <w:rStyle w:val="a4"/>
            <w:rFonts w:ascii="Arial" w:hAnsi="Arial" w:cs="Arial"/>
            <w:b/>
            <w:sz w:val="20"/>
            <w:szCs w:val="20"/>
          </w:rPr>
          <w:t xml:space="preserve"> </w:t>
        </w:r>
        <w:r w:rsidRPr="003C4479">
          <w:rPr>
            <w:rStyle w:val="a4"/>
            <w:rFonts w:ascii="Arial" w:hAnsi="Arial" w:cs="Arial"/>
            <w:b/>
            <w:sz w:val="20"/>
            <w:szCs w:val="20"/>
          </w:rPr>
          <w:t>77</w:t>
        </w:r>
      </w:hyperlink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"Об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утверждении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Стандарта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организации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оказания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населению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медицинской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помощи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при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туберкулезе"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(зарегистрирован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в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Реестре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государственной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регистрации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нормативных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правовых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актов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под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№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13384,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опубликован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14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марта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2016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года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в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информационно-правовой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системе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"</w:t>
      </w:r>
      <w:proofErr w:type="spellStart"/>
      <w:r w:rsidRPr="003C4479">
        <w:rPr>
          <w:rFonts w:ascii="Arial" w:hAnsi="Arial" w:cs="Arial"/>
          <w:sz w:val="20"/>
          <w:szCs w:val="20"/>
        </w:rPr>
        <w:t>Әділет</w:t>
      </w:r>
      <w:proofErr w:type="spellEnd"/>
      <w:r w:rsidRPr="003C4479">
        <w:rPr>
          <w:rFonts w:ascii="Arial" w:hAnsi="Arial" w:cs="Arial"/>
          <w:sz w:val="20"/>
          <w:szCs w:val="20"/>
        </w:rPr>
        <w:t>")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следующее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изменение:</w:t>
      </w:r>
    </w:p>
    <w:p w:rsidR="003630C6" w:rsidRPr="003C4479" w:rsidRDefault="003630C6" w:rsidP="003C4479">
      <w:pPr>
        <w:pStyle w:val="a5"/>
        <w:jc w:val="both"/>
        <w:rPr>
          <w:rFonts w:ascii="Arial" w:hAnsi="Arial" w:cs="Arial"/>
          <w:sz w:val="20"/>
          <w:szCs w:val="20"/>
        </w:rPr>
      </w:pPr>
      <w:bookmarkStart w:id="0" w:name="z6"/>
      <w:bookmarkEnd w:id="0"/>
      <w:r w:rsidRPr="003C4479">
        <w:rPr>
          <w:rFonts w:ascii="Arial" w:hAnsi="Arial" w:cs="Arial"/>
          <w:sz w:val="20"/>
          <w:szCs w:val="20"/>
        </w:rPr>
        <w:t>Стандарт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организации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оказания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населению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медицинской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помощи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при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туберкулезе,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утвержденный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указанным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приказом,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изложить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в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новой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редакции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согласно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приложению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к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настоящему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приказу.</w:t>
      </w:r>
    </w:p>
    <w:p w:rsidR="003630C6" w:rsidRPr="003C4479" w:rsidRDefault="003630C6" w:rsidP="003C4479">
      <w:pPr>
        <w:pStyle w:val="a5"/>
        <w:jc w:val="both"/>
        <w:rPr>
          <w:rFonts w:ascii="Arial" w:hAnsi="Arial" w:cs="Arial"/>
          <w:sz w:val="20"/>
          <w:szCs w:val="20"/>
        </w:rPr>
      </w:pPr>
      <w:r w:rsidRPr="003C4479">
        <w:rPr>
          <w:rFonts w:ascii="Arial" w:hAnsi="Arial" w:cs="Arial"/>
          <w:sz w:val="20"/>
          <w:szCs w:val="20"/>
        </w:rPr>
        <w:t>2.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Департаменту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медико-социальной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помощи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Министерства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здравоохранения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Республики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Казахстан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в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установленном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законодательством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Республики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Казахстан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порядке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обеспечить:</w:t>
      </w:r>
    </w:p>
    <w:p w:rsidR="003630C6" w:rsidRPr="003C4479" w:rsidRDefault="003630C6" w:rsidP="003C4479">
      <w:pPr>
        <w:pStyle w:val="a5"/>
        <w:jc w:val="both"/>
        <w:rPr>
          <w:rFonts w:ascii="Arial" w:hAnsi="Arial" w:cs="Arial"/>
          <w:sz w:val="20"/>
          <w:szCs w:val="20"/>
        </w:rPr>
      </w:pPr>
      <w:r w:rsidRPr="003C4479">
        <w:rPr>
          <w:rFonts w:ascii="Arial" w:hAnsi="Arial" w:cs="Arial"/>
          <w:sz w:val="20"/>
          <w:szCs w:val="20"/>
        </w:rPr>
        <w:t>1)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государственную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регистрацию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настоящего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приказа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в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Министерстве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юстиции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Республики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Казахстан;</w:t>
      </w:r>
    </w:p>
    <w:p w:rsidR="003630C6" w:rsidRPr="003C4479" w:rsidRDefault="003630C6" w:rsidP="003C4479">
      <w:pPr>
        <w:pStyle w:val="a5"/>
        <w:jc w:val="both"/>
        <w:rPr>
          <w:rFonts w:ascii="Arial" w:hAnsi="Arial" w:cs="Arial"/>
          <w:sz w:val="20"/>
          <w:szCs w:val="20"/>
        </w:rPr>
      </w:pPr>
      <w:r w:rsidRPr="003C4479">
        <w:rPr>
          <w:rFonts w:ascii="Arial" w:hAnsi="Arial" w:cs="Arial"/>
          <w:sz w:val="20"/>
          <w:szCs w:val="20"/>
        </w:rPr>
        <w:t>2)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размещение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настоящего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приказа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на</w:t>
      </w:r>
      <w:r w:rsidR="003C44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479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Министерства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здравоохранения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Республики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Казахстан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после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его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официального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опубликования;</w:t>
      </w:r>
    </w:p>
    <w:p w:rsidR="003630C6" w:rsidRPr="003C4479" w:rsidRDefault="003630C6" w:rsidP="003C4479">
      <w:pPr>
        <w:pStyle w:val="a5"/>
        <w:jc w:val="both"/>
        <w:rPr>
          <w:rFonts w:ascii="Arial" w:hAnsi="Arial" w:cs="Arial"/>
          <w:sz w:val="20"/>
          <w:szCs w:val="20"/>
        </w:rPr>
      </w:pPr>
      <w:r w:rsidRPr="003C4479">
        <w:rPr>
          <w:rFonts w:ascii="Arial" w:hAnsi="Arial" w:cs="Arial"/>
          <w:sz w:val="20"/>
          <w:szCs w:val="20"/>
        </w:rPr>
        <w:t>3)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в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течение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десяти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рабочих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дней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после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государственной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регистрации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настоящего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приказа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в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Министерстве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юстиции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Республики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Казахстан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предоставление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в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Юридический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департамент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Министерства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здравоохранения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Республики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Казахстан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сведений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об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исполнении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мероприятий,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предусмотренных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подпунктами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1)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2)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настоящего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пункта.</w:t>
      </w:r>
    </w:p>
    <w:p w:rsidR="003630C6" w:rsidRPr="003C4479" w:rsidRDefault="003630C6" w:rsidP="003C4479">
      <w:pPr>
        <w:pStyle w:val="a5"/>
        <w:jc w:val="both"/>
        <w:rPr>
          <w:rFonts w:ascii="Arial" w:hAnsi="Arial" w:cs="Arial"/>
          <w:sz w:val="20"/>
          <w:szCs w:val="20"/>
        </w:rPr>
      </w:pPr>
      <w:r w:rsidRPr="003C4479">
        <w:rPr>
          <w:rFonts w:ascii="Arial" w:hAnsi="Arial" w:cs="Arial"/>
          <w:sz w:val="20"/>
          <w:szCs w:val="20"/>
        </w:rPr>
        <w:t>4.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Контроль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за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исполнением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настоящего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приказа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возложить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на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вице-министра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здравоохранения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Республики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Казахстан</w:t>
      </w:r>
      <w:r w:rsidR="003C44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479">
        <w:rPr>
          <w:rFonts w:ascii="Arial" w:hAnsi="Arial" w:cs="Arial"/>
          <w:sz w:val="20"/>
          <w:szCs w:val="20"/>
        </w:rPr>
        <w:t>Актаеву</w:t>
      </w:r>
      <w:proofErr w:type="spellEnd"/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Л.М.</w:t>
      </w:r>
    </w:p>
    <w:p w:rsidR="003630C6" w:rsidRPr="003C4479" w:rsidRDefault="003630C6" w:rsidP="003C4479">
      <w:pPr>
        <w:pStyle w:val="a5"/>
        <w:jc w:val="both"/>
        <w:rPr>
          <w:rFonts w:ascii="Arial" w:hAnsi="Arial" w:cs="Arial"/>
          <w:sz w:val="20"/>
          <w:szCs w:val="20"/>
        </w:rPr>
      </w:pPr>
      <w:r w:rsidRPr="003C4479">
        <w:rPr>
          <w:rFonts w:ascii="Arial" w:hAnsi="Arial" w:cs="Arial"/>
          <w:sz w:val="20"/>
          <w:szCs w:val="20"/>
        </w:rPr>
        <w:t>5.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Настоящий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приказ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вводится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в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действие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по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истечении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десяти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календарных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дней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после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дня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его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первого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официального</w:t>
      </w:r>
      <w:r w:rsidR="003C4479">
        <w:rPr>
          <w:rFonts w:ascii="Arial" w:hAnsi="Arial" w:cs="Arial"/>
          <w:sz w:val="20"/>
          <w:szCs w:val="20"/>
        </w:rPr>
        <w:t xml:space="preserve"> </w:t>
      </w:r>
      <w:r w:rsidRPr="003C4479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3163"/>
      </w:tblGrid>
      <w:tr w:rsidR="003630C6" w:rsidRPr="003C4479" w:rsidTr="003630C6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3630C6" w:rsidRPr="003C4479" w:rsidRDefault="003630C6" w:rsidP="003C4479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3"/>
            <w:bookmarkEnd w:id="1"/>
            <w:r w:rsidRPr="003C4479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3C447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C4479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3C447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C4479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3C447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C4479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  <w:r w:rsidR="003C447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3630C6" w:rsidRPr="003C4479" w:rsidRDefault="003630C6" w:rsidP="003C4479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C4479">
              <w:rPr>
                <w:rFonts w:ascii="Arial" w:hAnsi="Arial" w:cs="Arial"/>
                <w:b/>
                <w:i/>
                <w:sz w:val="20"/>
                <w:szCs w:val="20"/>
              </w:rPr>
              <w:t>Е.</w:t>
            </w:r>
            <w:r w:rsidR="003C447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C4479"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  <w:r w:rsidR="003C447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3630C6" w:rsidRPr="003630C6" w:rsidRDefault="003630C6" w:rsidP="003C447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630C6" w:rsidRPr="003630C6" w:rsidTr="003630C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630C6" w:rsidRPr="003630C6" w:rsidRDefault="003C4479" w:rsidP="003C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3420" w:type="dxa"/>
            <w:vAlign w:val="center"/>
            <w:hideMark/>
          </w:tcPr>
          <w:p w:rsidR="003630C6" w:rsidRPr="003630C6" w:rsidRDefault="003630C6" w:rsidP="003C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4"/>
            <w:bookmarkEnd w:id="3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ҚР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ДСМ-158</w:t>
            </w:r>
          </w:p>
        </w:tc>
      </w:tr>
      <w:tr w:rsidR="003630C6" w:rsidRPr="003630C6" w:rsidTr="003630C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630C6" w:rsidRPr="003630C6" w:rsidRDefault="003C4479" w:rsidP="003C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3630C6" w:rsidRPr="003630C6" w:rsidRDefault="003630C6" w:rsidP="003C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5"/>
            <w:bookmarkEnd w:id="4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</w:tbl>
    <w:p w:rsidR="003630C6" w:rsidRPr="003630C6" w:rsidRDefault="003630C6" w:rsidP="003C44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оказания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населению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туберкулезе</w:t>
      </w:r>
    </w:p>
    <w:p w:rsidR="003630C6" w:rsidRPr="003630C6" w:rsidRDefault="003630C6" w:rsidP="003C44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туберкулезе</w:t>
      </w:r>
      <w:r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Стандарт)</w:t>
      </w:r>
      <w:r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C4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подпунктом</w:t>
      </w:r>
      <w:r w:rsidRPr="003C4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630C6" w:rsidRPr="003C4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6)</w:t>
      </w:r>
      <w:r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Pr="003C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туберкулезе.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консилиум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proofErr w:type="gram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(являвшееся)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наблюдением.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наблюдением.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постановлением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Правительства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Республики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Казахстан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15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декабря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2009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года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№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2136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помощи".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амбулаторно-поликлинической,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630C6" w:rsidP="003C44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туберкулезе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форме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амбулаторно-поликлинической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амбулаторно-поликлинической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фтизиатрических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консультативно-диагностических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районных/межрайонных,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фтизиопульмонологии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фтизиатры).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осуществляют: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флюорографического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туберкулинодиагностики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туберкулиноположительных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детей);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z687" w:history="1">
        <w:r w:rsidR="003630C6" w:rsidRPr="0036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3630C6" w:rsidRPr="0036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994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16381),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Инструкция);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фтизиатру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флюрографического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гиперергической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туберкулиновой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туберкулиновой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латентной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-ЛТИ)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фтизиатра,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видеонаблюдаемом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непосредственно-контролируемое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видеонаблюдаемое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противотуберкулезные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фтизиатра;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Стандарту.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внелегочный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внелегочного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Стандарту.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Врачи-фтизиатры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фтизиатрических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консультативно-диагностических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районных/межрайонных,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осуществляют: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флюрографического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туберкулинодиагностики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фтизионастороженности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фтизиопульмонологии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противотуберкулезные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когортного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(городского)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фтизиопульмонологии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(санитарного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ЛТИ);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контактных.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врачебно-консультативной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ЦВКК),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консультативно-диагностическом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фтизиопульмонологии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(заведующие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лекарственной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(лекарственный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видеонаблюдаемого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амбулаторно-поликлиническую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бактериовыделения</w:t>
      </w:r>
      <w:proofErr w:type="spell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бактериовыделением</w:t>
      </w:r>
      <w:proofErr w:type="spell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отказывающимся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бактериовыделением</w:t>
      </w:r>
      <w:proofErr w:type="spell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начавшие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КНКЛ).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осматриваются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ПМСП/фтизиатром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осматриваются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фтизиатром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месяц.</w:t>
      </w:r>
    </w:p>
    <w:p w:rsidR="003630C6" w:rsidRPr="003630C6" w:rsidRDefault="003630C6" w:rsidP="003C44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туберкулезе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форме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стационарозамещающей</w:t>
      </w:r>
      <w:proofErr w:type="spellEnd"/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фтизиопульмонологии</w:t>
      </w:r>
      <w:proofErr w:type="spell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районных/городских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противотуберкулезные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669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12106).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лечебно-диагностических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противотуберкулезных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вскармливании,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неорганизованными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матерям–одиночкам,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ВИЧ-инфекция),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районных/городских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городских/областных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фтизиопульмонологии</w:t>
      </w:r>
      <w:proofErr w:type="spell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Фтизиатр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выезжает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3630C6" w:rsidRPr="003630C6" w:rsidRDefault="003630C6" w:rsidP="003C44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туберкулезе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форме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стационарной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фтизиопульмонологии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бактериовыделением</w:t>
      </w:r>
      <w:proofErr w:type="spell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внелегочным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лечении.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z1" w:history="1">
        <w:r w:rsidR="003630C6" w:rsidRPr="0036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761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№761)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12204).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бактериовыделением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врача-фтизиатра.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среднетяжелом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дифференциально-диагностических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фтизиопульмонологии</w:t>
      </w:r>
      <w:proofErr w:type="spell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консилиум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телемедицины.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фтизиопульмонологии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бактериовыделения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бактериовыделением</w:t>
      </w:r>
      <w:proofErr w:type="spell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(выздоровление,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наблюдению.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противотуберкулезных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приказом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Министра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здравоохранения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Республики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Казахстан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30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марта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2019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года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№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ҚР</w:t>
        </w:r>
        <w:r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3630C6" w:rsidRPr="003C447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ДСМ-14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18482).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630C6" w:rsidP="003C44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реабилитации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туберкулезе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(койках)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фтизиопульмонологии</w:t>
      </w:r>
      <w:proofErr w:type="spell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отделениях/кабинетах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амбулаторно-поликлиническую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Стандарту.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ЦВКК.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(раннем)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(хирургического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этиотропной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(противотуберкулезными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препаратами).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(хирургического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МКФ)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z1" w:history="1">
        <w:r w:rsidR="003630C6" w:rsidRPr="0036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10678)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98).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фтизиопульмонологии</w:t>
      </w:r>
      <w:proofErr w:type="spell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(коек)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фтизиопульмонологии</w:t>
      </w:r>
      <w:proofErr w:type="spell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отделениях/кабинетов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амбулаторно-поликлиническую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неактивным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98.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фтизиопульмонологии</w:t>
      </w:r>
      <w:proofErr w:type="spell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630C6" w:rsidP="003C44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профилактического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лечения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латентной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туберкулезной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инфекции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осложнений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прививок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против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туберкулеза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гиперергической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(аномальная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Стандарту.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(санаторных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санаториях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видеонаблюдаемом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фтизиопульмонологии</w:t>
      </w:r>
      <w:proofErr w:type="spell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видеонаблюдаемом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ВИЧ-инфекции.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-10,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630C6" w:rsidRPr="003630C6" w:rsidTr="003630C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630C6" w:rsidRPr="003630C6" w:rsidRDefault="003C4479" w:rsidP="003C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3630C6" w:rsidRPr="003630C6" w:rsidRDefault="003630C6" w:rsidP="003C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108"/>
            <w:bookmarkEnd w:id="5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Стандарту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туберкулезе</w:t>
            </w:r>
          </w:p>
        </w:tc>
      </w:tr>
    </w:tbl>
    <w:p w:rsidR="003630C6" w:rsidRPr="003630C6" w:rsidRDefault="003630C6" w:rsidP="003C44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Алгоритм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диагностики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туберкулеза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детей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специалистами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здравоохранения,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оказывающих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амбулаторно-поликлиническую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помощь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630C6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6162675"/>
            <wp:effectExtent l="0" t="0" r="9525" b="9525"/>
            <wp:docPr id="7" name="Рисунок 7" descr="http://adilet.zan.kz/files/1246/67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246/67/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0C6" w:rsidRPr="003630C6" w:rsidRDefault="003630C6" w:rsidP="003C4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630C6" w:rsidRPr="003630C6" w:rsidTr="003630C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630C6" w:rsidRPr="003630C6" w:rsidRDefault="003C4479" w:rsidP="003C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3630C6" w:rsidRPr="003630C6" w:rsidRDefault="003630C6" w:rsidP="003C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111"/>
            <w:bookmarkEnd w:id="6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Стандарту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туберкулезе</w:t>
            </w:r>
          </w:p>
        </w:tc>
      </w:tr>
    </w:tbl>
    <w:p w:rsidR="003630C6" w:rsidRPr="003630C6" w:rsidRDefault="003630C6" w:rsidP="003C44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Алгоритм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диагностики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внелегочного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туберкулеза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специалистами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здравоохранения,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оказывающих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амбулаторно-поликлиническую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помощь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менингита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630C6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6705600"/>
            <wp:effectExtent l="0" t="0" r="9525" b="0"/>
            <wp:docPr id="6" name="Рисунок 6" descr="http://adilet.zan.kz/files/1246/6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246/67/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0C6" w:rsidRPr="003630C6" w:rsidRDefault="003630C6" w:rsidP="003C4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суставов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630C6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5419725"/>
            <wp:effectExtent l="0" t="0" r="9525" b="9525"/>
            <wp:docPr id="5" name="Рисунок 5" descr="http://adilet.zan.kz/files/1246/6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246/67/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0C6" w:rsidRPr="003630C6" w:rsidRDefault="003630C6" w:rsidP="003C4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плеврита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630C6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43550" cy="6934200"/>
            <wp:effectExtent l="0" t="0" r="0" b="0"/>
            <wp:docPr id="4" name="Рисунок 4" descr="http://adilet.zan.kz/files/1246/67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1246/67/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0C6" w:rsidRPr="003630C6" w:rsidRDefault="003630C6" w:rsidP="003C4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мочеполовой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630C6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4743450"/>
            <wp:effectExtent l="0" t="0" r="9525" b="0"/>
            <wp:docPr id="3" name="Рисунок 3" descr="http://adilet.zan.kz/files/1246/67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ilet.zan.kz/files/1246/67/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0C6" w:rsidRPr="003630C6" w:rsidRDefault="003630C6" w:rsidP="003C4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узлов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630C6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4314825"/>
            <wp:effectExtent l="0" t="0" r="9525" b="9525"/>
            <wp:docPr id="2" name="Рисунок 2" descr="http://adilet.zan.kz/files/1246/67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ilet.zan.kz/files/1246/67/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0C6" w:rsidRPr="003630C6" w:rsidRDefault="003630C6" w:rsidP="003C4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630C6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7305675"/>
            <wp:effectExtent l="0" t="0" r="9525" b="9525"/>
            <wp:docPr id="1" name="Рисунок 1" descr="http://adilet.zan.kz/files/1246/67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ilet.zan.kz/files/1246/67/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0C6" w:rsidRPr="003630C6" w:rsidRDefault="003630C6" w:rsidP="003C4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630C6" w:rsidRPr="003630C6" w:rsidTr="003630C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630C6" w:rsidRPr="003630C6" w:rsidRDefault="003C4479" w:rsidP="003C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3630C6" w:rsidRPr="003630C6" w:rsidRDefault="003630C6" w:rsidP="003C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125"/>
            <w:bookmarkEnd w:id="7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Стандарту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туберкулезе</w:t>
            </w:r>
          </w:p>
        </w:tc>
      </w:tr>
    </w:tbl>
    <w:p w:rsidR="003630C6" w:rsidRPr="003630C6" w:rsidRDefault="003630C6" w:rsidP="003C44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Коды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Международной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статистической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классификации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болезней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проблем,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связанных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здоровьем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(МКБ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1560"/>
        <w:gridCol w:w="1899"/>
        <w:gridCol w:w="5371"/>
      </w:tblGrid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диагноза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МКБ-10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уточняющего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диагноза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МКБ-10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нозологии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A15.0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легких,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бактериоскопически</w:t>
            </w:r>
            <w:proofErr w:type="spellEnd"/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A15.1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легких,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Состояния,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перечисленные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A15.0,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подтвержденные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A15.2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легких,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гистологически</w:t>
            </w:r>
            <w:proofErr w:type="spellEnd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Состояния,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перечисленные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A15.0,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подтвержденные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гистологически</w:t>
            </w:r>
            <w:proofErr w:type="spellEnd"/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A15.3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легких,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неуточненными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Состояния,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перечисленные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A15.0,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подтвержденные,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бактериологически</w:t>
            </w:r>
            <w:proofErr w:type="spellEnd"/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гистологически</w:t>
            </w:r>
            <w:proofErr w:type="spellEnd"/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A15.4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внутригрудных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лимфатических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бактериологически</w:t>
            </w:r>
            <w:proofErr w:type="spellEnd"/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гистологически</w:t>
            </w:r>
            <w:proofErr w:type="spellEnd"/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гортани,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бронхов,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бактериологически</w:t>
            </w:r>
            <w:proofErr w:type="spellEnd"/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гистологически</w:t>
            </w:r>
            <w:proofErr w:type="spellEnd"/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A15.6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плеврит,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бактериологически</w:t>
            </w:r>
            <w:proofErr w:type="spellEnd"/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гистологически</w:t>
            </w:r>
            <w:proofErr w:type="spellEnd"/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A15.7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бактериологически</w:t>
            </w:r>
            <w:proofErr w:type="spellEnd"/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гистологически</w:t>
            </w:r>
            <w:proofErr w:type="spellEnd"/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A15.8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бактериологически</w:t>
            </w:r>
            <w:proofErr w:type="spellEnd"/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гистологически</w:t>
            </w:r>
            <w:proofErr w:type="spellEnd"/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A15.9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неуточненной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локализации,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бактериологически</w:t>
            </w:r>
            <w:proofErr w:type="spellEnd"/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гистологически</w:t>
            </w:r>
            <w:proofErr w:type="spellEnd"/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бактериологических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гистологических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A16.1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бактериологического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гистологического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исследований.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перечисленные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бактериологического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гистологического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A16.2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упоминания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гистологическом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подтверждении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A16.3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внутригрудных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лимфатических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упоминания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гистологическом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подтверждении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A16.4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гортани,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бронхов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упоминания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гистологическом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подтверждении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плеврит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упоминания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гистологическом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подтверждении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A16.7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упоминания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гистологическом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подтверждении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A16.8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упоминания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гистологическом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подтверждении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A16.9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неуточненной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упоминания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гистологическом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подтверждении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A17.0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менингит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A17.1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Менингеальная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туберкулема</w:t>
            </w:r>
            <w:proofErr w:type="spellEnd"/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A17.8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локализаций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A17.9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неуточненный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A18.0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суставов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A18.1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мочеполовых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A18.2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Туберкулезная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периферическая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лимфаденопатия</w:t>
            </w:r>
            <w:proofErr w:type="spellEnd"/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A18.3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кишечника,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брюшины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брыжеечных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лимфатических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A18.4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клетчатки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A18.6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A18.7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надпочечников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A18.8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A19.0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милиарный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локализации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A19.1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милиарный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локализации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A19.2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милиарный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неуточненной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локализации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A19.8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милиарного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A19.9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Милиарный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неуточненной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локализации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B90.0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Отдаленные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B90.1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Отдаленные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мочеполовых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B90.2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Отдаленные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суставов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B90.8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Отдаленные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</w:p>
        </w:tc>
      </w:tr>
      <w:tr w:rsidR="003630C6" w:rsidRPr="003630C6" w:rsidTr="003C4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B90.9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Отдаленные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неуточненного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</w:t>
            </w:r>
          </w:p>
        </w:tc>
      </w:tr>
    </w:tbl>
    <w:p w:rsidR="003630C6" w:rsidRPr="003630C6" w:rsidRDefault="003630C6" w:rsidP="003C447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630C6" w:rsidRPr="003630C6" w:rsidTr="003630C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630C6" w:rsidRPr="003630C6" w:rsidRDefault="003C4479" w:rsidP="003C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3630C6" w:rsidRPr="003630C6" w:rsidRDefault="003630C6" w:rsidP="003C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130"/>
            <w:bookmarkEnd w:id="8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Стандарту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туберкулезе</w:t>
            </w:r>
          </w:p>
        </w:tc>
      </w:tr>
    </w:tbl>
    <w:p w:rsidR="003630C6" w:rsidRPr="003630C6" w:rsidRDefault="003630C6" w:rsidP="003C44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Лечение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осложнений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прививку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против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туберкулеза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противотуберкулезными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пиразинамида</w:t>
      </w:r>
      <w:proofErr w:type="spell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микобактерии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M.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Bovis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резистентны</w:t>
      </w:r>
      <w:proofErr w:type="spell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ВИЧ–инфекцией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(инфекциониста,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иммунолога).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лимфаденитов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лимфаденитах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назначаются: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инфильтрации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назначаются: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(10-15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мг/кг),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внутрь;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(450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димексида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димексида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дистиллированной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этамбутола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(15-25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мг/кг)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1-7лет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дозировке;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казеозного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(10-15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мг/кг)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этамбутол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(15-25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мг/кг)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1-7лет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дозировке;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лимфоузла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лимфоузла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капсулой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лимфоузла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незаживающих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свищей;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димексида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абсцессов.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Назначаются: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(10-15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мг/кг),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димексида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флюктуации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отсасывание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шприцем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казеозных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(рассасывание)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вылущивания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капсулой,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химиотерапией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присыпки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изониазида</w:t>
      </w:r>
      <w:proofErr w:type="spell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неспецифической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антибактериальными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мазями.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(оститы).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консервативное,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противотуберкулезными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(10-15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мг/кг)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(10-20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мг/кг)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этамбутол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(15-25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мг/кг),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9-12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келоидных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келоиды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путем: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обкалывания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0,5%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гидрокортизоновой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эмульсии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лидокаина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туберкулиновыми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келоида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келоида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5-10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обкалываний</w:t>
      </w:r>
      <w:proofErr w:type="spell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эффективен,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обкалывание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гидрокортизоновой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эмульсией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обкалыванием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келоида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лидазой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1-12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обкалываний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неделя;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келоида,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обкалывания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гидрокортизоновой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эмульсией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обкалываний</w:t>
      </w:r>
      <w:proofErr w:type="spellEnd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келоида,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размягчения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багрово-красного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келоидов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противопоказано.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случаев.</w:t>
      </w:r>
    </w:p>
    <w:p w:rsidR="003630C6" w:rsidRPr="003630C6" w:rsidRDefault="003C4479" w:rsidP="003C4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(диссеминированная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БЦЖ-инфекция),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развившегося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противотуберкулезных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противотуберкулезных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пиразинамида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иммунологом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C6" w:rsidRPr="0036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630C6" w:rsidRPr="003630C6" w:rsidTr="003630C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630C6" w:rsidRPr="003630C6" w:rsidRDefault="003C4479" w:rsidP="003C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3630C6" w:rsidRPr="003630C6" w:rsidRDefault="003630C6" w:rsidP="0096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167"/>
            <w:bookmarkEnd w:id="9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Стандарту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туберкулезе</w:t>
            </w:r>
          </w:p>
        </w:tc>
      </w:tr>
    </w:tbl>
    <w:p w:rsidR="003630C6" w:rsidRPr="003630C6" w:rsidRDefault="003630C6" w:rsidP="009604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Коды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Международной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статистической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классификации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болезней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проблем,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связанных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здоровьем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(МКБ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10)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проведения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профилактического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лечения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латентной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туберкулезной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инфекции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(ЛТИ)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лечения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осложнений</w:t>
      </w:r>
      <w:r w:rsidR="003C4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630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БЦЖ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1709"/>
        <w:gridCol w:w="2047"/>
        <w:gridCol w:w="5145"/>
      </w:tblGrid>
      <w:tr w:rsidR="003630C6" w:rsidRPr="003630C6" w:rsidTr="009604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960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960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диагноза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МКБ-10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960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уточняющего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диагноза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МКБ-10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960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нозологии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30C6" w:rsidRPr="003630C6" w:rsidTr="009604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R76.1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Аномальная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туберкулиновую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Анормальные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</w:t>
            </w:r>
          </w:p>
        </w:tc>
      </w:tr>
      <w:tr w:rsidR="003630C6" w:rsidRPr="003630C6" w:rsidTr="009604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Y58.0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медикаменты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вещества,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являющиеся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причиной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неблагоприятных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реакций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терапевтическом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(Y40-Y</w:t>
            </w:r>
            <w:proofErr w:type="gramStart"/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59)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Вакцина</w:t>
            </w:r>
            <w:proofErr w:type="gramEnd"/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БЦЖ</w:t>
            </w:r>
          </w:p>
        </w:tc>
      </w:tr>
      <w:tr w:rsidR="003630C6" w:rsidRPr="003630C6" w:rsidTr="009604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Z20.1</w:t>
            </w:r>
          </w:p>
        </w:tc>
        <w:tc>
          <w:tcPr>
            <w:tcW w:w="0" w:type="auto"/>
            <w:vAlign w:val="center"/>
            <w:hideMark/>
          </w:tcPr>
          <w:p w:rsidR="003630C6" w:rsidRPr="003630C6" w:rsidRDefault="003630C6" w:rsidP="003C4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больным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заражения</w:t>
            </w:r>
            <w:r w:rsidR="003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туберкулезом</w:t>
            </w:r>
          </w:p>
        </w:tc>
      </w:tr>
    </w:tbl>
    <w:p w:rsidR="003C4479" w:rsidRDefault="003C4479" w:rsidP="003C4479">
      <w:pPr>
        <w:jc w:val="both"/>
      </w:pPr>
    </w:p>
    <w:sectPr w:rsidR="003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6758B"/>
    <w:multiLevelType w:val="multilevel"/>
    <w:tmpl w:val="3984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C6"/>
    <w:rsid w:val="003630C6"/>
    <w:rsid w:val="003C4479"/>
    <w:rsid w:val="0096046A"/>
    <w:rsid w:val="00B971FD"/>
    <w:rsid w:val="00C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B0C3A-36D1-477B-9282-640F2B04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3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30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630C6"/>
    <w:rPr>
      <w:color w:val="0000FF"/>
      <w:u w:val="single"/>
    </w:rPr>
  </w:style>
  <w:style w:type="paragraph" w:styleId="a5">
    <w:name w:val="No Spacing"/>
    <w:uiPriority w:val="1"/>
    <w:qFormat/>
    <w:rsid w:val="003C4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204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700016381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pharmnews.kz/ru/legislation/postanovlenie-pravitelstva-rk--2136-ot-15-dekabrya-2009-goda_1435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pharmnews.kz/load/zakonodatelstvo/prikazy/prikaz--77-ot-2-fevralya-2016-goda_515/1-1-0-535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adilet.zan.kz/rus/docs/V150001067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harmnews.kz/ru/legislation/prikaz-mz--r-dsm-14-ot-30-marta-2019-goda_313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5041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2</cp:revision>
  <dcterms:created xsi:type="dcterms:W3CDTF">2020-03-11T06:08:00Z</dcterms:created>
  <dcterms:modified xsi:type="dcterms:W3CDTF">2020-06-25T08:40:00Z</dcterms:modified>
</cp:coreProperties>
</file>