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5338" w14:textId="0795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марта 2023 года № 42. Зарегистрирован в Министерстве юстиции Республики Казахстан 20 марта 2023 года № 32112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 обучающихся образовательных программ в области здравоохранения,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знаний и навыков обучающихся образовательных программ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 Республики Казахстан "О здоровье народа и системе здравоохранения" и определяют порядок оценки знаний и навыков обучающихся образовательных программ в области здравоохранения (далее – обучающиеся).";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и проведения оценки знаний и навыков обучающихся образовательных программ непрерывного интегрированного медицинского образования";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Оценке подлежат обучающиеся образовательных программ непрерывного медицинского образования по завершению освоения цикла базовых дисциплин.";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Оценка обучающихся проводится организацией по оценке.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знаний и навыков проводится на базе организации по оценке или организаций образования в области здравоохранения по согласованию.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экспертиза и обновление экзаменационного материала осуществляется организацией по оценке. Спецификации тестов и перечень оценки навыков согласовываются с учебно-методическими объединениями по направлению подготовки кадров здравоохранения.";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выпускников образовательных программ в области здравоохранения, утвержденных приложением 2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профессиональной подготовленности выпускников образовательных программ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 Республики Казахстан "О здоровье народа и системе здравоохранения" и определяют порядок проведения оценки профессиональной подготовленности выпускников образовательных программ в области здравоохранения (далее – выпускники).";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Оценка выпускников проводится на платной основе за счет средств организаций образования в области здравоохранения. В случаях повторной сдачи и (или) неявки по уважительной причине оплата не производится. В случаях повторной сдачи и (или) неявки по неуважительной причине оплата производится за счет личных средств выпускников или иных источников, не запрещенных законодательством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Оценка выпускников проводится организацией по оценке.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знаний и навыков проводится на базе организации по оценке или организаций образования в области здравоохранения по согласованию.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экспертиза и обновления экзаменационного материала осуществляется организацией по оценке. Сертификации тестов и перечень оценки навыков согласовываются с учебно-методическими объединениями по направлению подготовки кадров здравоохранения.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базы экзаменационных материалов производится за месяц до проведения оценки выпускников.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разработке экзаменационного материала привлекаются эксперты всех уровней образования.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итоговой государственной аттестации организация оценки предоставляет анализ качества знаний выпускников.";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Оценка знаний выпускников проводится автоматизированным компьютерным тестированием с помощью тестовых вопросов.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балл оценки знаний устанавливается организацией по оценке по согласованию с учебно-методическими объединениями.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результатов оценки знаний без учета апелляции предоставляется в организации образования в области здравоохранения в день проведения оценки знаний, подписанный руководителем организации по оценке.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знаний и навыков проводится на базе организации по оценке или организаций образования в области здравоохранения по согласованию.";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Допуск к повторному прохождению оценки профессиональной подготовленности (итоговой аттестации) по уважительной причине выпускника (в связи с состоянием здоровья, призывом на воинскую службу или иным объективным причинам, подтвержденным соответствующими документами) осуществляется на основании положительного решения ГАК. Повторное прохождение оценки знаний и (или) навыков с целью повышения положительной оценки не допускается.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повторной оценки профессиональной подготовленности (итоговой аттестации) при неудовлетворительном результате первого или второго этапа оценки осуществляется через 6 (шесть) месяцев на основании решения Республиканской апелляционной комиссии.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Выпускникам, получившим неудовлетворительный результат при повторной оценке профессиональной подготовленности, выдается справка установленного образца.";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подачи и рассмотрения апелляционных заявлений в Республиканскую апелляционную комиссию";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 несогласия с результатами первого или второго этапов оценки, выпускник подает на апелляцию в течение 24 часов после проведения апеллируемого этапа оценки в организацию по оценке. Организация по оценке после завершения первого или второго этапа оценки формирует апелляционные заявления в течении трех рабочих дней и направляет в Республиканскую апелляционную комиссию для рассмотрения.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Республиканской апелляционной комиссии принимает и регистрирует апелляционные заявления и материалы оценки заявителя, которые включают аудио- и видео-записи оценки, оценочный (оценочные) лист (листы) от организации по оценке.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Республиканская апелляционная комиссия приступает к рассмотрению апелляций на следующий день после завершения рассмотрения апелляционных заявлений организацией по оценке.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Итоговый протокол результатов оценки профессиональной подготовленности, рассмотренных апелляционной комиссией, предоставляется после заседания Республиканской апелляционной комиссии.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Итоговые результаты оценки профессиональной подготовленности (итоговой аттестации), с учетом апелляции отображаются в личном кабинете выпускника в ИСО и предоставляются организацией по оценке организациям образования в области здравоохранения в виде сводного протокола результатов оценки после заседания Республиканской апелляционной комиссии.";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специалистов в области здравоохранения, утвержденных приложением 3 к указанному приказу: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2 изложить в следующей редакции: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профессиональной подготовленности специалистов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 Республики Казахстан "О здоровье народа и системе здравоохранения" (далее – Кодекс) и определяют порядок оценки профессиональной подготовленности специалистов в области здравоохранения (далее – Оценка).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определения: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апелляционная комиссия – комиссия, создаваемая организацией по оценке, из числа сотрудников организации по оценке и независимых экспертов для рассмотрения апелляционных заявлений кандидатов;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 оценке – аккредитованная уполномоченным органом организация, осуществляющая процедуру оценки знаний и навыков обучающихся, выпускников профессиональной подготовленности и специалистов в области здравоохранения;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оценки (далее – ИСО) – автоматизированная информационная платформа, предназначенная для технического сопровождения и проведения оценки знаний и навыков обучающихся,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знаний – определение сформированности знаний специалиста по соответствующей специальности в области здравоохранения;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действие, доведенное до автоматизма путем многократного повторения, освоенный способ выполнения действия, обеспечиваемый совокупностью приобретенных знаний и сформированный путем упражнений;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дополнительное образование специалистов в области здравоохранения (далее – дополнительное образование) – процесс обучения, осуществляемый с целью удовлетворения образовательных потребностей кадров здравоохранения для поддержания, расширения, углубления и совершенствования профессиональных знаний, умений и навыков, а также освоения новых (дополнительных) компетенций;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экзаменатор – подготовленный специалист, осуществляющий оценку практических навыков специалистов в области здравоохранения;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клиническая станция – отдельно оснащенное помещение (комната либо секция) для оценки клинических знаний и навыков с применением различного симуляционного оборудования (манекены, фантомы, муляжи, автоматизированные виртуальные модели, интерактивные обучающие компьютерные программы, аудио-видео материалы) и (или) с участием стандартизированных пациентов;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– физическое лицо, имеющее профессиональное образование в области здравоохранения и осуществляющее медицинскую или фармацевтическую деятельность, или деятельность в области санитарно-эпидемиологического благополучия населения;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симуляционные технологии – инновационные технологии (манекены, муляжи, симуляторы, стандартизированные пациенты, виртуальные реальности, компьютерные программы)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стандартизированный пациент – физическое лицо, обученное реалистично изображать больного (воспроизводить его жалобы, психоэмоциональное состояние, способный с большой степенью достоверности инсценировать тот или иной клинический случай), привлекаемое для оценки коммуникативных навыков специалиста в рамках договорных отношений;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оценка навыков – определение уровня сформированности умений и навыков специалиста в процессе их демонстрации или в процессе решения ситуационных задач;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станция оценки навыков – отдельно оснащенное помещение (комната либо секция) для оценки клинических знаний и навыков специалистов с применением различного симуляционного оборудования (манекены, фантомы, муляжи, автоматизированные виртуальные модели, интерактивные обучающие компьютерные программы, аудио-видео материалы) и (или) с участием стандартизированных пациентов;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кандидат – специалист, претендующий на прохождение оценки.".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