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0591F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18 марта 2025 года № 23</w:t>
      </w:r>
      <w:r>
        <w:rPr>
          <w:rStyle w:val="s1"/>
        </w:rPr>
        <w:br/>
        <w:t>О внесении изменений и дополнения в приказ Министра здравоохранения Республики Казахстан от 30 декабря 2020 года № ҚР ДСМ-336/2020 «О некоторых вопросах оказания государственны</w:t>
      </w:r>
      <w:r>
        <w:rPr>
          <w:rStyle w:val="s1"/>
        </w:rPr>
        <w:t>х услуг в сфере санитарно-эпидемиологического благополучия населения»</w:t>
      </w:r>
    </w:p>
    <w:p w:rsidR="00000000" w:rsidRDefault="00C0591F">
      <w:pPr>
        <w:pStyle w:val="pj"/>
      </w:pPr>
      <w:r>
        <w:rPr>
          <w:rStyle w:val="s0"/>
        </w:rPr>
        <w:t> </w:t>
      </w:r>
    </w:p>
    <w:p w:rsidR="00000000" w:rsidRDefault="00C0591F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C0591F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30 декабря 2020 года № ҚР ДСМ-336/2020 «О некоторых вопросах оказания государственных услуг в сфере санитарно-эпидемиологического благополучия населения» (зарегистрирован в Реестре государственной регистраци</w:t>
      </w:r>
      <w:r>
        <w:rPr>
          <w:rStyle w:val="s0"/>
        </w:rPr>
        <w:t>и нормативных правовых актов под № 22004) следующие изменения и дополнение:</w:t>
      </w:r>
    </w:p>
    <w:p w:rsidR="00000000" w:rsidRDefault="00C0591F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оказания государственных услуг по выдаче санитарно-эпидемиологических заключений, утверж</w:t>
      </w:r>
      <w:r>
        <w:rPr>
          <w:rStyle w:val="s0"/>
        </w:rPr>
        <w:t>денных приложением 1 к указанному приказу:</w:t>
      </w:r>
    </w:p>
    <w:p w:rsidR="00000000" w:rsidRDefault="00C0591F">
      <w:pPr>
        <w:pStyle w:val="pj"/>
      </w:pPr>
      <w:hyperlink r:id="rId9" w:anchor="sub_id=300" w:history="1">
        <w:r>
          <w:rPr>
            <w:rStyle w:val="a4"/>
          </w:rPr>
          <w:t>пункты 3 и 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0591F">
      <w:pPr>
        <w:pStyle w:val="pj"/>
      </w:pPr>
      <w:r>
        <w:rPr>
          <w:rStyle w:val="s0"/>
        </w:rPr>
        <w:t>«3. Государственная услуга «Выдача санитарно-эпидемиологического заключения о соответств</w:t>
      </w:r>
      <w:r>
        <w:rPr>
          <w:rStyle w:val="s0"/>
        </w:rPr>
        <w:t>ии объекта высокой эпидемической значимости нормативным правовым актам в сфере санитарно-эпидемиологического благополучия населения» (далее - государственная услуга на объекты) оказывается Комитетом санитарно-эпидемиологического контроля Министерства здрав</w:t>
      </w:r>
      <w:r>
        <w:rPr>
          <w:rStyle w:val="s0"/>
        </w:rPr>
        <w:t>оохранения Республики Казахстан и его территориальными подразделениями по месту нахождения объекта на соответствующей территории (далее - услугодатель) через веб-портал «электронного правительства» www.egov.kz (далее - портал).</w:t>
      </w:r>
    </w:p>
    <w:p w:rsidR="00000000" w:rsidRDefault="00C0591F">
      <w:pPr>
        <w:pStyle w:val="pj"/>
      </w:pPr>
      <w:r>
        <w:rPr>
          <w:rStyle w:val="s0"/>
        </w:rPr>
        <w:t>4. Для получения санитарно-э</w:t>
      </w:r>
      <w:r>
        <w:rPr>
          <w:rStyle w:val="s0"/>
        </w:rPr>
        <w:t>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(далее - санитарно-эпидемиологическое заключение на объекты), физические лицо в ка</w:t>
      </w:r>
      <w:r>
        <w:rPr>
          <w:rStyle w:val="s0"/>
        </w:rPr>
        <w:t xml:space="preserve">честве индивидуального предпринимателя или юридическое лицо (далее - услугополучатель), направляет услугодателю через портал заявление по форме, предусмотренной </w:t>
      </w:r>
      <w:hyperlink r:id="rId10" w:anchor="sub_id=2" w:history="1">
        <w:r>
          <w:rPr>
            <w:rStyle w:val="a4"/>
          </w:rPr>
          <w:t>приложением 2</w:t>
        </w:r>
      </w:hyperlink>
      <w:r>
        <w:rPr>
          <w:rStyle w:val="s0"/>
        </w:rPr>
        <w:t xml:space="preserve"> к </w:t>
      </w:r>
      <w:r>
        <w:rPr>
          <w:rStyle w:val="s0"/>
        </w:rPr>
        <w:t xml:space="preserve">настоящим Правилам и документы согласно пункту 8 Перечня основных требований к оказанию государственной услуги на объекты (далее - Перечень государственной услуги на объекты), предусмотренного </w:t>
      </w:r>
      <w:hyperlink r:id="rId11" w:anchor="sub_id=1" w:history="1">
        <w:r>
          <w:rPr>
            <w:rStyle w:val="a4"/>
          </w:rPr>
          <w:t>приложением 1</w:t>
        </w:r>
      </w:hyperlink>
      <w:r>
        <w:rPr>
          <w:rStyle w:val="s0"/>
        </w:rPr>
        <w:t xml:space="preserve"> к настоящим Правилам.</w:t>
      </w:r>
    </w:p>
    <w:p w:rsidR="00000000" w:rsidRDefault="00C0591F">
      <w:pPr>
        <w:pStyle w:val="pj"/>
      </w:pPr>
      <w:r>
        <w:rPr>
          <w:rStyle w:val="s0"/>
        </w:rPr>
        <w:t>Услугополучателю в «личный кабинет» направляется статус о принятии запроса на государственную услугу на объекты, а также уведомление с указанием даты и времени получения результата государственной услуги.</w:t>
      </w:r>
      <w:r>
        <w:rPr>
          <w:rStyle w:val="s0"/>
        </w:rPr>
        <w:t>»;</w:t>
      </w:r>
    </w:p>
    <w:p w:rsidR="00000000" w:rsidRDefault="00C0591F">
      <w:pPr>
        <w:pStyle w:val="pj"/>
      </w:pPr>
      <w:hyperlink r:id="rId12" w:anchor="sub_id=700" w:history="1">
        <w:r>
          <w:rPr>
            <w:rStyle w:val="a4"/>
          </w:rPr>
          <w:t>пункты 7 и 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0591F">
      <w:pPr>
        <w:pStyle w:val="pj"/>
      </w:pPr>
      <w:r>
        <w:rPr>
          <w:rStyle w:val="s0"/>
        </w:rPr>
        <w:t>«7. При представлении услугополучателем неполного пакета документов и (или) документов с истекшим сроком действия сотрудник отве</w:t>
      </w:r>
      <w:r>
        <w:rPr>
          <w:rStyle w:val="s0"/>
        </w:rPr>
        <w:t>тственного структурного подразделения в сроки, предусмотренные пунктом 6 настоящих Правил, отказывает в приеме заявления.</w:t>
      </w:r>
    </w:p>
    <w:p w:rsidR="00000000" w:rsidRDefault="00C0591F">
      <w:pPr>
        <w:pStyle w:val="pj"/>
      </w:pPr>
      <w:r>
        <w:rPr>
          <w:rStyle w:val="s0"/>
        </w:rPr>
        <w:t>Отказ в приеме заявления, подписанный электронной цифровой подписью (далее - ЭЦП) руководителя услугодателя, направляется услугополуча</w:t>
      </w:r>
      <w:r>
        <w:rPr>
          <w:rStyle w:val="s0"/>
        </w:rPr>
        <w:t>телю в форме электронного документа.</w:t>
      </w:r>
    </w:p>
    <w:p w:rsidR="00000000" w:rsidRDefault="00C0591F">
      <w:pPr>
        <w:pStyle w:val="pj"/>
      </w:pPr>
      <w:r>
        <w:rPr>
          <w:rStyle w:val="s0"/>
        </w:rPr>
        <w:t>Срок действия протоколов исследований, проведенных аккредитованными лабораториями, составляет 1 год. Срок действия протоколов измерений, проведенных аккредитованными лабораториями, составляет 3 года.</w:t>
      </w:r>
    </w:p>
    <w:p w:rsidR="00000000" w:rsidRDefault="00C0591F">
      <w:pPr>
        <w:pStyle w:val="pj"/>
      </w:pPr>
      <w:r>
        <w:rPr>
          <w:rStyle w:val="s0"/>
        </w:rPr>
        <w:t>8. При предоставлен</w:t>
      </w:r>
      <w:r>
        <w:rPr>
          <w:rStyle w:val="s0"/>
        </w:rPr>
        <w:t>ии услугополучателем полного пакета документов и сведений, сотрудник ответственного структурного подразделения услугодателя в течение 4 (четырех) рабочих дней и при предоставлении услугополучателем доступа к объекту осуществляет обследование объекта с посе</w:t>
      </w:r>
      <w:r>
        <w:rPr>
          <w:rStyle w:val="s0"/>
        </w:rPr>
        <w:t>щением на соответствие требований документов государственной системы санитарно-эпидемиологического нормирования с предварительным уведомлением о посещении объекта услугополучателя. По результатам которого в течение 1 (одного) рабочего дня оформляется акт с</w:t>
      </w:r>
      <w:r>
        <w:rPr>
          <w:rStyle w:val="s0"/>
        </w:rPr>
        <w:t xml:space="preserve">анитарно-эпидемиологического обследования объекта по форме согласно </w:t>
      </w:r>
      <w:hyperlink r:id="rId13" w:anchor="sub_id=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настоящим Правилам.»;</w:t>
      </w:r>
    </w:p>
    <w:p w:rsidR="00000000" w:rsidRDefault="00C0591F">
      <w:pPr>
        <w:pStyle w:val="pj"/>
      </w:pPr>
      <w:hyperlink r:id="rId14" w:anchor="sub_id=1000" w:history="1">
        <w:r>
          <w:rPr>
            <w:rStyle w:val="a4"/>
          </w:rPr>
          <w:t>пункт 10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0591F">
      <w:pPr>
        <w:pStyle w:val="pj"/>
      </w:pPr>
      <w:r>
        <w:rPr>
          <w:rStyle w:val="s0"/>
        </w:rPr>
        <w:t>«10. При принятии услугодателем решения о мотивированном отказе в оказании государственной услуги по основаниям, предусмотренным пунктом 9 Перечня государственной услуги на объекты к настоящим Правилам, усл</w:t>
      </w:r>
      <w:r>
        <w:rPr>
          <w:rStyle w:val="s0"/>
        </w:rPr>
        <w:t>угодатель в течение 1 (одного) рабочего дня направляет уведомление о предварительном решении услугополучателю одним из способов, предусмотренных статьей 66 Административного процедурно-процессуального кодекса Республики Казахстан (далее - АППК). Уведомлени</w:t>
      </w:r>
      <w:r>
        <w:rPr>
          <w:rStyle w:val="s0"/>
        </w:rPr>
        <w:t xml:space="preserve">е направляется должностным лицом услугодателя в соответствии со </w:t>
      </w:r>
      <w:hyperlink r:id="rId15" w:anchor="sub_id=730000" w:history="1">
        <w:r>
          <w:rPr>
            <w:rStyle w:val="a4"/>
          </w:rPr>
          <w:t>статьей 73</w:t>
        </w:r>
      </w:hyperlink>
      <w:r>
        <w:rPr>
          <w:rStyle w:val="s0"/>
        </w:rPr>
        <w:t xml:space="preserve"> АППК не менее чем за 3 (три) рабочих дня до окончания срока оказания государственной услуги. Услу</w:t>
      </w:r>
      <w:r>
        <w:rPr>
          <w:rStyle w:val="s0"/>
        </w:rPr>
        <w:t>гополучатель вправе предоставить или высказать возражение к предварительному решению услугодателя в срок не позднее 2 (двух) рабочих дней со дня получения уведомления.</w:t>
      </w:r>
    </w:p>
    <w:p w:rsidR="00000000" w:rsidRDefault="00C0591F">
      <w:pPr>
        <w:pStyle w:val="pj"/>
      </w:pPr>
      <w:r>
        <w:rPr>
          <w:rStyle w:val="s0"/>
        </w:rPr>
        <w:t>По результатам проведения заслушивания услугодатель оформляет и выдает санитарно-эпидеми</w:t>
      </w:r>
      <w:r>
        <w:rPr>
          <w:rStyle w:val="s0"/>
        </w:rPr>
        <w:t>ологическое заключение на объекты либо направляет мотивированный ответ об отказе в оказании государственной услуги.»;</w:t>
      </w:r>
    </w:p>
    <w:p w:rsidR="00000000" w:rsidRDefault="00C0591F">
      <w:pPr>
        <w:pStyle w:val="pj"/>
      </w:pPr>
      <w:hyperlink r:id="rId16" w:anchor="sub_id=1100" w:history="1">
        <w:r>
          <w:rPr>
            <w:rStyle w:val="a4"/>
          </w:rPr>
          <w:t>пункт 11</w:t>
        </w:r>
      </w:hyperlink>
      <w:r>
        <w:rPr>
          <w:rStyle w:val="s0"/>
        </w:rPr>
        <w:t xml:space="preserve"> исключить;</w:t>
      </w:r>
    </w:p>
    <w:p w:rsidR="00000000" w:rsidRDefault="00C0591F">
      <w:pPr>
        <w:pStyle w:val="pj"/>
      </w:pPr>
      <w:hyperlink r:id="rId17" w:anchor="sub_id=1300" w:history="1">
        <w:r>
          <w:rPr>
            <w:rStyle w:val="a4"/>
          </w:rPr>
          <w:t>пункты 13 и 14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0591F">
      <w:pPr>
        <w:pStyle w:val="pj"/>
      </w:pPr>
      <w:r>
        <w:rPr>
          <w:rStyle w:val="s0"/>
        </w:rPr>
        <w:t>«13. Государственная услуга «Выдача санитарно-эпидемиологического заключения о соответствии проектов нормативной документации по</w:t>
      </w:r>
      <w:r>
        <w:rPr>
          <w:rStyle w:val="s0"/>
        </w:rPr>
        <w:t xml:space="preserve"> предельно допустимым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</w:t>
      </w:r>
      <w:r>
        <w:rPr>
          <w:rStyle w:val="s0"/>
        </w:rPr>
        <w:t>ологического благополучия населения» (далее - государственная услуга на проекты) оказывается Комитетом санитарно-эпидемиологического контроля Министерства здравоохранения Республики Казахстан и его территориальными подразделениями по месту нахождения объек</w:t>
      </w:r>
      <w:r>
        <w:rPr>
          <w:rStyle w:val="s0"/>
        </w:rPr>
        <w:t>та на соответствующей территории (далее - услугодатель) через веб-портал «электронного правительства» www.egov.kz (далее - портал).</w:t>
      </w:r>
    </w:p>
    <w:p w:rsidR="00000000" w:rsidRDefault="00C0591F">
      <w:pPr>
        <w:pStyle w:val="pj"/>
      </w:pPr>
      <w:r>
        <w:rPr>
          <w:rStyle w:val="s0"/>
        </w:rPr>
        <w:t>14. Для получения санитарно-эпидемиологического заключения о соответствии проектов нормативной документации по предельно доп</w:t>
      </w:r>
      <w:r>
        <w:rPr>
          <w:rStyle w:val="s0"/>
        </w:rPr>
        <w:t>устимым выбросам и предельно допустимым сбросам вредных 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</w:t>
      </w:r>
      <w:r>
        <w:rPr>
          <w:rStyle w:val="s0"/>
        </w:rPr>
        <w:t>лагополучия населения (далее - санитарно-эпидемиологическое заключение на проекты), физическое лицо в качестве индивидуального предпринимателя или юридическое лицо (далее - услугополучатель), направляет услугодателю через портал заявление по форме, предусм</w:t>
      </w:r>
      <w:r>
        <w:rPr>
          <w:rStyle w:val="s0"/>
        </w:rPr>
        <w:t xml:space="preserve">отренной </w:t>
      </w:r>
      <w:hyperlink r:id="rId18" w:anchor="sub_id=6" w:history="1">
        <w:r>
          <w:rPr>
            <w:rStyle w:val="a4"/>
          </w:rPr>
          <w:t>приложением 6</w:t>
        </w:r>
      </w:hyperlink>
      <w:r>
        <w:rPr>
          <w:rStyle w:val="s0"/>
        </w:rPr>
        <w:t xml:space="preserve"> к настоящим Правилам и документы согласно пункту 8 Перечня основных требований к оказанию государственной услуги на проекты (далее - Перечень государствен</w:t>
      </w:r>
      <w:r>
        <w:rPr>
          <w:rStyle w:val="s0"/>
        </w:rPr>
        <w:t xml:space="preserve">ной услуги на проекты), предусмотренного </w:t>
      </w:r>
      <w:hyperlink r:id="rId19" w:anchor="sub_id=5" w:history="1">
        <w:r>
          <w:rPr>
            <w:rStyle w:val="a4"/>
          </w:rPr>
          <w:t>приложением 5</w:t>
        </w:r>
      </w:hyperlink>
      <w:r>
        <w:rPr>
          <w:rStyle w:val="s0"/>
        </w:rPr>
        <w:t xml:space="preserve"> к настоящим Правилам.</w:t>
      </w:r>
    </w:p>
    <w:p w:rsidR="00000000" w:rsidRDefault="00C0591F">
      <w:pPr>
        <w:pStyle w:val="pj"/>
      </w:pPr>
      <w:r>
        <w:rPr>
          <w:rStyle w:val="s0"/>
        </w:rPr>
        <w:t>Услугополучателю в «личный кабинет» направляется статус о принятии запроса на государственную услугу</w:t>
      </w:r>
      <w:r>
        <w:rPr>
          <w:rStyle w:val="s0"/>
        </w:rPr>
        <w:t xml:space="preserve"> на проекты, а также уведомление с указанием даты и времени получения результата государственной услуги.»;</w:t>
      </w:r>
    </w:p>
    <w:p w:rsidR="00000000" w:rsidRDefault="00C0591F">
      <w:pPr>
        <w:pStyle w:val="pj"/>
      </w:pPr>
      <w:hyperlink r:id="rId20" w:anchor="sub_id=1600" w:history="1">
        <w:r>
          <w:rPr>
            <w:rStyle w:val="a4"/>
          </w:rPr>
          <w:t>пункты 16, 17 и 18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0591F">
      <w:pPr>
        <w:pStyle w:val="pj"/>
      </w:pPr>
      <w:r>
        <w:rPr>
          <w:rStyle w:val="s0"/>
        </w:rPr>
        <w:t>«16. Сотрудник от</w:t>
      </w:r>
      <w:r>
        <w:rPr>
          <w:rStyle w:val="s0"/>
        </w:rPr>
        <w:t>ветственного структурного подразделения услугодателя в течение 2 (двух) рабочих дней с момента регистрации документов, указанных в пункте 8 Перечня государственной услуги на проекты, проверяет полноту представленных документов.</w:t>
      </w:r>
    </w:p>
    <w:p w:rsidR="00000000" w:rsidRDefault="00C0591F">
      <w:pPr>
        <w:pStyle w:val="pj"/>
      </w:pPr>
      <w:r>
        <w:rPr>
          <w:rStyle w:val="s0"/>
        </w:rPr>
        <w:t>Сведения о данных документа,</w:t>
      </w:r>
      <w:r>
        <w:rPr>
          <w:rStyle w:val="s0"/>
        </w:rPr>
        <w:t xml:space="preserve"> удостоверяющего личность услугополучателя, о государственной регистрации (перерегистрации) юридического лица, государственной регистрации индивидуального предпринимателя услугодатель получает из соответствующих государственных информационных систем через </w:t>
      </w:r>
      <w:r>
        <w:rPr>
          <w:rStyle w:val="s0"/>
        </w:rPr>
        <w:t>шлюз «электронного правительства».</w:t>
      </w:r>
    </w:p>
    <w:p w:rsidR="00000000" w:rsidRDefault="00C0591F">
      <w:pPr>
        <w:pStyle w:val="pj"/>
      </w:pPr>
      <w:r>
        <w:rPr>
          <w:rStyle w:val="s0"/>
        </w:rPr>
        <w:t>17.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сроки, предусмотренные пунктом 16 настоящих Правил от</w:t>
      </w:r>
      <w:r>
        <w:rPr>
          <w:rStyle w:val="s0"/>
        </w:rPr>
        <w:t>казывает в приеме заявления.</w:t>
      </w:r>
    </w:p>
    <w:p w:rsidR="00000000" w:rsidRDefault="00C0591F">
      <w:pPr>
        <w:pStyle w:val="pj"/>
      </w:pPr>
      <w:r>
        <w:rPr>
          <w:rStyle w:val="s0"/>
        </w:rPr>
        <w:t>Отказ в приеме заявления, подписанный ЭЦП руководителя услугодателя, направляется услугополучателю в форме электронного документа.</w:t>
      </w:r>
    </w:p>
    <w:p w:rsidR="00000000" w:rsidRDefault="00C0591F">
      <w:pPr>
        <w:pStyle w:val="pj"/>
      </w:pPr>
      <w:r>
        <w:rPr>
          <w:rStyle w:val="s0"/>
        </w:rPr>
        <w:t>18. При предоставления услугополучателем полного пакета документов, указанных в пункте 8 Перечня</w:t>
      </w:r>
      <w:r>
        <w:rPr>
          <w:rStyle w:val="s0"/>
        </w:rPr>
        <w:t xml:space="preserve"> государственной услуги на проекты сотрудник ответственного структурного подразделения услугодателя в течение 6 (шести) рабочих дней без посещения объекта проводит санитарно-эпидемиологическую экспертизу документов на соответствие нормативным правовым акта</w:t>
      </w:r>
      <w:r>
        <w:rPr>
          <w:rStyle w:val="s0"/>
        </w:rPr>
        <w:t>м в сфере санитарно-эпидемиологического благополучия населения.»;</w:t>
      </w:r>
    </w:p>
    <w:p w:rsidR="00000000" w:rsidRDefault="00C0591F">
      <w:pPr>
        <w:pStyle w:val="pj"/>
      </w:pPr>
      <w:hyperlink r:id="rId21" w:anchor="sub_id=2000" w:history="1">
        <w:r>
          <w:rPr>
            <w:rStyle w:val="a4"/>
          </w:rPr>
          <w:t>пункт 20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0591F">
      <w:pPr>
        <w:pStyle w:val="pj"/>
      </w:pPr>
      <w:r>
        <w:rPr>
          <w:rStyle w:val="s0"/>
        </w:rPr>
        <w:t>«20. При принятии услугодателем решения о мотивированном отказе в ок</w:t>
      </w:r>
      <w:r>
        <w:rPr>
          <w:rStyle w:val="s0"/>
        </w:rPr>
        <w:t>азании государственной услуги по основаниям, предусмотренным пунктом 9 Перечня государственной услуги на проекты к настоящим Правилам, услугодатель в течение 1 (одного) рабочего дня направляет уведомление о предварительном решении услугополучателю одним из</w:t>
      </w:r>
      <w:r>
        <w:rPr>
          <w:rStyle w:val="s0"/>
        </w:rPr>
        <w:t xml:space="preserve"> способов, предусмотренных </w:t>
      </w:r>
      <w:hyperlink r:id="rId22" w:anchor="sub_id=660000" w:history="1">
        <w:r>
          <w:rPr>
            <w:rStyle w:val="a4"/>
          </w:rPr>
          <w:t>статьей 66</w:t>
        </w:r>
      </w:hyperlink>
      <w:r>
        <w:rPr>
          <w:rStyle w:val="s0"/>
        </w:rPr>
        <w:t xml:space="preserve"> Административного процедурно-процессуального кодекса Республики Казахстан (далее - АППК). Уведомление направляется должностным лицом у</w:t>
      </w:r>
      <w:r>
        <w:rPr>
          <w:rStyle w:val="s0"/>
        </w:rPr>
        <w:t xml:space="preserve">слугодателя в соответствии со </w:t>
      </w:r>
      <w:hyperlink r:id="rId23" w:anchor="sub_id=730000" w:history="1">
        <w:r>
          <w:rPr>
            <w:rStyle w:val="a4"/>
          </w:rPr>
          <w:t>статьей 73</w:t>
        </w:r>
      </w:hyperlink>
      <w:r>
        <w:rPr>
          <w:rStyle w:val="s0"/>
        </w:rPr>
        <w:t xml:space="preserve"> АППК не менее чем за 3 (три) рабочих дня до окончания срока оказания государственной услуги. Услугополучатель вправе предоставить и</w:t>
      </w:r>
      <w:r>
        <w:rPr>
          <w:rStyle w:val="s0"/>
        </w:rPr>
        <w:t>ли высказать возражение к предварительному решению услугодателя в срок не позднее 2 (двух) рабочих дней со дня получения уведомления.</w:t>
      </w:r>
    </w:p>
    <w:p w:rsidR="00000000" w:rsidRDefault="00C0591F">
      <w:pPr>
        <w:pStyle w:val="pj"/>
      </w:pPr>
      <w:r>
        <w:rPr>
          <w:rStyle w:val="s0"/>
        </w:rPr>
        <w:t>По результатам проведения заслушивания услугодатель оформляет и выдает санитарно-эпидемиологическое заключение на проекты либо направляет мотивированный ответ об отказе в оказании государственной услуги.»;</w:t>
      </w:r>
    </w:p>
    <w:p w:rsidR="00000000" w:rsidRDefault="00C0591F">
      <w:pPr>
        <w:pStyle w:val="pj"/>
      </w:pPr>
      <w:hyperlink r:id="rId24" w:anchor="sub_id=2100" w:history="1">
        <w:r>
          <w:rPr>
            <w:rStyle w:val="a4"/>
          </w:rPr>
          <w:t>пункт 21</w:t>
        </w:r>
      </w:hyperlink>
      <w:r>
        <w:rPr>
          <w:rStyle w:val="s0"/>
        </w:rPr>
        <w:t xml:space="preserve"> исключить;</w:t>
      </w:r>
    </w:p>
    <w:p w:rsidR="00000000" w:rsidRDefault="00C0591F">
      <w:pPr>
        <w:pStyle w:val="pj"/>
      </w:pPr>
      <w:r>
        <w:rPr>
          <w:rStyle w:val="s0"/>
        </w:rPr>
        <w:t xml:space="preserve">дополнить </w:t>
      </w:r>
      <w:hyperlink r:id="rId25" w:anchor="sub_id=220100" w:history="1">
        <w:r>
          <w:rPr>
            <w:rStyle w:val="a4"/>
          </w:rPr>
          <w:t>пунктом 22-1</w:t>
        </w:r>
      </w:hyperlink>
      <w:r>
        <w:rPr>
          <w:rStyle w:val="s0"/>
        </w:rPr>
        <w:t xml:space="preserve"> следующего содержания:</w:t>
      </w:r>
    </w:p>
    <w:p w:rsidR="00000000" w:rsidRDefault="00C0591F">
      <w:pPr>
        <w:pStyle w:val="pj"/>
      </w:pPr>
      <w:r>
        <w:rPr>
          <w:rStyle w:val="s0"/>
        </w:rPr>
        <w:t>«22-1. При утере, порче санитарно-эпидемиологического заключения, выданный</w:t>
      </w:r>
      <w:r>
        <w:rPr>
          <w:rStyle w:val="s0"/>
        </w:rPr>
        <w:t xml:space="preserve"> в бумажной форме, услугополучатель имеет возможность на получение дубликата санитарно-эпидемиологического заключения.</w:t>
      </w:r>
    </w:p>
    <w:p w:rsidR="00000000" w:rsidRDefault="00C0591F">
      <w:pPr>
        <w:pStyle w:val="pj"/>
      </w:pPr>
      <w:r>
        <w:rPr>
          <w:rStyle w:val="s0"/>
        </w:rPr>
        <w:t>Если санитарно-эпидемиологическое заключение было выдано в бумажной форме, услугополучатель имеет возможность по заявлению перевести их в</w:t>
      </w:r>
      <w:r>
        <w:rPr>
          <w:rStyle w:val="s0"/>
        </w:rPr>
        <w:t xml:space="preserve"> электронный формат и получить электронную форму санитарно-эпидемиологического заключения на объект.</w:t>
      </w:r>
    </w:p>
    <w:p w:rsidR="00000000" w:rsidRDefault="00C0591F">
      <w:pPr>
        <w:pStyle w:val="pj"/>
      </w:pPr>
      <w:r>
        <w:rPr>
          <w:rStyle w:val="s0"/>
        </w:rPr>
        <w:t xml:space="preserve">Услугодатель выдачу дубликата или перевода в электронный формат санитарно-эпидемиологического заключения осуществляет в соответствии со </w:t>
      </w:r>
      <w:hyperlink r:id="rId26" w:anchor="sub_id=4300" w:history="1">
        <w:r>
          <w:rPr>
            <w:rStyle w:val="a4"/>
          </w:rPr>
          <w:t>статьей 43</w:t>
        </w:r>
      </w:hyperlink>
      <w:r>
        <w:rPr>
          <w:rStyle w:val="s0"/>
        </w:rPr>
        <w:t xml:space="preserve"> Закона Республики Казахстан «О разрешениях и уведомлениях».»;</w:t>
      </w:r>
    </w:p>
    <w:p w:rsidR="00000000" w:rsidRDefault="00C0591F">
      <w:pPr>
        <w:pStyle w:val="pj"/>
      </w:pPr>
      <w:hyperlink r:id="rId27" w:anchor="sub_id=3300" w:history="1">
        <w:r>
          <w:rPr>
            <w:rStyle w:val="a4"/>
          </w:rPr>
          <w:t>пункты 33 и 34</w:t>
        </w:r>
      </w:hyperlink>
      <w:r>
        <w:rPr>
          <w:rStyle w:val="s0"/>
        </w:rPr>
        <w:t xml:space="preserve"> </w:t>
      </w:r>
      <w:r>
        <w:rPr>
          <w:rStyle w:val="s0"/>
        </w:rPr>
        <w:t>изложить в следующей редакции:</w:t>
      </w:r>
    </w:p>
    <w:p w:rsidR="00000000" w:rsidRDefault="00C0591F">
      <w:pPr>
        <w:pStyle w:val="pj"/>
      </w:pPr>
      <w:r>
        <w:rPr>
          <w:rStyle w:val="s0"/>
        </w:rPr>
        <w:t>«33. Переоформление санитарно-эпидемиологического заключения осуществляется без проведения обследования объекта, в следующих случаях:</w:t>
      </w:r>
    </w:p>
    <w:p w:rsidR="00000000" w:rsidRDefault="00C0591F">
      <w:pPr>
        <w:pStyle w:val="pj"/>
      </w:pPr>
      <w:r>
        <w:rPr>
          <w:rStyle w:val="s0"/>
        </w:rPr>
        <w:t>1) выявления в документе ошибок (опечаток);</w:t>
      </w:r>
    </w:p>
    <w:p w:rsidR="00000000" w:rsidRDefault="00C0591F">
      <w:pPr>
        <w:pStyle w:val="pj"/>
      </w:pPr>
      <w:r>
        <w:rPr>
          <w:rStyle w:val="s0"/>
        </w:rPr>
        <w:t>2) реорганизации юридического лица, предусмотре</w:t>
      </w:r>
      <w:r>
        <w:rPr>
          <w:rStyle w:val="s0"/>
        </w:rPr>
        <w:t xml:space="preserve">нной </w:t>
      </w:r>
      <w:hyperlink r:id="rId28" w:anchor="sub_id=450000" w:history="1">
        <w:r>
          <w:rPr>
            <w:rStyle w:val="a4"/>
          </w:rPr>
          <w:t>статьей 45</w:t>
        </w:r>
      </w:hyperlink>
      <w:r>
        <w:rPr>
          <w:rStyle w:val="s0"/>
        </w:rPr>
        <w:t xml:space="preserve"> Гражданского Кодекса Республики Казахстан;</w:t>
      </w:r>
    </w:p>
    <w:p w:rsidR="00000000" w:rsidRDefault="00C0591F">
      <w:pPr>
        <w:pStyle w:val="pj"/>
      </w:pPr>
      <w:r>
        <w:rPr>
          <w:rStyle w:val="s0"/>
        </w:rPr>
        <w:t>3) изменения адреса места нахождения объекта без его физического перемещения;</w:t>
      </w:r>
    </w:p>
    <w:p w:rsidR="00000000" w:rsidRDefault="00C0591F">
      <w:pPr>
        <w:pStyle w:val="pj"/>
      </w:pPr>
      <w:r>
        <w:rPr>
          <w:rStyle w:val="s0"/>
        </w:rPr>
        <w:t>4) изменения наименования юридическо</w:t>
      </w:r>
      <w:r>
        <w:rPr>
          <w:rStyle w:val="s0"/>
        </w:rPr>
        <w:t>го лица или индивидуального предпринимателя;</w:t>
      </w:r>
    </w:p>
    <w:p w:rsidR="00000000" w:rsidRDefault="00C0591F">
      <w:pPr>
        <w:pStyle w:val="pj"/>
      </w:pPr>
      <w:r>
        <w:rPr>
          <w:rStyle w:val="s0"/>
        </w:rPr>
        <w:t>5) при приобретении права собственности на действующий объект другим лицом без изменения целевого назначения объекта, вида осуществляемой деятельности, технологического процесса, мощности и структурных изменений</w:t>
      </w:r>
      <w:r>
        <w:rPr>
          <w:rStyle w:val="s0"/>
        </w:rPr>
        <w:t xml:space="preserve"> объекта.</w:t>
      </w:r>
    </w:p>
    <w:p w:rsidR="00000000" w:rsidRDefault="00C0591F">
      <w:pPr>
        <w:pStyle w:val="pj"/>
      </w:pPr>
      <w:r>
        <w:rPr>
          <w:rStyle w:val="s0"/>
        </w:rPr>
        <w:t>34. При переоформлении санитарно-эпидемиологического заключения в случаях, предусмотренных пунктом 33 настоящих Правил, услугополучатель направляет заявление согласно приложению 7 к настоящим Правилам, с подтверждающими документами о соответствую</w:t>
      </w:r>
      <w:r>
        <w:rPr>
          <w:rStyle w:val="s0"/>
        </w:rPr>
        <w:t>щих изменениях, послуживших основанием для переоформления санитарно-эпидемиологического заключения.</w:t>
      </w:r>
    </w:p>
    <w:p w:rsidR="00000000" w:rsidRDefault="00C0591F">
      <w:pPr>
        <w:pStyle w:val="pj"/>
      </w:pPr>
      <w:r>
        <w:rPr>
          <w:rStyle w:val="s0"/>
        </w:rPr>
        <w:t>Услугополучателю в «личный кабинет» через портал направляется статус о принятии запроса на государственную услугу, а также уведомление с указанием даты и вр</w:t>
      </w:r>
      <w:r>
        <w:rPr>
          <w:rStyle w:val="s0"/>
        </w:rPr>
        <w:t>емени получения результата государственной услуги. Услугодатель осуществляет регистрацию заявления в день его поступления.</w:t>
      </w:r>
    </w:p>
    <w:p w:rsidR="00000000" w:rsidRDefault="00C0591F">
      <w:pPr>
        <w:pStyle w:val="pj"/>
      </w:pPr>
      <w:r>
        <w:rPr>
          <w:rStyle w:val="s0"/>
        </w:rPr>
        <w:t xml:space="preserve">При обращении услугополучателя после окончания рабочего времени, в выходные и праздничные дни согласно </w:t>
      </w:r>
      <w:hyperlink r:id="rId29" w:history="1">
        <w:r>
          <w:rPr>
            <w:rStyle w:val="a4"/>
          </w:rPr>
          <w:t>Трудовому кодексу</w:t>
        </w:r>
      </w:hyperlink>
      <w:r>
        <w:rPr>
          <w:rStyle w:val="s0"/>
        </w:rPr>
        <w:t xml:space="preserve">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000000" w:rsidRDefault="00C0591F">
      <w:pPr>
        <w:pStyle w:val="pj"/>
      </w:pPr>
      <w:r>
        <w:rPr>
          <w:rStyle w:val="s0"/>
        </w:rPr>
        <w:t>Сотрудник ответственного структурного подразделения услугодателя осуществ</w:t>
      </w:r>
      <w:r>
        <w:rPr>
          <w:rStyle w:val="s0"/>
        </w:rPr>
        <w:t xml:space="preserve">ляет аналогичные процедуры, предусмотренные </w:t>
      </w:r>
      <w:hyperlink r:id="rId30" w:anchor="sub_id=600" w:history="1">
        <w:r>
          <w:rPr>
            <w:rStyle w:val="a4"/>
          </w:rPr>
          <w:t>пунктами 6, 7</w:t>
        </w:r>
      </w:hyperlink>
      <w:r>
        <w:rPr>
          <w:rStyle w:val="s0"/>
        </w:rPr>
        <w:t xml:space="preserve">, </w:t>
      </w:r>
      <w:hyperlink r:id="rId31" w:anchor="sub_id=1000" w:history="1">
        <w:r>
          <w:rPr>
            <w:rStyle w:val="a4"/>
          </w:rPr>
          <w:t>10</w:t>
        </w:r>
      </w:hyperlink>
      <w:r>
        <w:rPr>
          <w:rStyle w:val="s0"/>
        </w:rPr>
        <w:t xml:space="preserve"> и </w:t>
      </w:r>
      <w:hyperlink r:id="rId32" w:anchor="sub_id=1600" w:history="1">
        <w:r>
          <w:rPr>
            <w:rStyle w:val="a4"/>
          </w:rPr>
          <w:t>16, 17</w:t>
        </w:r>
      </w:hyperlink>
      <w:r>
        <w:rPr>
          <w:rStyle w:val="s0"/>
        </w:rPr>
        <w:t xml:space="preserve">, </w:t>
      </w:r>
      <w:hyperlink r:id="rId33" w:anchor="sub_id=2000" w:history="1">
        <w:r>
          <w:rPr>
            <w:rStyle w:val="a4"/>
          </w:rPr>
          <w:t>20</w:t>
        </w:r>
      </w:hyperlink>
      <w:r>
        <w:rPr>
          <w:rStyle w:val="s0"/>
        </w:rPr>
        <w:t xml:space="preserve"> настоящих Правил.</w:t>
      </w:r>
    </w:p>
    <w:p w:rsidR="00000000" w:rsidRDefault="00C0591F">
      <w:pPr>
        <w:pStyle w:val="pj"/>
      </w:pPr>
      <w:r>
        <w:rPr>
          <w:rStyle w:val="s0"/>
        </w:rPr>
        <w:t>При положительном заключении услугодатель в течение 4 (четырех) рабочих дней переоформляет с</w:t>
      </w:r>
      <w:r>
        <w:rPr>
          <w:rStyle w:val="s0"/>
        </w:rPr>
        <w:t>анитарно-эпидемиологическое заключение либо при отрицательном заключении в указанные сроки подготавливает и направляет услугополучателю мотивированный отказ в переоформлении санитарно-эпидемиологического заключения.»;</w:t>
      </w:r>
    </w:p>
    <w:p w:rsidR="00000000" w:rsidRDefault="00C0591F">
      <w:pPr>
        <w:pStyle w:val="pj"/>
      </w:pPr>
      <w:hyperlink r:id="rId34" w:anchor="sub_id=3800" w:history="1">
        <w:r>
          <w:rPr>
            <w:rStyle w:val="a4"/>
          </w:rPr>
          <w:t>пункт 38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0591F">
      <w:pPr>
        <w:pStyle w:val="pj"/>
      </w:pPr>
      <w:r>
        <w:rPr>
          <w:rStyle w:val="s0"/>
        </w:rPr>
        <w:t>«38. Основаниями для прекращения действия санитарно-эпидемиологическое заключения на объекты являются:</w:t>
      </w:r>
    </w:p>
    <w:p w:rsidR="00000000" w:rsidRDefault="00C0591F">
      <w:pPr>
        <w:pStyle w:val="pj"/>
      </w:pPr>
      <w:r>
        <w:rPr>
          <w:rStyle w:val="s0"/>
        </w:rPr>
        <w:t>1) лишение санитарно-эпидемиологического заключения на объекты;</w:t>
      </w:r>
    </w:p>
    <w:p w:rsidR="00000000" w:rsidRDefault="00C0591F">
      <w:pPr>
        <w:pStyle w:val="pj"/>
      </w:pPr>
      <w:r>
        <w:rPr>
          <w:rStyle w:val="s0"/>
        </w:rPr>
        <w:t>2) от</w:t>
      </w:r>
      <w:r>
        <w:rPr>
          <w:rStyle w:val="s0"/>
        </w:rPr>
        <w:t>мена разрешительного порядка;</w:t>
      </w:r>
    </w:p>
    <w:p w:rsidR="00000000" w:rsidRDefault="00C0591F">
      <w:pPr>
        <w:pStyle w:val="pj"/>
      </w:pPr>
      <w:r>
        <w:rPr>
          <w:rStyle w:val="s0"/>
        </w:rPr>
        <w:t>3) прекращение деятельности, ликвидация юридического лица;</w:t>
      </w:r>
    </w:p>
    <w:p w:rsidR="00000000" w:rsidRDefault="00C0591F">
      <w:pPr>
        <w:pStyle w:val="pj"/>
      </w:pPr>
      <w:r>
        <w:rPr>
          <w:rStyle w:val="s0"/>
        </w:rPr>
        <w:t>4) добровольное обращение услугополучателя о прекращении действия санитарно-эпидемиологического заключения на объекты;</w:t>
      </w:r>
    </w:p>
    <w:p w:rsidR="00000000" w:rsidRDefault="00C0591F">
      <w:pPr>
        <w:pStyle w:val="pj"/>
      </w:pPr>
      <w:r>
        <w:rPr>
          <w:rStyle w:val="s0"/>
        </w:rPr>
        <w:t>5) иные случаи, предусмотренные законами Республ</w:t>
      </w:r>
      <w:r>
        <w:rPr>
          <w:rStyle w:val="s0"/>
        </w:rPr>
        <w:t>ики Казахстан.</w:t>
      </w:r>
    </w:p>
    <w:p w:rsidR="00000000" w:rsidRDefault="00C0591F">
      <w:pPr>
        <w:pStyle w:val="pj"/>
      </w:pPr>
      <w:r>
        <w:rPr>
          <w:rStyle w:val="s0"/>
        </w:rPr>
        <w:t>С момента прекращения действия санитарно-эпидемиологического заключения на объекты, услугополучатель не имеет возможности осуществлять деятельность или действия, на осуществление которых выдано санитарно-эпидемиологическое заключение на объе</w:t>
      </w:r>
      <w:r>
        <w:rPr>
          <w:rStyle w:val="s0"/>
        </w:rPr>
        <w:t>кты.»;</w:t>
      </w:r>
    </w:p>
    <w:p w:rsidR="00000000" w:rsidRDefault="00C0591F">
      <w:pPr>
        <w:pStyle w:val="pj"/>
      </w:pPr>
      <w:r>
        <w:rPr>
          <w:rStyle w:val="s0"/>
        </w:rPr>
        <w:t xml:space="preserve">дополнить </w:t>
      </w:r>
      <w:hyperlink r:id="rId35" w:anchor="sub_id=3900" w:history="1">
        <w:r>
          <w:rPr>
            <w:rStyle w:val="a4"/>
          </w:rPr>
          <w:t>пунктом 39</w:t>
        </w:r>
      </w:hyperlink>
      <w:r>
        <w:rPr>
          <w:rStyle w:val="s0"/>
        </w:rPr>
        <w:t xml:space="preserve"> следующего содержания:</w:t>
      </w:r>
    </w:p>
    <w:p w:rsidR="00000000" w:rsidRDefault="00C0591F">
      <w:pPr>
        <w:pStyle w:val="pj"/>
      </w:pPr>
      <w:r>
        <w:rPr>
          <w:rStyle w:val="s0"/>
        </w:rPr>
        <w:t xml:space="preserve">«39. Порядок прекращения действия санитарно-эпидемиологического заключения на проекты осуществляется в соответствии со </w:t>
      </w:r>
      <w:hyperlink r:id="rId36" w:anchor="sub_id=840000" w:history="1">
        <w:r>
          <w:rPr>
            <w:rStyle w:val="a4"/>
          </w:rPr>
          <w:t>статьей 84</w:t>
        </w:r>
      </w:hyperlink>
      <w:r>
        <w:rPr>
          <w:rStyle w:val="s0"/>
        </w:rPr>
        <w:t xml:space="preserve"> АППК.»;</w:t>
      </w:r>
    </w:p>
    <w:p w:rsidR="00000000" w:rsidRDefault="00C0591F">
      <w:pPr>
        <w:pStyle w:val="pj"/>
      </w:pPr>
      <w:hyperlink r:id="rId37" w:anchor="sub_id=1" w:history="1">
        <w:r>
          <w:rPr>
            <w:rStyle w:val="a4"/>
          </w:rPr>
          <w:t>приложение 1</w:t>
        </w:r>
      </w:hyperlink>
      <w:r>
        <w:rPr>
          <w:rStyle w:val="s0"/>
        </w:rPr>
        <w:t xml:space="preserve"> к настоящим Правилам, изложить в новой редакции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настоящему приказу;</w:t>
      </w:r>
    </w:p>
    <w:p w:rsidR="00000000" w:rsidRDefault="00C0591F">
      <w:pPr>
        <w:pStyle w:val="pj"/>
      </w:pPr>
      <w:hyperlink r:id="rId38" w:anchor="sub_id=3" w:history="1">
        <w:r>
          <w:rPr>
            <w:rStyle w:val="a4"/>
          </w:rPr>
          <w:t>приложение 3</w:t>
        </w:r>
      </w:hyperlink>
      <w:r>
        <w:rPr>
          <w:rStyle w:val="s0"/>
        </w:rPr>
        <w:t xml:space="preserve"> к настоящим Правилам исключить;</w:t>
      </w:r>
    </w:p>
    <w:p w:rsidR="00000000" w:rsidRDefault="00C0591F">
      <w:pPr>
        <w:pStyle w:val="pj"/>
      </w:pPr>
      <w:hyperlink r:id="rId39" w:anchor="sub_id=5" w:history="1">
        <w:r>
          <w:rPr>
            <w:rStyle w:val="a4"/>
          </w:rPr>
          <w:t>приложения 5</w:t>
        </w:r>
      </w:hyperlink>
      <w:r>
        <w:rPr>
          <w:rStyle w:val="s0"/>
        </w:rPr>
        <w:t xml:space="preserve">, </w:t>
      </w:r>
      <w:hyperlink r:id="rId40" w:anchor="sub_id=7" w:history="1">
        <w:r>
          <w:rPr>
            <w:rStyle w:val="a4"/>
          </w:rPr>
          <w:t>7 и 8</w:t>
        </w:r>
      </w:hyperlink>
      <w:r>
        <w:rPr>
          <w:rStyle w:val="s0"/>
        </w:rPr>
        <w:t xml:space="preserve"> к настоящим Правилам, изложить в новой редакции согласно </w:t>
      </w:r>
      <w:hyperlink w:anchor="sub2" w:history="1">
        <w:r>
          <w:rPr>
            <w:rStyle w:val="a4"/>
          </w:rPr>
          <w:t>приложениям 2, 3 и 4</w:t>
        </w:r>
      </w:hyperlink>
      <w:r>
        <w:rPr>
          <w:rStyle w:val="s0"/>
        </w:rPr>
        <w:t xml:space="preserve"> к настоящему приказу;</w:t>
      </w:r>
    </w:p>
    <w:p w:rsidR="00000000" w:rsidRDefault="00C0591F">
      <w:pPr>
        <w:pStyle w:val="pj"/>
      </w:pPr>
      <w:r>
        <w:rPr>
          <w:rStyle w:val="s0"/>
        </w:rPr>
        <w:t xml:space="preserve">в </w:t>
      </w:r>
      <w:hyperlink r:id="rId41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присвоения учетных номеров объектам производства пищевой продукции, подлежащим государственному контролю и надзору в сфере санитарн</w:t>
      </w:r>
      <w:r>
        <w:rPr>
          <w:rStyle w:val="s0"/>
        </w:rPr>
        <w:t>о-эпидемиологического благополучия населения, и ведения их реестра, утвержденных приложением 2 к указанному приказу:</w:t>
      </w:r>
    </w:p>
    <w:p w:rsidR="00000000" w:rsidRDefault="00C0591F">
      <w:pPr>
        <w:pStyle w:val="pj"/>
      </w:pPr>
      <w:hyperlink r:id="rId42" w:anchor="sub_id=700" w:history="1">
        <w:r>
          <w:rPr>
            <w:rStyle w:val="a4"/>
          </w:rPr>
          <w:t>пункты 7 и 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0591F">
      <w:pPr>
        <w:pStyle w:val="pj"/>
      </w:pPr>
      <w:r>
        <w:rPr>
          <w:rStyle w:val="s0"/>
        </w:rPr>
        <w:t>«7. Государств</w:t>
      </w:r>
      <w:r>
        <w:rPr>
          <w:rStyle w:val="s0"/>
        </w:rPr>
        <w:t>енная услуга «Присвоение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населения» (далее - государственная услуга) оказывается территориальными под</w:t>
      </w:r>
      <w:r>
        <w:rPr>
          <w:rStyle w:val="s0"/>
        </w:rPr>
        <w:t>разделениями Комитета санитарно-эпидемиологического контроля Министерства здравоохранения Республики Казахстан по месту нахождения объекта на соответствующей территории (далее - услугодатель) через веб-портал «электронного правительства» www.egov.kz (далее</w:t>
      </w:r>
      <w:r>
        <w:rPr>
          <w:rStyle w:val="s0"/>
        </w:rPr>
        <w:t xml:space="preserve"> - портал).</w:t>
      </w:r>
    </w:p>
    <w:p w:rsidR="00000000" w:rsidRDefault="00C0591F">
      <w:pPr>
        <w:pStyle w:val="pj"/>
      </w:pPr>
      <w:r>
        <w:rPr>
          <w:rStyle w:val="s0"/>
        </w:rPr>
        <w:t xml:space="preserve">8. Для получения подтверждения о присвоении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населения, выдаваемое по форме согласно </w:t>
      </w:r>
      <w:hyperlink r:id="rId43" w:anchor="sub_id=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Правилам физическое лицо в качестве индивидуального предпринимателя или юридическое лицо (далее - услугополучатель) направляет услугодателю через портал доку</w:t>
      </w:r>
      <w:r>
        <w:rPr>
          <w:rStyle w:val="s0"/>
        </w:rPr>
        <w:t>менты согласно пункту 8 Перечня основных требований к оказанию государственной услуги «Присвоение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</w:t>
      </w:r>
      <w:r>
        <w:rPr>
          <w:rStyle w:val="s0"/>
        </w:rPr>
        <w:t xml:space="preserve">еления» (далее - Перечень), предусмотренного </w:t>
      </w:r>
      <w:hyperlink r:id="rId44" w:anchor="sub_id=2" w:history="1">
        <w:r>
          <w:rPr>
            <w:rStyle w:val="a4"/>
          </w:rPr>
          <w:t>приложением 2</w:t>
        </w:r>
      </w:hyperlink>
      <w:r>
        <w:rPr>
          <w:rStyle w:val="s0"/>
        </w:rPr>
        <w:t xml:space="preserve"> к настоящим Правилам.»;</w:t>
      </w:r>
    </w:p>
    <w:p w:rsidR="00000000" w:rsidRDefault="00C0591F">
      <w:pPr>
        <w:pStyle w:val="pj"/>
      </w:pPr>
      <w:hyperlink r:id="rId45" w:anchor="sub_id=1300" w:history="1">
        <w:r>
          <w:rPr>
            <w:rStyle w:val="a4"/>
            <w:color w:val="000000"/>
            <w:u w:val="none"/>
          </w:rPr>
          <w:t>SUB213</w:t>
        </w:r>
        <w:r>
          <w:rPr>
            <w:rStyle w:val="a4"/>
          </w:rPr>
          <w:t xml:space="preserve">пункт </w:t>
        </w:r>
        <w:r>
          <w:rPr>
            <w:rStyle w:val="a4"/>
          </w:rPr>
          <w:t>13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C0591F">
      <w:pPr>
        <w:pStyle w:val="pj"/>
      </w:pPr>
      <w:r>
        <w:rPr>
          <w:rStyle w:val="s0"/>
        </w:rPr>
        <w:t>«13. При соответствии представленных документов услугодатель в течение 1 (одного) рабочего дня с момента завершения процедур, предусмотренных пунктом 12 настоящих Правил, оформляет и выдает подтверждение о присвоении учетн</w:t>
      </w:r>
      <w:r>
        <w:rPr>
          <w:rStyle w:val="s0"/>
        </w:rPr>
        <w:t xml:space="preserve">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 по форме, согласно </w:t>
      </w:r>
      <w:hyperlink r:id="rId46" w:anchor="sub_id=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настоящим Правилам.</w:t>
      </w:r>
    </w:p>
    <w:p w:rsidR="00000000" w:rsidRDefault="00C0591F">
      <w:pPr>
        <w:pStyle w:val="pj"/>
      </w:pPr>
      <w:r>
        <w:rPr>
          <w:rStyle w:val="s0"/>
        </w:rPr>
        <w:t xml:space="preserve">При принятии услугодателем решения о мотивированном отказе в оказании государственной услуги по основаниям, предусмотренным пунктом 9 Перечня, услугодатель в течение 1 (одного) рабочего дня направляет уведомление о предварительном решении услугополучателю </w:t>
      </w:r>
      <w:r>
        <w:rPr>
          <w:rStyle w:val="s0"/>
        </w:rPr>
        <w:t xml:space="preserve">одним из способов, предусмотренных </w:t>
      </w:r>
      <w:hyperlink r:id="rId47" w:anchor="sub_id=660000" w:history="1">
        <w:r>
          <w:rPr>
            <w:rStyle w:val="a4"/>
          </w:rPr>
          <w:t>статьей 66</w:t>
        </w:r>
      </w:hyperlink>
      <w:r>
        <w:rPr>
          <w:rStyle w:val="s0"/>
        </w:rPr>
        <w:t xml:space="preserve"> Административного процедурно-процессуального кодекса Республики Казахстан (далее - АППК). Уведомление направляется должностным</w:t>
      </w:r>
      <w:r>
        <w:rPr>
          <w:rStyle w:val="s0"/>
        </w:rPr>
        <w:t xml:space="preserve"> лицом услугодателя в соответствии со </w:t>
      </w:r>
      <w:hyperlink r:id="rId48" w:anchor="sub_id=730000" w:history="1">
        <w:r>
          <w:rPr>
            <w:rStyle w:val="a4"/>
          </w:rPr>
          <w:t>статьей 73</w:t>
        </w:r>
      </w:hyperlink>
      <w:r>
        <w:rPr>
          <w:rStyle w:val="s0"/>
        </w:rPr>
        <w:t xml:space="preserve"> АППК не менее чем за 3 (три) рабочих дня до окончания срока оказания государственной услуги. Услугополучатель вправе предос</w:t>
      </w:r>
      <w:r>
        <w:rPr>
          <w:rStyle w:val="s0"/>
        </w:rPr>
        <w:t>тавить или высказать возражение к предварительному решению услугодателя в срок не позднее 2 (двух) рабочих дней со дня получения уведомления.</w:t>
      </w:r>
    </w:p>
    <w:p w:rsidR="00000000" w:rsidRDefault="00C0591F">
      <w:pPr>
        <w:pStyle w:val="pj"/>
      </w:pPr>
      <w:r>
        <w:rPr>
          <w:rStyle w:val="s0"/>
        </w:rPr>
        <w:t xml:space="preserve">По результатам проведения заслушивания услугодатель оформляет и выдает подтверждение о присвоении учетного номера </w:t>
      </w:r>
      <w:r>
        <w:rPr>
          <w:rStyle w:val="s0"/>
        </w:rPr>
        <w:t>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 либо направляет мотивированный ответ об отказе в оказании государственной услуги.»;</w:t>
      </w:r>
    </w:p>
    <w:p w:rsidR="00000000" w:rsidRDefault="00C0591F">
      <w:pPr>
        <w:pStyle w:val="pj"/>
      </w:pPr>
      <w:hyperlink r:id="rId49" w:anchor="sub_id=1" w:history="1">
        <w:r>
          <w:rPr>
            <w:rStyle w:val="a4"/>
          </w:rPr>
          <w:t>приложения 1, 2 и 3</w:t>
        </w:r>
      </w:hyperlink>
      <w:r>
        <w:rPr>
          <w:rStyle w:val="s0"/>
        </w:rPr>
        <w:t xml:space="preserve"> к настоящим Правилам, изложить в новой редакции согласно </w:t>
      </w:r>
      <w:hyperlink w:anchor="sub5" w:history="1">
        <w:r>
          <w:rPr>
            <w:rStyle w:val="a4"/>
          </w:rPr>
          <w:t>приложениям 5, 6 и 7</w:t>
        </w:r>
      </w:hyperlink>
      <w:r>
        <w:rPr>
          <w:rStyle w:val="s0"/>
        </w:rPr>
        <w:t xml:space="preserve"> к настоящему приказу.</w:t>
      </w:r>
    </w:p>
    <w:p w:rsidR="00000000" w:rsidRDefault="00C0591F">
      <w:pPr>
        <w:pStyle w:val="pj"/>
      </w:pPr>
      <w:r>
        <w:rPr>
          <w:rStyle w:val="s0"/>
        </w:rPr>
        <w:t>2. Комитету санитарно-эпидемиологического контроля Ми</w:t>
      </w:r>
      <w:r>
        <w:rPr>
          <w:rStyle w:val="s0"/>
        </w:rPr>
        <w:t>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C0591F">
      <w:pPr>
        <w:pStyle w:val="pj"/>
      </w:pPr>
      <w:r>
        <w:rPr>
          <w:rStyle w:val="s0"/>
        </w:rPr>
        <w:t xml:space="preserve">1) государственную </w:t>
      </w:r>
      <w:hyperlink r:id="rId50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</w:t>
      </w:r>
      <w:r>
        <w:rPr>
          <w:rStyle w:val="s0"/>
        </w:rPr>
        <w:t>иции Республики Казахстан;</w:t>
      </w:r>
    </w:p>
    <w:p w:rsidR="00000000" w:rsidRDefault="00C0591F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C0591F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пр</w:t>
      </w:r>
      <w:r>
        <w:rPr>
          <w:rStyle w:val="s0"/>
        </w:rPr>
        <w:t>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C0591F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</w:t>
      </w:r>
      <w:r>
        <w:rPr>
          <w:rStyle w:val="s0"/>
        </w:rPr>
        <w:t>инистра здравоохранения Республики Казахстан.</w:t>
      </w:r>
    </w:p>
    <w:p w:rsidR="00000000" w:rsidRDefault="00C0591F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5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C0591F">
      <w:pPr>
        <w:pStyle w:val="pj"/>
      </w:pPr>
      <w:r>
        <w:rPr>
          <w:rStyle w:val="s0"/>
        </w:rPr>
        <w:t> </w:t>
      </w:r>
    </w:p>
    <w:p w:rsidR="00000000" w:rsidRDefault="00C0591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rPr>
                <w:rStyle w:val="s0"/>
                <w:b/>
                <w:bCs/>
              </w:rPr>
              <w:t>Министр здр</w:t>
            </w:r>
            <w:r>
              <w:rPr>
                <w:rStyle w:val="s0"/>
                <w:b/>
                <w:bCs/>
              </w:rPr>
              <w:t xml:space="preserve">авоохранения </w:t>
            </w:r>
          </w:p>
          <w:p w:rsidR="00000000" w:rsidRDefault="00C0591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0591F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C0591F">
      <w:pPr>
        <w:pStyle w:val="pj"/>
      </w:pPr>
      <w:r>
        <w:rPr>
          <w:rStyle w:val="s0"/>
        </w:rPr>
        <w:t> </w:t>
      </w:r>
    </w:p>
    <w:p w:rsidR="00000000" w:rsidRDefault="00C0591F">
      <w:pPr>
        <w:pStyle w:val="pj"/>
      </w:pPr>
      <w:r>
        <w:rPr>
          <w:rStyle w:val="s0"/>
        </w:rPr>
        <w:t>«СОГЛАСОВАНО»</w:t>
      </w:r>
    </w:p>
    <w:p w:rsidR="00000000" w:rsidRDefault="00C0591F">
      <w:pPr>
        <w:pStyle w:val="pj"/>
      </w:pPr>
      <w:r>
        <w:rPr>
          <w:rStyle w:val="s0"/>
        </w:rPr>
        <w:t>Министерство цифрового развития,</w:t>
      </w:r>
    </w:p>
    <w:p w:rsidR="00000000" w:rsidRDefault="00C0591F">
      <w:pPr>
        <w:pStyle w:val="pj"/>
      </w:pPr>
      <w:r>
        <w:rPr>
          <w:rStyle w:val="s0"/>
        </w:rPr>
        <w:t>инноваций и аэрокосмической</w:t>
      </w:r>
    </w:p>
    <w:p w:rsidR="00000000" w:rsidRDefault="00C0591F">
      <w:pPr>
        <w:pStyle w:val="pj"/>
      </w:pPr>
      <w:r>
        <w:rPr>
          <w:rStyle w:val="s0"/>
        </w:rPr>
        <w:t>промышленности</w:t>
      </w:r>
    </w:p>
    <w:p w:rsidR="00000000" w:rsidRDefault="00C0591F">
      <w:pPr>
        <w:pStyle w:val="pj"/>
      </w:pPr>
      <w:r>
        <w:rPr>
          <w:rStyle w:val="s0"/>
        </w:rPr>
        <w:t>Республики Казахстан</w:t>
      </w:r>
    </w:p>
    <w:p w:rsidR="00000000" w:rsidRDefault="00C0591F">
      <w:pPr>
        <w:pStyle w:val="pj"/>
      </w:pPr>
      <w:r>
        <w:rPr>
          <w:rStyle w:val="s0"/>
        </w:rPr>
        <w:t> </w:t>
      </w:r>
    </w:p>
    <w:p w:rsidR="00000000" w:rsidRDefault="00C0591F">
      <w:pPr>
        <w:pStyle w:val="pj"/>
      </w:pPr>
      <w:r>
        <w:rPr>
          <w:rStyle w:val="s0"/>
        </w:rPr>
        <w:t>«СОГЛАСОВАНО»</w:t>
      </w:r>
    </w:p>
    <w:p w:rsidR="00000000" w:rsidRDefault="00C0591F">
      <w:pPr>
        <w:pStyle w:val="pj"/>
      </w:pPr>
      <w:r>
        <w:rPr>
          <w:rStyle w:val="s0"/>
        </w:rPr>
        <w:t>Министерство национальной</w:t>
      </w:r>
    </w:p>
    <w:p w:rsidR="00000000" w:rsidRDefault="00C0591F">
      <w:pPr>
        <w:pStyle w:val="pj"/>
      </w:pPr>
      <w:r>
        <w:rPr>
          <w:rStyle w:val="s0"/>
        </w:rPr>
        <w:t>экономики Республики Казахстан</w:t>
      </w:r>
    </w:p>
    <w:p w:rsidR="00000000" w:rsidRDefault="00C0591F">
      <w:pPr>
        <w:pStyle w:val="pj"/>
      </w:pPr>
      <w:r>
        <w:rPr>
          <w:rStyle w:val="s0"/>
        </w:rPr>
        <w:t> </w:t>
      </w:r>
    </w:p>
    <w:p w:rsidR="00000000" w:rsidRDefault="00C0591F">
      <w:pPr>
        <w:pStyle w:val="pj"/>
      </w:pPr>
      <w:bookmarkStart w:id="1" w:name="SUB1"/>
      <w:bookmarkEnd w:id="1"/>
      <w:r>
        <w:rPr>
          <w:rStyle w:val="s0"/>
        </w:rPr>
        <w:t> </w:t>
      </w:r>
    </w:p>
    <w:p w:rsidR="00000000" w:rsidRDefault="00C0591F">
      <w:pPr>
        <w:pStyle w:val="pr"/>
      </w:pPr>
      <w:r>
        <w:rPr>
          <w:rStyle w:val="s0"/>
        </w:rPr>
        <w:t xml:space="preserve">Приложение 1 к </w:t>
      </w:r>
      <w:hyperlink r:id="rId52" w:history="1">
        <w:r>
          <w:rPr>
            <w:rStyle w:val="a4"/>
          </w:rPr>
          <w:t>приказу</w:t>
        </w:r>
      </w:hyperlink>
    </w:p>
    <w:p w:rsidR="00000000" w:rsidRDefault="00C0591F">
      <w:pPr>
        <w:pStyle w:val="pr"/>
      </w:pPr>
      <w:r>
        <w:rPr>
          <w:rStyle w:val="s0"/>
        </w:rPr>
        <w:t>Министра здравоохранения</w:t>
      </w:r>
    </w:p>
    <w:p w:rsidR="00000000" w:rsidRDefault="00C0591F">
      <w:pPr>
        <w:pStyle w:val="pr"/>
      </w:pPr>
      <w:r>
        <w:rPr>
          <w:rStyle w:val="s0"/>
        </w:rPr>
        <w:t>Республики Казахстан</w:t>
      </w:r>
    </w:p>
    <w:p w:rsidR="00000000" w:rsidRDefault="00C0591F">
      <w:pPr>
        <w:pStyle w:val="pr"/>
      </w:pPr>
      <w:r>
        <w:rPr>
          <w:rStyle w:val="s0"/>
        </w:rPr>
        <w:t>от 18 марта 2025 года № 23</w:t>
      </w:r>
    </w:p>
    <w:p w:rsidR="00000000" w:rsidRDefault="00C0591F">
      <w:pPr>
        <w:pStyle w:val="pr"/>
      </w:pPr>
      <w:r>
        <w:rPr>
          <w:rStyle w:val="s0"/>
        </w:rPr>
        <w:t> </w:t>
      </w:r>
    </w:p>
    <w:p w:rsidR="00000000" w:rsidRDefault="00C0591F">
      <w:pPr>
        <w:pStyle w:val="pr"/>
      </w:pPr>
      <w:r>
        <w:rPr>
          <w:rStyle w:val="s0"/>
        </w:rPr>
        <w:t>Приложение 1</w:t>
      </w:r>
    </w:p>
    <w:p w:rsidR="00000000" w:rsidRDefault="00C0591F">
      <w:pPr>
        <w:pStyle w:val="pr"/>
      </w:pPr>
      <w:r>
        <w:rPr>
          <w:rStyle w:val="s0"/>
        </w:rPr>
        <w:t xml:space="preserve">к Правилам оказания государственных услуг по выдаче </w:t>
      </w:r>
    </w:p>
    <w:p w:rsidR="00000000" w:rsidRDefault="00C0591F">
      <w:pPr>
        <w:pStyle w:val="pr"/>
      </w:pPr>
      <w:r>
        <w:rPr>
          <w:rStyle w:val="s0"/>
        </w:rPr>
        <w:t>санитарно-эпидемиологически</w:t>
      </w:r>
      <w:r>
        <w:rPr>
          <w:rStyle w:val="s0"/>
        </w:rPr>
        <w:t>х заключений</w:t>
      </w:r>
    </w:p>
    <w:p w:rsidR="00000000" w:rsidRDefault="00C0591F">
      <w:pPr>
        <w:pStyle w:val="pj"/>
      </w:pPr>
      <w:r>
        <w:rPr>
          <w:rStyle w:val="s0"/>
        </w:rPr>
        <w:t> </w:t>
      </w:r>
    </w:p>
    <w:p w:rsidR="00000000" w:rsidRDefault="00C0591F">
      <w:pPr>
        <w:pStyle w:val="pc"/>
      </w:pPr>
      <w:r>
        <w:rPr>
          <w:rStyle w:val="s1"/>
        </w:rPr>
        <w:t>Перечень основных требований к оказанию государственной услуги «Выдача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населения»</w:t>
      </w:r>
    </w:p>
    <w:p w:rsidR="00000000" w:rsidRDefault="00C0591F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552"/>
        <w:gridCol w:w="5563"/>
      </w:tblGrid>
      <w:tr w:rsidR="00000000">
        <w:trPr>
          <w:jc w:val="center"/>
        </w:trPr>
        <w:tc>
          <w:tcPr>
            <w:tcW w:w="5000" w:type="pct"/>
            <w:gridSpan w:val="3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Наименование государственной услуги:</w:t>
            </w:r>
          </w:p>
          <w:p w:rsidR="00000000" w:rsidRDefault="00C0591F">
            <w:pPr>
              <w:pStyle w:val="p"/>
            </w:pPr>
            <w:r>
              <w:t>«Выдача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населения».</w:t>
            </w:r>
          </w:p>
          <w:p w:rsidR="00000000" w:rsidRDefault="00C0591F">
            <w:pPr>
              <w:pStyle w:val="p"/>
            </w:pPr>
            <w:r>
              <w:t>Наименование подви</w:t>
            </w:r>
            <w:r>
              <w:t>дов государственной услуги:</w:t>
            </w:r>
          </w:p>
          <w:p w:rsidR="00000000" w:rsidRDefault="00C0591F">
            <w:pPr>
              <w:pStyle w:val="p"/>
            </w:pPr>
            <w:r>
              <w:t>- возобновление действия санитарно-эпидемиологического заключения;</w:t>
            </w:r>
          </w:p>
          <w:p w:rsidR="00000000" w:rsidRDefault="00C0591F">
            <w:pPr>
              <w:pStyle w:val="p"/>
            </w:pPr>
            <w:r>
              <w:t>- переоформление санитарно-эпидемиологического заключения;</w:t>
            </w:r>
          </w:p>
          <w:p w:rsidR="00000000" w:rsidRDefault="00C0591F">
            <w:pPr>
              <w:pStyle w:val="p"/>
            </w:pPr>
            <w:r>
              <w:t>- прекращение действия санитарно-эпидемиологического заключения;</w:t>
            </w:r>
          </w:p>
          <w:p w:rsidR="00000000" w:rsidRDefault="00C0591F">
            <w:pPr>
              <w:pStyle w:val="p"/>
            </w:pPr>
            <w:r>
              <w:t>- выдача дубликата санитарно-эпидемио</w:t>
            </w:r>
            <w:r>
              <w:t>логического заключения.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Наименование услугодателя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Территориальными подразделения Комитета санитарно-эпидемиологического контроля Министерства здравоохранения Республики Казахстан (далее - услугодатель)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Способы предоставления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через веб-портал «электронного правительства»: www.egov.kz (далее - портал)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Срок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 (тринадцать) рабочих дней.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Форма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электронная (частично автоматизированная).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Санитарно-эпидемиологическое заключение, либо мотивированный ответ об отказе в оказании государственной услуги.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Государственная услуга оказывается бесплатно.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График работы услугодателя и объе</w:t>
            </w:r>
            <w:r>
              <w:t>ктов информации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График работы:</w:t>
            </w:r>
          </w:p>
          <w:p w:rsidR="00000000" w:rsidRDefault="00C0591F">
            <w:pPr>
              <w:pStyle w:val="p"/>
            </w:pPr>
            <w:r>
              <w:t>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кодексу Республики Казахстан.</w:t>
            </w:r>
          </w:p>
          <w:p w:rsidR="00000000" w:rsidRDefault="00C0591F">
            <w:pPr>
              <w:pStyle w:val="p"/>
            </w:pPr>
            <w:r>
              <w:t>2) портала: круг</w:t>
            </w:r>
            <w:r>
              <w:t>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кодексу Республики Казахстан, прием заявлений и выдача</w:t>
            </w:r>
            <w:r>
              <w:t xml:space="preserve"> результатов оказания услуги осуществляется следующим рабочим днем.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- заявление в форме электронного документа, удостоверенного ЭЦП услугополучателя, по форме согласно приложению 2 настоящих Правил;</w:t>
            </w:r>
          </w:p>
          <w:p w:rsidR="00000000" w:rsidRDefault="00C0591F">
            <w:pPr>
              <w:pStyle w:val="p"/>
            </w:pPr>
            <w:r>
              <w:t>- электронная копия протоколов исследований (испытаний), проведенных независимыми аккредитованными лабораториями в соответств</w:t>
            </w:r>
            <w:r>
              <w:t>ии лабораторно-инструментальными исследованиями (испытаниями), необходимыми для получения санитарно-эпидемиологического заключения согласно приложению 8 настоящих Правил;</w:t>
            </w:r>
          </w:p>
          <w:p w:rsidR="00000000" w:rsidRDefault="00C0591F">
            <w:pPr>
              <w:pStyle w:val="p"/>
            </w:pPr>
            <w:r>
              <w:t>- кадастровый паспорт объекта (до 1 июля 2023 года технический паспорт объекта).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</w:t>
            </w:r>
            <w:r>
              <w:t>хся в них;</w:t>
            </w:r>
          </w:p>
          <w:p w:rsidR="00000000" w:rsidRDefault="00C0591F">
            <w:pPr>
              <w:pStyle w:val="p"/>
            </w:pPr>
            <w: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настоящими Правилами;</w:t>
            </w:r>
          </w:p>
          <w:p w:rsidR="00000000" w:rsidRDefault="00C0591F">
            <w:pPr>
              <w:pStyle w:val="p"/>
            </w:pPr>
            <w: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000000" w:rsidRDefault="00C0591F">
            <w:pPr>
              <w:pStyle w:val="p"/>
            </w:pPr>
            <w:r>
              <w:t>4) в отношении услугополучателя имеется вступивш</w:t>
            </w:r>
            <w:r>
              <w:t>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 w:rsidR="00000000" w:rsidRDefault="00C0591F">
            <w:pPr>
              <w:pStyle w:val="p"/>
            </w:pPr>
            <w:r>
              <w:t>5) отсутствие согласия услугополучателя, предоставляемого в соответствии с пунктом 4 статьи 8 Закона Республик</w:t>
            </w:r>
            <w:r>
              <w:t>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Иные требования с учетом особенностей оказания государственной услуги, в том числе оказы</w:t>
            </w:r>
            <w:r>
              <w:t>ваемой в электронной форме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1. Адреса мест оказания государственной услуги размещены на интернет-ресурсе gov.egov.kz.</w:t>
            </w:r>
          </w:p>
          <w:p w:rsidR="00000000" w:rsidRDefault="00C0591F">
            <w:pPr>
              <w:pStyle w:val="p"/>
            </w:pPr>
            <w:r>
              <w:t>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000000" w:rsidRDefault="00C0591F">
            <w:pPr>
              <w:pStyle w:val="p"/>
            </w:pPr>
            <w:r>
              <w:t>3. Услуго</w:t>
            </w:r>
            <w:r>
              <w:t>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      </w:r>
          </w:p>
          <w:p w:rsidR="00000000" w:rsidRDefault="00C0591F">
            <w:pPr>
              <w:pStyle w:val="p"/>
            </w:pPr>
            <w:r>
              <w:t>4. При оказании госуд</w:t>
            </w:r>
            <w:r>
              <w:t>арственной услуги через портал доступна версия для слабовидящих.</w:t>
            </w:r>
          </w:p>
          <w:p w:rsidR="00000000" w:rsidRDefault="00C0591F">
            <w:pPr>
              <w:pStyle w:val="p"/>
            </w:pPr>
            <w:r>
              <w:t>5. Контактные телефоны справочных служб по вопросам оказания государственной услуги указаны на интернет-ресурсе: gov.egov.kz.</w:t>
            </w:r>
          </w:p>
          <w:p w:rsidR="00000000" w:rsidRDefault="00C0591F">
            <w:pPr>
              <w:pStyle w:val="p"/>
            </w:pPr>
            <w:r>
              <w:t xml:space="preserve">Единый контакт-центр по вопросам оказания государственных услуг: </w:t>
            </w:r>
            <w:r>
              <w:t>1414, 8 800 080 7777.</w:t>
            </w:r>
          </w:p>
        </w:tc>
      </w:tr>
    </w:tbl>
    <w:p w:rsidR="00000000" w:rsidRDefault="00C0591F">
      <w:pPr>
        <w:pStyle w:val="pj"/>
      </w:pPr>
      <w:bookmarkStart w:id="2" w:name="SUB2"/>
      <w:bookmarkEnd w:id="2"/>
      <w:r>
        <w:t> </w:t>
      </w:r>
    </w:p>
    <w:p w:rsidR="00000000" w:rsidRDefault="00C0591F">
      <w:pPr>
        <w:pStyle w:val="pr"/>
      </w:pPr>
      <w:r>
        <w:rPr>
          <w:rStyle w:val="s0"/>
        </w:rPr>
        <w:t xml:space="preserve">Приложение 2 к </w:t>
      </w:r>
      <w:hyperlink r:id="rId53" w:history="1">
        <w:r>
          <w:rPr>
            <w:rStyle w:val="a4"/>
          </w:rPr>
          <w:t>приказу</w:t>
        </w:r>
      </w:hyperlink>
    </w:p>
    <w:p w:rsidR="00000000" w:rsidRDefault="00C0591F">
      <w:pPr>
        <w:pStyle w:val="pr"/>
      </w:pPr>
      <w:r>
        <w:rPr>
          <w:rStyle w:val="s0"/>
        </w:rPr>
        <w:t>Министра здравоохранения</w:t>
      </w:r>
    </w:p>
    <w:p w:rsidR="00000000" w:rsidRDefault="00C0591F">
      <w:pPr>
        <w:pStyle w:val="pr"/>
      </w:pPr>
      <w:r>
        <w:rPr>
          <w:rStyle w:val="s0"/>
        </w:rPr>
        <w:t>Республики Казахстан</w:t>
      </w:r>
    </w:p>
    <w:p w:rsidR="00000000" w:rsidRDefault="00C0591F">
      <w:pPr>
        <w:pStyle w:val="pr"/>
      </w:pPr>
      <w:r>
        <w:rPr>
          <w:rStyle w:val="s0"/>
        </w:rPr>
        <w:t>от 18 марта 2025 года № 23</w:t>
      </w:r>
    </w:p>
    <w:p w:rsidR="00000000" w:rsidRDefault="00C0591F">
      <w:pPr>
        <w:pStyle w:val="pr"/>
      </w:pPr>
      <w:r>
        <w:rPr>
          <w:rStyle w:val="s0"/>
        </w:rPr>
        <w:t> </w:t>
      </w:r>
    </w:p>
    <w:p w:rsidR="00000000" w:rsidRDefault="00C0591F">
      <w:pPr>
        <w:pStyle w:val="pr"/>
      </w:pPr>
      <w:r>
        <w:rPr>
          <w:rStyle w:val="s0"/>
        </w:rPr>
        <w:t>Приложение 5</w:t>
      </w:r>
    </w:p>
    <w:p w:rsidR="00000000" w:rsidRDefault="00C0591F">
      <w:pPr>
        <w:pStyle w:val="pr"/>
      </w:pPr>
      <w:r>
        <w:t xml:space="preserve">к Правилам оказания государственных услуг по выдаче </w:t>
      </w:r>
    </w:p>
    <w:p w:rsidR="00000000" w:rsidRDefault="00C0591F">
      <w:pPr>
        <w:pStyle w:val="pr"/>
      </w:pPr>
      <w:r>
        <w:t>санитарно-эпидемиологических заключений</w:t>
      </w:r>
    </w:p>
    <w:p w:rsidR="00000000" w:rsidRDefault="00C0591F">
      <w:pPr>
        <w:pStyle w:val="pr"/>
      </w:pPr>
      <w:r>
        <w:t> </w:t>
      </w:r>
    </w:p>
    <w:p w:rsidR="00000000" w:rsidRDefault="00C0591F">
      <w:pPr>
        <w:pStyle w:val="pr"/>
      </w:pPr>
      <w:r>
        <w:t> </w:t>
      </w:r>
    </w:p>
    <w:p w:rsidR="00000000" w:rsidRDefault="00C0591F">
      <w:pPr>
        <w:pStyle w:val="pc"/>
      </w:pPr>
      <w:r>
        <w:rPr>
          <w:rStyle w:val="s1"/>
        </w:rPr>
        <w:t>Перечень основных требований к оказанию государственной услуги «Выдача санитарно-эпидемиологического заключения о соответствии проектов нормативной документации по предельно допустимым выбросам и предельно допуст</w:t>
      </w:r>
      <w:r>
        <w:rPr>
          <w:rStyle w:val="s1"/>
        </w:rPr>
        <w:t>имым сбросам вредных веществ и физических факторов в окружающую среду,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населения»</w:t>
      </w:r>
    </w:p>
    <w:p w:rsidR="00000000" w:rsidRDefault="00C0591F">
      <w:pPr>
        <w:pStyle w:val="pc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361"/>
        <w:gridCol w:w="5754"/>
      </w:tblGrid>
      <w:tr w:rsidR="00000000">
        <w:trPr>
          <w:jc w:val="center"/>
        </w:trPr>
        <w:tc>
          <w:tcPr>
            <w:tcW w:w="5000" w:type="pct"/>
            <w:gridSpan w:val="3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Наименование государственной услуги:</w:t>
            </w:r>
          </w:p>
          <w:p w:rsidR="00000000" w:rsidRDefault="00C0591F">
            <w:pPr>
              <w:pStyle w:val="p"/>
            </w:pPr>
            <w:r>
              <w:t>«Выдача санитарно-эпидемиологического заключения о соответствии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среду,</w:t>
            </w:r>
            <w:r>
              <w:t xml:space="preserve"> зонам санитарной охраны и санитарно-защитным зонам, на новые виды сырья и продукции нормативным правовым актам в сфере санитарно-эпидемиологического благополучия населения».</w:t>
            </w:r>
          </w:p>
          <w:p w:rsidR="00000000" w:rsidRDefault="00C0591F">
            <w:pPr>
              <w:pStyle w:val="p"/>
            </w:pPr>
            <w:r>
              <w:t>Наименование подвидов государственной услуги:</w:t>
            </w:r>
          </w:p>
          <w:p w:rsidR="00000000" w:rsidRDefault="00C0591F">
            <w:pPr>
              <w:pStyle w:val="p"/>
            </w:pPr>
            <w:r>
              <w:t>- получение санитарно-эпидемиологич</w:t>
            </w:r>
            <w:r>
              <w:t>еского заключения на проекты нормативной документации предельно допустимых выбросов и предельно допустимых сбросов вредных веществ и физических факторов в окружающую среду;</w:t>
            </w:r>
          </w:p>
          <w:p w:rsidR="00000000" w:rsidRDefault="00C0591F">
            <w:pPr>
              <w:pStyle w:val="p"/>
            </w:pPr>
            <w:r>
              <w:t>- получение санитарно-эпидемиологического заключения на проекты нормативной докумен</w:t>
            </w:r>
            <w:r>
              <w:t>тации зоны санитарной охраны, санитарно-защитных зон;</w:t>
            </w:r>
          </w:p>
          <w:p w:rsidR="00000000" w:rsidRDefault="00C0591F">
            <w:pPr>
              <w:pStyle w:val="p"/>
            </w:pPr>
            <w:r>
              <w:t>- получение санитарно-эпидемиологического заключения на проекты нормативной документации на сырье и продукцию;</w:t>
            </w:r>
          </w:p>
          <w:p w:rsidR="00000000" w:rsidRDefault="00C0591F">
            <w:pPr>
              <w:pStyle w:val="p"/>
            </w:pPr>
            <w:r>
              <w:t>- получение санитарно-эпидемиологического заключения на проекты нормативной документации по</w:t>
            </w:r>
            <w:r>
              <w:t xml:space="preserve"> материалам химической, биологической, токсикологической, радиологической нагрузки на почву, водоемы и атмосферный воздух;</w:t>
            </w:r>
          </w:p>
          <w:p w:rsidR="00000000" w:rsidRDefault="00C0591F">
            <w:pPr>
              <w:pStyle w:val="p"/>
            </w:pPr>
            <w:r>
              <w:t>- переоформление санитарно-эпидемиологического заключения;</w:t>
            </w:r>
          </w:p>
          <w:p w:rsidR="00000000" w:rsidRDefault="00C0591F">
            <w:pPr>
              <w:pStyle w:val="p"/>
            </w:pPr>
            <w:r>
              <w:t>- выдача дубликата санитарно-эпидемиологического заключения.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Наи</w:t>
            </w:r>
            <w:r>
              <w:t>менование услугодателя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Территориальные подразделения Комитета санитарно-эпидемиологического контроля Министерства здравоохранения Республики Казахстан (далее - услугодатель)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Способы предоставления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через веб-портал «электронного правительства»: www.egov.kz (далее - портал)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Срок оказания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 (десять) рабочих дней.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Форма оказания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электронная (частично автоматизированная).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санитарно-эпидемиологическое заключение, либо мотивированный ответ об отказе в оказании государственной услуги.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Государственная услуга оказывается бесплатно.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График работы услугодателя и объектов информации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График работы:</w:t>
            </w:r>
          </w:p>
          <w:p w:rsidR="00000000" w:rsidRDefault="00C0591F">
            <w:pPr>
              <w:pStyle w:val="p"/>
            </w:pPr>
            <w:r>
              <w:t>1) услугодателя: с понедельника по пятницу включительно, с 9.00 до 18.30 часов, с перерывом на обед с 13.00 до 14.30 часов, кроме выходных и праздничных дней, согласно Трудовому кодексу Респу</w:t>
            </w:r>
            <w:r>
              <w:t>блики Казахстан.</w:t>
            </w:r>
          </w:p>
          <w:p w:rsidR="00000000" w:rsidRDefault="00C0591F">
            <w:pPr>
              <w:pStyle w:val="p"/>
            </w:pPr>
            <w:r>
              <w:t>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праздничные дни, согласно Трудовому кодексу Республики Ка</w:t>
            </w:r>
            <w:r>
              <w:t>захстан, прием заявлений и выдача результатов оказания услуги осуществляется следующим рабочим днем.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1) для получения санитарно-эпидемиологического заключения на проекты нормативной документации предельно допустимых выбросов, предельно допустимых сбросов вредных веществ, физических факторов в окружающую среду:</w:t>
            </w:r>
          </w:p>
          <w:p w:rsidR="00000000" w:rsidRDefault="00C0591F">
            <w:pPr>
              <w:pStyle w:val="p"/>
            </w:pPr>
            <w:r>
              <w:t>- заявление в форме электронного документа, у</w:t>
            </w:r>
            <w:r>
              <w:t>достоверенного ЭЦП услугополучателя, согласно приложения 6 настоящих Правил;</w:t>
            </w:r>
          </w:p>
          <w:p w:rsidR="00000000" w:rsidRDefault="00C0591F">
            <w:pPr>
              <w:pStyle w:val="p"/>
            </w:pPr>
            <w:r>
              <w:t>- электронная копия проекта нормативной документации по предельно допустимым выбросам, предельно допустимым сбросам вредных веществ, физических факторов в окружающую среду;</w:t>
            </w:r>
          </w:p>
          <w:p w:rsidR="00000000" w:rsidRDefault="00C0591F">
            <w:pPr>
              <w:pStyle w:val="p"/>
            </w:pPr>
            <w:r>
              <w:t>2) для</w:t>
            </w:r>
            <w:r>
              <w:t xml:space="preserve"> получения санитарно-эпидемиологического заключения на проекты нормативной документации зоны санитарной охраны, санитарно-защитных зон:</w:t>
            </w:r>
          </w:p>
          <w:p w:rsidR="00000000" w:rsidRDefault="00C0591F">
            <w:pPr>
              <w:pStyle w:val="p"/>
            </w:pPr>
            <w:r>
              <w:t>- заявление в форме электронного документа, удостоверенного ЭЦП услугополучателя, согласно приложения 6 настоящих Правил</w:t>
            </w:r>
            <w:r>
              <w:t>;</w:t>
            </w:r>
          </w:p>
          <w:p w:rsidR="00000000" w:rsidRDefault="00C0591F">
            <w:pPr>
              <w:pStyle w:val="p"/>
            </w:pPr>
            <w:r>
              <w:t>- электронная копия проекта нормативной документации зоны санитарной охраны, санитарно-защитных зон (для установленных (окончательных) и установления расчетных (предварительных));</w:t>
            </w:r>
          </w:p>
          <w:p w:rsidR="00000000" w:rsidRDefault="00C0591F">
            <w:pPr>
              <w:pStyle w:val="p"/>
            </w:pPr>
            <w:r>
              <w:t>- протокола годичного цикла натурных исследований и измерений (для установ</w:t>
            </w:r>
            <w:r>
              <w:t>ленных(окончательных));</w:t>
            </w:r>
          </w:p>
          <w:p w:rsidR="00000000" w:rsidRDefault="00C0591F">
            <w:pPr>
              <w:pStyle w:val="p"/>
            </w:pPr>
            <w:r>
              <w:t>3) для получения санитарно-эпидемиологического заключения на проекты нормативной документации на сырье и продукцию:</w:t>
            </w:r>
          </w:p>
          <w:p w:rsidR="00000000" w:rsidRDefault="00C0591F">
            <w:pPr>
              <w:pStyle w:val="p"/>
            </w:pPr>
            <w:r>
              <w:t>- заявление в форме электронного документа, удостоверенного ЭЦП услугополучателя, согласно приложения 6 настоящих Пр</w:t>
            </w:r>
            <w:r>
              <w:t>авил;</w:t>
            </w:r>
          </w:p>
          <w:p w:rsidR="00000000" w:rsidRDefault="00C0591F">
            <w:pPr>
              <w:pStyle w:val="p"/>
            </w:pPr>
            <w:r>
              <w:t>- электронная копия проекта нормативной документации на новые виды сырья и продукции;</w:t>
            </w:r>
          </w:p>
          <w:p w:rsidR="00000000" w:rsidRDefault="00C0591F">
            <w:pPr>
              <w:pStyle w:val="p"/>
            </w:pPr>
            <w:r>
              <w:t>4) для получения санитарно-эпидемиологического заключения на проекты нормативной документации по материалам химической, биологической, токсикологической, радиологич</w:t>
            </w:r>
            <w:r>
              <w:t>еской нагрузки на почву, водоемы и атмосферный воздух:</w:t>
            </w:r>
          </w:p>
          <w:p w:rsidR="00000000" w:rsidRDefault="00C0591F">
            <w:pPr>
              <w:pStyle w:val="p"/>
            </w:pPr>
            <w:r>
              <w:t>- заявление в форме электронного документа, удостоверенного ЭЦП услугополучателя, согласно приложения 6 настоящих Правил;</w:t>
            </w:r>
          </w:p>
          <w:p w:rsidR="00000000" w:rsidRDefault="00C0591F">
            <w:pPr>
              <w:pStyle w:val="p"/>
            </w:pPr>
            <w:r>
              <w:t>- электронная копия проекта (отчета) нормативной документации по материалам хим</w:t>
            </w:r>
            <w:r>
              <w:t>ической, биологической, токсикологической, радиологической нагрузки на почву, водоемы и атмосферный воздух.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1) установление недостоверности докумен</w:t>
            </w:r>
            <w:r>
              <w:t>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000000" w:rsidRDefault="00C0591F">
            <w:pPr>
              <w:pStyle w:val="p"/>
            </w:pPr>
            <w: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настоящими Правилами;</w:t>
            </w:r>
          </w:p>
          <w:p w:rsidR="00000000" w:rsidRDefault="00C0591F">
            <w:pPr>
              <w:pStyle w:val="p"/>
            </w:pPr>
            <w:r>
              <w:t>3) в отношении услугополучателя имеется вступившее в закон</w:t>
            </w:r>
            <w:r>
              <w:t>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000000" w:rsidRDefault="00C0591F">
            <w:pPr>
              <w:pStyle w:val="p"/>
            </w:pPr>
            <w:r>
              <w:t>4) в отношении услугополучателя имеется вступившее в законную силу решение суда, на основании которого усл</w:t>
            </w:r>
            <w:r>
              <w:t>угополучатель лишен специального права, связанного с получением государственной услуги;</w:t>
            </w:r>
          </w:p>
          <w:p w:rsidR="00000000" w:rsidRDefault="00C0591F">
            <w:pPr>
              <w:pStyle w:val="p"/>
            </w:pPr>
            <w:r>
              <w:t>5) отсутствие согласия услугополучателя, предоставляемого в соответствии с пунктом 4 статьи 8 Закона Республики Казахстан «О персональных данных и их защите», на доступ</w:t>
            </w:r>
            <w:r>
              <w:t xml:space="preserve">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1. Адреса мест оказания госуда</w:t>
            </w:r>
            <w:r>
              <w:t>рственной услуги размещены на интернет-ресурсе gov.egov.kz.</w:t>
            </w:r>
          </w:p>
          <w:p w:rsidR="00000000" w:rsidRDefault="00C0591F">
            <w:pPr>
              <w:pStyle w:val="p"/>
            </w:pPr>
            <w:r>
              <w:t>2.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 w:rsidR="00000000" w:rsidRDefault="00C0591F">
            <w:pPr>
              <w:pStyle w:val="p"/>
            </w:pPr>
            <w:r>
              <w:t>3. Услугополучатель имеет возможность получения информации о статус</w:t>
            </w:r>
            <w:r>
              <w:t>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      </w:r>
          </w:p>
          <w:p w:rsidR="00000000" w:rsidRDefault="00C0591F">
            <w:pPr>
              <w:pStyle w:val="p"/>
            </w:pPr>
            <w:r>
              <w:t>4. При оказании государственной услуги через портал доступна версия для слабови</w:t>
            </w:r>
            <w:r>
              <w:t>дящих.</w:t>
            </w:r>
          </w:p>
          <w:p w:rsidR="00000000" w:rsidRDefault="00C0591F">
            <w:pPr>
              <w:pStyle w:val="p"/>
            </w:pPr>
            <w:r>
              <w:t>5. Контактные телефоны справочных служб по вопросам оказания государственной услуги указаны на интернет-ресурсе: gov.egov.kz.</w:t>
            </w:r>
          </w:p>
          <w:p w:rsidR="00000000" w:rsidRDefault="00C0591F">
            <w:pPr>
              <w:pStyle w:val="p"/>
            </w:pPr>
            <w:r>
              <w:t>Единый контакт-центр по вопросам оказания государственных услуг: 1414, 8 800 080 7777.</w:t>
            </w:r>
          </w:p>
        </w:tc>
      </w:tr>
    </w:tbl>
    <w:p w:rsidR="00000000" w:rsidRDefault="00C0591F">
      <w:pPr>
        <w:pStyle w:val="pj"/>
      </w:pPr>
      <w:r>
        <w:t> </w:t>
      </w:r>
    </w:p>
    <w:p w:rsidR="00000000" w:rsidRDefault="00C0591F">
      <w:pPr>
        <w:pStyle w:val="pr"/>
      </w:pPr>
      <w:r>
        <w:rPr>
          <w:rStyle w:val="s0"/>
        </w:rPr>
        <w:t xml:space="preserve">Приложение 3 к </w:t>
      </w:r>
      <w:hyperlink r:id="rId54" w:history="1">
        <w:r>
          <w:rPr>
            <w:rStyle w:val="a4"/>
          </w:rPr>
          <w:t>приказу</w:t>
        </w:r>
      </w:hyperlink>
    </w:p>
    <w:p w:rsidR="00000000" w:rsidRDefault="00C0591F">
      <w:pPr>
        <w:pStyle w:val="pr"/>
      </w:pPr>
      <w:r>
        <w:rPr>
          <w:rStyle w:val="s0"/>
        </w:rPr>
        <w:t>Министра здравоохранения</w:t>
      </w:r>
    </w:p>
    <w:p w:rsidR="00000000" w:rsidRDefault="00C0591F">
      <w:pPr>
        <w:pStyle w:val="pr"/>
      </w:pPr>
      <w:r>
        <w:rPr>
          <w:rStyle w:val="s0"/>
        </w:rPr>
        <w:t>Республики Казахстан</w:t>
      </w:r>
    </w:p>
    <w:p w:rsidR="00000000" w:rsidRDefault="00C0591F">
      <w:pPr>
        <w:pStyle w:val="pr"/>
      </w:pPr>
      <w:r>
        <w:rPr>
          <w:rStyle w:val="s0"/>
        </w:rPr>
        <w:t>от 18 марта 2025 года № 23</w:t>
      </w:r>
    </w:p>
    <w:p w:rsidR="00000000" w:rsidRDefault="00C0591F">
      <w:pPr>
        <w:pStyle w:val="pr"/>
      </w:pPr>
      <w:r>
        <w:rPr>
          <w:rStyle w:val="s0"/>
        </w:rPr>
        <w:t> </w:t>
      </w:r>
    </w:p>
    <w:p w:rsidR="00000000" w:rsidRDefault="00C0591F">
      <w:pPr>
        <w:pStyle w:val="pr"/>
      </w:pPr>
      <w:r>
        <w:t>Приложение 7</w:t>
      </w:r>
    </w:p>
    <w:p w:rsidR="00000000" w:rsidRDefault="00C0591F">
      <w:pPr>
        <w:pStyle w:val="pr"/>
      </w:pPr>
      <w:r>
        <w:t xml:space="preserve">Правилам оказания государственных услуг по </w:t>
      </w:r>
    </w:p>
    <w:p w:rsidR="00000000" w:rsidRDefault="00C0591F">
      <w:pPr>
        <w:pStyle w:val="pr"/>
      </w:pPr>
      <w:r>
        <w:t>выдаче санитарно-эпидемиологических заключений</w:t>
      </w:r>
    </w:p>
    <w:p w:rsidR="00000000" w:rsidRDefault="00C0591F">
      <w:pPr>
        <w:pStyle w:val="pr"/>
      </w:pPr>
      <w:r>
        <w:t> </w:t>
      </w:r>
    </w:p>
    <w:p w:rsidR="00000000" w:rsidRDefault="00C0591F">
      <w:pPr>
        <w:pStyle w:val="pr"/>
      </w:pPr>
      <w:r>
        <w:t>Фо</w:t>
      </w:r>
      <w:r>
        <w:t>рма</w:t>
      </w:r>
    </w:p>
    <w:p w:rsidR="00000000" w:rsidRDefault="00C0591F">
      <w:pPr>
        <w:pStyle w:val="pc"/>
      </w:pPr>
      <w:r>
        <w:t> </w:t>
      </w:r>
    </w:p>
    <w:p w:rsidR="00000000" w:rsidRDefault="00C0591F">
      <w:pPr>
        <w:pStyle w:val="pr"/>
      </w:pPr>
      <w:r>
        <w:t>___________________________</w:t>
      </w:r>
    </w:p>
    <w:p w:rsidR="00000000" w:rsidRDefault="00C0591F">
      <w:pPr>
        <w:pStyle w:val="pr"/>
      </w:pPr>
      <w:r>
        <w:t>фамилия, имя, отчество</w:t>
      </w:r>
    </w:p>
    <w:p w:rsidR="00000000" w:rsidRDefault="00C0591F">
      <w:pPr>
        <w:pStyle w:val="pr"/>
      </w:pPr>
      <w:r>
        <w:t>(при наличии) руководителя</w:t>
      </w:r>
    </w:p>
    <w:p w:rsidR="00000000" w:rsidRDefault="00C0591F">
      <w:pPr>
        <w:pStyle w:val="pr"/>
      </w:pPr>
      <w:r>
        <w:t>____________________________</w:t>
      </w:r>
    </w:p>
    <w:p w:rsidR="00000000" w:rsidRDefault="00C0591F">
      <w:pPr>
        <w:pStyle w:val="pr"/>
      </w:pPr>
      <w:r>
        <w:t>наименование</w:t>
      </w:r>
    </w:p>
    <w:p w:rsidR="00000000" w:rsidRDefault="00C0591F">
      <w:pPr>
        <w:pStyle w:val="pr"/>
      </w:pPr>
      <w:r>
        <w:t>государственного органа</w:t>
      </w:r>
    </w:p>
    <w:p w:rsidR="00000000" w:rsidRDefault="00C0591F">
      <w:pPr>
        <w:pStyle w:val="pr"/>
      </w:pPr>
      <w:r>
        <w:t>от _________________________</w:t>
      </w:r>
    </w:p>
    <w:p w:rsidR="00000000" w:rsidRDefault="00C0591F">
      <w:pPr>
        <w:pStyle w:val="pr"/>
      </w:pPr>
      <w:r>
        <w:t>фамилия, имя, отчество</w:t>
      </w:r>
    </w:p>
    <w:p w:rsidR="00000000" w:rsidRDefault="00C0591F">
      <w:pPr>
        <w:pStyle w:val="pr"/>
      </w:pPr>
      <w:r>
        <w:t>(при наличии) заявителя</w:t>
      </w:r>
    </w:p>
    <w:p w:rsidR="00000000" w:rsidRDefault="00C0591F">
      <w:pPr>
        <w:pStyle w:val="pr"/>
      </w:pPr>
      <w:r>
        <w:t>____________________________</w:t>
      </w:r>
    </w:p>
    <w:p w:rsidR="00000000" w:rsidRDefault="00C0591F">
      <w:pPr>
        <w:pStyle w:val="pr"/>
      </w:pPr>
      <w:r>
        <w:t>индивидуальный</w:t>
      </w:r>
    </w:p>
    <w:p w:rsidR="00000000" w:rsidRDefault="00C0591F">
      <w:pPr>
        <w:pStyle w:val="pr"/>
      </w:pPr>
      <w:r>
        <w:t>идентификационный номер/</w:t>
      </w:r>
    </w:p>
    <w:p w:rsidR="00000000" w:rsidRDefault="00C0591F">
      <w:pPr>
        <w:pStyle w:val="pr"/>
      </w:pPr>
      <w:r>
        <w:t>бизнес-идентификационный номер</w:t>
      </w:r>
    </w:p>
    <w:p w:rsidR="00000000" w:rsidRDefault="00C0591F">
      <w:pPr>
        <w:pStyle w:val="pr"/>
      </w:pPr>
      <w:r>
        <w:t>____________________________</w:t>
      </w:r>
    </w:p>
    <w:p w:rsidR="00000000" w:rsidRDefault="00C0591F">
      <w:pPr>
        <w:pStyle w:val="pr"/>
      </w:pPr>
      <w:r>
        <w:t>адрес заявителя</w:t>
      </w:r>
    </w:p>
    <w:p w:rsidR="00000000" w:rsidRDefault="00C0591F">
      <w:pPr>
        <w:pStyle w:val="pr"/>
      </w:pPr>
      <w:r>
        <w:t>___________________________</w:t>
      </w:r>
    </w:p>
    <w:p w:rsidR="00000000" w:rsidRDefault="00C0591F">
      <w:pPr>
        <w:pStyle w:val="pr"/>
      </w:pPr>
      <w:r>
        <w:t>контактный телефон заявителя</w:t>
      </w:r>
    </w:p>
    <w:p w:rsidR="00000000" w:rsidRDefault="00C0591F">
      <w:pPr>
        <w:pStyle w:val="pc"/>
      </w:pPr>
      <w:r>
        <w:t> </w:t>
      </w:r>
    </w:p>
    <w:p w:rsidR="00000000" w:rsidRDefault="00C0591F">
      <w:pPr>
        <w:pStyle w:val="pc"/>
      </w:pPr>
      <w:r>
        <w:rPr>
          <w:rStyle w:val="s1"/>
        </w:rPr>
        <w:t>Заявление</w:t>
      </w:r>
    </w:p>
    <w:p w:rsidR="00000000" w:rsidRDefault="00C0591F">
      <w:pPr>
        <w:pStyle w:val="pc"/>
      </w:pPr>
      <w:r>
        <w:t> </w:t>
      </w:r>
    </w:p>
    <w:p w:rsidR="00000000" w:rsidRDefault="00C0591F">
      <w:pPr>
        <w:pStyle w:val="pj"/>
      </w:pPr>
      <w:r>
        <w:t>Прошу Вас переоформить, прекратить действие санитарно-эпидемиологичес</w:t>
      </w:r>
      <w:r>
        <w:t>кого</w:t>
      </w:r>
    </w:p>
    <w:p w:rsidR="00000000" w:rsidRDefault="00C0591F">
      <w:pPr>
        <w:pStyle w:val="pj"/>
      </w:pPr>
      <w:r>
        <w:t>заключения (нужное подчеркнуть)</w:t>
      </w:r>
    </w:p>
    <w:p w:rsidR="00000000" w:rsidRDefault="00C0591F">
      <w:pPr>
        <w:pStyle w:val="pj"/>
      </w:pPr>
      <w:r>
        <w:t>__________________________________________________________________________</w:t>
      </w:r>
    </w:p>
    <w:p w:rsidR="00000000" w:rsidRDefault="00C0591F">
      <w:pPr>
        <w:pStyle w:val="pj"/>
      </w:pPr>
      <w:r>
        <w:t>(номер, дата выдачи, наименование органа, выдавшего санитарно-эпидемиологическое</w:t>
      </w:r>
    </w:p>
    <w:p w:rsidR="00000000" w:rsidRDefault="00C0591F">
      <w:pPr>
        <w:pStyle w:val="pj"/>
      </w:pPr>
      <w:r>
        <w:t>_______________________________________________________________</w:t>
      </w:r>
      <w:r>
        <w:t>___________</w:t>
      </w:r>
    </w:p>
    <w:p w:rsidR="00000000" w:rsidRDefault="00C0591F">
      <w:pPr>
        <w:pStyle w:val="pj"/>
      </w:pPr>
      <w:r>
        <w:t>заключение)</w:t>
      </w:r>
    </w:p>
    <w:p w:rsidR="00000000" w:rsidRDefault="00C0591F">
      <w:pPr>
        <w:pStyle w:val="pj"/>
      </w:pPr>
      <w:r>
        <w:t>_________________________________________________________________ выданное</w:t>
      </w:r>
    </w:p>
    <w:p w:rsidR="00000000" w:rsidRDefault="00C0591F">
      <w:pPr>
        <w:pStyle w:val="pj"/>
      </w:pPr>
      <w:r>
        <w:t>наименование объекта, расположенного по адресу: район, улица, дом, квартира,</w:t>
      </w:r>
    </w:p>
    <w:p w:rsidR="00000000" w:rsidRDefault="00C0591F">
      <w:pPr>
        <w:pStyle w:val="pj"/>
      </w:pPr>
      <w:r>
        <w:t>наименование проекта (нужное подчеркнуть) ___________________________________</w:t>
      </w:r>
    </w:p>
    <w:p w:rsidR="00000000" w:rsidRDefault="00C0591F">
      <w:pPr>
        <w:pStyle w:val="pj"/>
      </w:pPr>
      <w:r>
        <w:t>__</w:t>
      </w:r>
      <w:r>
        <w:t>________________________________________________________________________</w:t>
      </w:r>
    </w:p>
    <w:p w:rsidR="00000000" w:rsidRDefault="00C0591F">
      <w:pPr>
        <w:pStyle w:val="pj"/>
      </w:pPr>
      <w:r>
        <w:t>по следующему (следующим) основанию (основаниям)*:</w:t>
      </w:r>
    </w:p>
    <w:p w:rsidR="00000000" w:rsidRDefault="00C0591F">
      <w:pPr>
        <w:pStyle w:val="pj"/>
      </w:pPr>
      <w:r>
        <w:t>1) выявления в документе ошибок (опечаток) ___________________________________;</w:t>
      </w:r>
    </w:p>
    <w:p w:rsidR="00000000" w:rsidRDefault="00C0591F">
      <w:pPr>
        <w:pStyle w:val="pj"/>
      </w:pPr>
      <w:r>
        <w:t xml:space="preserve">2) реорганизации юридического лица, предусмотренных </w:t>
      </w:r>
      <w:r>
        <w:t xml:space="preserve">статьей 45 Гражданского </w:t>
      </w:r>
    </w:p>
    <w:p w:rsidR="00000000" w:rsidRDefault="00C0591F">
      <w:pPr>
        <w:pStyle w:val="pj"/>
      </w:pPr>
      <w:r>
        <w:t>Кодекса Республики Казахстан ________________________________________________;</w:t>
      </w:r>
    </w:p>
    <w:p w:rsidR="00000000" w:rsidRDefault="00C0591F">
      <w:pPr>
        <w:pStyle w:val="pj"/>
      </w:pPr>
      <w:r>
        <w:t>3) изменения адреса места нахождения объекта без его физического перемещения ___;</w:t>
      </w:r>
    </w:p>
    <w:p w:rsidR="00000000" w:rsidRDefault="00C0591F">
      <w:pPr>
        <w:pStyle w:val="pj"/>
      </w:pPr>
      <w:r>
        <w:t xml:space="preserve">4) изменения наименования юридического лица или индивидуального </w:t>
      </w:r>
    </w:p>
    <w:p w:rsidR="00000000" w:rsidRDefault="00C0591F">
      <w:pPr>
        <w:pStyle w:val="pj"/>
      </w:pPr>
      <w:r>
        <w:t>предп</w:t>
      </w:r>
      <w:r>
        <w:t>ринимателя услугополучателя ___________________________________________;</w:t>
      </w:r>
    </w:p>
    <w:p w:rsidR="00000000" w:rsidRDefault="00C0591F">
      <w:pPr>
        <w:pStyle w:val="pj"/>
      </w:pPr>
      <w:r>
        <w:t xml:space="preserve">5) при приобретении права собственности на действующий объект другим лицом без </w:t>
      </w:r>
    </w:p>
    <w:p w:rsidR="00000000" w:rsidRDefault="00C0591F">
      <w:pPr>
        <w:pStyle w:val="pj"/>
      </w:pPr>
      <w:r>
        <w:t xml:space="preserve">изменения целевого назначения объекта, вида осуществляемой деятельности, </w:t>
      </w:r>
    </w:p>
    <w:p w:rsidR="00000000" w:rsidRDefault="00C0591F">
      <w:pPr>
        <w:pStyle w:val="pj"/>
      </w:pPr>
      <w:r>
        <w:t>технологического процесса, мощности и структурных изменений объекта ___________.</w:t>
      </w:r>
    </w:p>
    <w:p w:rsidR="00000000" w:rsidRDefault="00C0591F">
      <w:pPr>
        <w:pStyle w:val="pj"/>
      </w:pPr>
      <w:r>
        <w:t>Настоящим подтверждается, что:</w:t>
      </w:r>
    </w:p>
    <w:p w:rsidR="00000000" w:rsidRDefault="00C0591F">
      <w:pPr>
        <w:pStyle w:val="pj"/>
      </w:pPr>
      <w:r>
        <w:t>1) все указанные данные являются официальными контактами и на них может быть</w:t>
      </w:r>
    </w:p>
    <w:p w:rsidR="00000000" w:rsidRDefault="00C0591F">
      <w:pPr>
        <w:pStyle w:val="pj"/>
      </w:pPr>
      <w:r>
        <w:t xml:space="preserve">направлена любая информация по вопросам выдачи или отказа в выдаче </w:t>
      </w:r>
    </w:p>
    <w:p w:rsidR="00000000" w:rsidRDefault="00C0591F">
      <w:pPr>
        <w:pStyle w:val="pj"/>
      </w:pPr>
      <w:r>
        <w:t>разрешительного документа;</w:t>
      </w:r>
    </w:p>
    <w:p w:rsidR="00000000" w:rsidRDefault="00C0591F">
      <w:pPr>
        <w:pStyle w:val="pj"/>
      </w:pPr>
      <w:r>
        <w:t>2) заявителю не запрещено судом заниматься данным видом деятельности;</w:t>
      </w:r>
    </w:p>
    <w:p w:rsidR="00000000" w:rsidRDefault="00C0591F">
      <w:pPr>
        <w:pStyle w:val="pj"/>
      </w:pPr>
      <w:r>
        <w:t xml:space="preserve">3) все прилагаемые документы соответствуют действительности и являются </w:t>
      </w:r>
    </w:p>
    <w:p w:rsidR="00000000" w:rsidRDefault="00C0591F">
      <w:pPr>
        <w:pStyle w:val="pj"/>
      </w:pPr>
      <w:r>
        <w:t>действительными;</w:t>
      </w:r>
    </w:p>
    <w:p w:rsidR="00000000" w:rsidRDefault="00C0591F">
      <w:pPr>
        <w:pStyle w:val="pj"/>
      </w:pPr>
      <w:r>
        <w:t>4) даю согласие на сбор и обработку моих персональных данных ограниче</w:t>
      </w:r>
      <w:r>
        <w:t xml:space="preserve">нного доступа, </w:t>
      </w:r>
    </w:p>
    <w:p w:rsidR="00000000" w:rsidRDefault="00C0591F">
      <w:pPr>
        <w:pStyle w:val="pj"/>
      </w:pPr>
      <w:r>
        <w:t xml:space="preserve">составляющих охраняемую законом тайну, содержащихся в информационных системах, </w:t>
      </w:r>
    </w:p>
    <w:p w:rsidR="00000000" w:rsidRDefault="00C0591F">
      <w:pPr>
        <w:pStyle w:val="pj"/>
      </w:pPr>
      <w:r>
        <w:t xml:space="preserve">предусмотренных пунктом 4 статьи 8 Закона Республики Казахстан «О персональных </w:t>
      </w:r>
    </w:p>
    <w:p w:rsidR="00000000" w:rsidRDefault="00C0591F">
      <w:pPr>
        <w:pStyle w:val="pj"/>
      </w:pPr>
      <w:r>
        <w:t>данных и их защите».</w:t>
      </w:r>
    </w:p>
    <w:p w:rsidR="00000000" w:rsidRDefault="00C0591F">
      <w:pPr>
        <w:pStyle w:val="pj"/>
      </w:pPr>
      <w:r>
        <w:t>Подпись число, месяц, год</w:t>
      </w:r>
    </w:p>
    <w:p w:rsidR="00000000" w:rsidRDefault="00C0591F">
      <w:pPr>
        <w:pStyle w:val="pj"/>
      </w:pPr>
      <w:r>
        <w:t>Приложение (копии документов)</w:t>
      </w:r>
    </w:p>
    <w:p w:rsidR="00000000" w:rsidRDefault="00C0591F">
      <w:pPr>
        <w:pStyle w:val="pj"/>
      </w:pPr>
      <w:r>
        <w:t>*За</w:t>
      </w:r>
      <w:r>
        <w:t>полняется в случае переоформления санитарно-эпидемиологического заключения</w:t>
      </w:r>
    </w:p>
    <w:p w:rsidR="00000000" w:rsidRDefault="00C0591F">
      <w:pPr>
        <w:pStyle w:val="pj"/>
      </w:pPr>
      <w:r>
        <w:t> </w:t>
      </w:r>
    </w:p>
    <w:p w:rsidR="00000000" w:rsidRDefault="00C0591F">
      <w:pPr>
        <w:pStyle w:val="pr"/>
      </w:pPr>
      <w:r>
        <w:rPr>
          <w:rStyle w:val="s0"/>
        </w:rPr>
        <w:t xml:space="preserve">Приложение 4 к </w:t>
      </w:r>
      <w:hyperlink r:id="rId55" w:history="1">
        <w:r>
          <w:rPr>
            <w:rStyle w:val="a4"/>
          </w:rPr>
          <w:t>приказу</w:t>
        </w:r>
      </w:hyperlink>
    </w:p>
    <w:p w:rsidR="00000000" w:rsidRDefault="00C0591F">
      <w:pPr>
        <w:pStyle w:val="pr"/>
      </w:pPr>
      <w:r>
        <w:rPr>
          <w:rStyle w:val="s0"/>
        </w:rPr>
        <w:t>Министра здравоохранения</w:t>
      </w:r>
    </w:p>
    <w:p w:rsidR="00000000" w:rsidRDefault="00C0591F">
      <w:pPr>
        <w:pStyle w:val="pr"/>
      </w:pPr>
      <w:r>
        <w:rPr>
          <w:rStyle w:val="s0"/>
        </w:rPr>
        <w:t>Республики Казахстан</w:t>
      </w:r>
    </w:p>
    <w:p w:rsidR="00000000" w:rsidRDefault="00C0591F">
      <w:pPr>
        <w:pStyle w:val="pr"/>
      </w:pPr>
      <w:r>
        <w:rPr>
          <w:rStyle w:val="s0"/>
        </w:rPr>
        <w:t>от 18 марта 2025 года № 23</w:t>
      </w:r>
    </w:p>
    <w:p w:rsidR="00000000" w:rsidRDefault="00C0591F">
      <w:pPr>
        <w:pStyle w:val="pr"/>
      </w:pPr>
      <w:r>
        <w:rPr>
          <w:rStyle w:val="s0"/>
        </w:rPr>
        <w:t> </w:t>
      </w:r>
    </w:p>
    <w:p w:rsidR="00000000" w:rsidRDefault="00C0591F">
      <w:pPr>
        <w:pStyle w:val="pr"/>
      </w:pPr>
      <w:r>
        <w:t>Приложение 8</w:t>
      </w:r>
    </w:p>
    <w:p w:rsidR="00000000" w:rsidRDefault="00C0591F">
      <w:pPr>
        <w:pStyle w:val="pr"/>
      </w:pPr>
      <w:r>
        <w:t>к П</w:t>
      </w:r>
      <w:r>
        <w:t xml:space="preserve">равилам оказания государственных услуг по </w:t>
      </w:r>
    </w:p>
    <w:p w:rsidR="00000000" w:rsidRDefault="00C0591F">
      <w:pPr>
        <w:pStyle w:val="pr"/>
      </w:pPr>
      <w:r>
        <w:t>выдаче санитарно-эпидемиологических заключений</w:t>
      </w:r>
    </w:p>
    <w:p w:rsidR="00000000" w:rsidRDefault="00C0591F">
      <w:pPr>
        <w:pStyle w:val="pc"/>
      </w:pPr>
      <w:r>
        <w:rPr>
          <w:b/>
          <w:bCs/>
        </w:rPr>
        <w:t> </w:t>
      </w:r>
    </w:p>
    <w:p w:rsidR="00000000" w:rsidRDefault="00C0591F">
      <w:pPr>
        <w:pStyle w:val="pc"/>
      </w:pPr>
      <w:r>
        <w:rPr>
          <w:b/>
          <w:bCs/>
        </w:rPr>
        <w:t> </w:t>
      </w:r>
    </w:p>
    <w:p w:rsidR="00000000" w:rsidRDefault="00C0591F">
      <w:pPr>
        <w:pStyle w:val="pc"/>
      </w:pPr>
      <w:r>
        <w:rPr>
          <w:rStyle w:val="s1"/>
        </w:rPr>
        <w:t>Лабораторно-инструментального исследования (испытания), необходимые</w:t>
      </w:r>
      <w:r>
        <w:rPr>
          <w:rStyle w:val="s1"/>
        </w:rPr>
        <w:br/>
        <w:t>для получения санитарно-эпидемиологического заключения</w:t>
      </w:r>
    </w:p>
    <w:p w:rsidR="00000000" w:rsidRDefault="00C0591F">
      <w:pPr>
        <w:pStyle w:val="pc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5360"/>
      </w:tblGrid>
      <w:tr w:rsidR="00000000">
        <w:trPr>
          <w:jc w:val="center"/>
        </w:trPr>
        <w:tc>
          <w:tcPr>
            <w:tcW w:w="220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Виды исследований (испытаний)</w:t>
            </w:r>
          </w:p>
        </w:tc>
        <w:tc>
          <w:tcPr>
            <w:tcW w:w="27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Место замеров или отбора проб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1. Объекты дошкольного воспитания и обучения: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микроклимата: температура, относительная влажность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Раздевальные, игровые, спальни всех групп, музыкальные (спортивные) кабинеты (залы) медицинские помещения, изолятор, бассейны (при наличии)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воды: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1) вода из водопроводной системы (бактериологические и санитарно-химические исследования) - при централизованном водоснабжении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водоразборные краны в здании, пищеблок (при расположении в отдельном блоке)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2) вода питьевая из местных источников водоснабж</w:t>
            </w:r>
            <w:r>
              <w:t>ения (бактериологические, санитарно-химические) - при нецентрализованном водоснабжении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Колодцы, скважины, каптажи, родники, водоразборные краны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3) вода из закрытых плавательных бассейнов и ванн (бактериологические, санитарно-химические, паразитологические исследования) - при наличии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в двух точках - мелкой и глубокой частях ванны бассейна на глубине 25-30 сантиметров (далее - см) от поверхности зе</w:t>
            </w:r>
            <w:r>
              <w:t>ркала воды, вода после фильтра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4) вода питьевая при привозном водоснабжении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Емкости для хранения воды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Напряженность электромагнитного поля, электростатического поля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компьютерные и мультимедийные классы (кабинеты) (при наличии)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Уровень искусст</w:t>
            </w:r>
            <w:r>
              <w:t>венной освещенности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игровые помещения, учебные кабинеты, музыкальный, спортивный зал, медицинские помещения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2. Объекты образования и воспитания, общежития объектов образования, специальные, </w:t>
            </w:r>
            <w:r>
              <w:t>коррекционные кабинеты (центры), реабилитационные центры для детей и подростков: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микроклимата: температура, относительная влажность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Приемные комнаты, спальни, учебные помещения, мастерские, спортивные и музыкальные залы, медицинские кабин</w:t>
            </w:r>
            <w:r>
              <w:t>еты, помещения для отдыха и сна, компьютерные классы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воды: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1) вода из водопроводной системы (бактериологические и санитарно-химические исследования) - при централизованном водоснабжении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водоразбор</w:t>
            </w:r>
            <w:r>
              <w:t>ные краны в здании, на пищеблоке (при расположении в отдельном блоке)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2) вода питьевая из местных источников водоснабжения (бактериологические, санитарно-химические) - при нецентрализованном водоснабжении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колодцы, скважины, каптажи, и родники, водораз</w:t>
            </w:r>
            <w:r>
              <w:t>борные краны.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3) вода на бактериологические, санитарно-химические, паразитологические исследования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плавательные бассейны и ванны (при наличии)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4) вода питьевая при привозном водоснабжении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Емкости для хранения воды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Исследования физических факторов: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1) напряженность электромагнитного, электростатического поля шум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Компьютерные и мультимедийные классы (кабинеты) (при наличии)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2) уровень искусственной освещенности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учебные помещения, лаборатории, мастерские, ко</w:t>
            </w:r>
            <w:r>
              <w:t>мнаты самоподготовки, читальный зал, медицинский кабинет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3. Оздоровительные и санаторные объекты, базы, места отдыха, объекты медико-социальной реабилитации: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Вода питьевая из местных источников водоснабжения (централизованные, колодцы, скважины, каптажи), из емкостей для хранения воды при привозном водоснабжении на бактериологические, санитарно-химические показатели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пищеблоки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Вода на бактериологические, са</w:t>
            </w:r>
            <w:r>
              <w:t>нитарно-химические, вирусологические, паразитологические исследования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Закрытые, открытые плавательные бассейны, ванны, пляжи (при наличии)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Паразитологические, бактериологические показатели (в теплый период года)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почва, песок (при наличии песочниц, пляжей)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микроклимата: температура (в отопительный период), относительная влажность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Спальные, учебные помещения, библиотека, помещения для культурно-массовых мероприятий и отдыха, компьютерные класса, сл</w:t>
            </w:r>
            <w:r>
              <w:t>ужебно-бытовые, стиральные (прачечные), обеденный зал, буфет, физиотерапевтический кабинет, кабинет массажа, медицинское помещение, спортзал, комната для проведения секционных занятий, рекреации, вестибюль, гардероб, кухня, раздевалка спортивного зала, пом</w:t>
            </w:r>
            <w:r>
              <w:t>ещения с ванной бассейна, душевые (при наличии)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Уровень искусственной освещенности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Учебные, игровые комнаты и комнаты для кружков, спальные комнаты, зал для физкультуры и бассейна, рекреации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Микробиологические, физико-химические, токсикологические</w:t>
            </w:r>
            <w:r>
              <w:t>, радиологические показатели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Лечебные грязи (при наличии)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4. Детские молочные кухни: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воды на бактериологические и санитарно-химические показатели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водоразборные краны в здании (при централизованном водоснабжении); колодцы, скважины, каптажи, и родники, водоразборные краны (при нецентрализованном водоснабжении), емкости для хранения воды при привозном водоснабжении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микроклимата: темпе</w:t>
            </w:r>
            <w:r>
              <w:t>ратура, относительная влажность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производственные помещения, складские помещения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5. Объекты общественного питания, объекты бортового питания, объекты общественного питания на транспорте (железнодорожном, воздушном, водном и автомобильном):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микроклимата: температура, относительная влажность, скорость движения воздуха (в холодный период года)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производственные помещения, складские помещения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воды на бактериологические и санитарно-химические показатели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водоразборны</w:t>
            </w:r>
            <w:r>
              <w:t>е краны в здании (при централизованном водоснабжении; колодцы, скважины, каптажи, и родники, водоразборные краны (при нецентрализованном водоснабжении).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Шум от вентиляционного оборудования, при работе холодильного и технологического оборудования (во вс</w:t>
            </w:r>
            <w:r>
              <w:t>троенно-пристроенных помещениях жилых зданий)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места размещения вентиляционных установок, оборудования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Измерение освещенности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производственные помещения, складские помещения, зал для посетителей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6. Объекты по переработке, производству пищевой продукции: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микроклимата: температура, относительная влажность, скорость движения воздуха (в холодный период года)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производственные, помещения, складские помещения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воды на ба</w:t>
            </w:r>
            <w:r>
              <w:t>ктериологические и санитарно-химические показатели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водоразборные краны в здании (при централизованном водоснабжении; колодцы, скважины, каптажи, и родники, водоразборные краны (при нецентрализованном водоснабжении)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Шум от вентиляционного оборудования, при работе холодильного и технологического оборудования (в жилых зданиях, во встроенно-пристроенных помещениях)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места размещения вентиляционных установок, оборудования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7. Объекты здравоохранения: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м</w:t>
            </w:r>
            <w:r>
              <w:t>икроклимата: температура, относительная влажность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Помещения с особым режимом: операционные, процедурные, манипуляционные, стерилизационные отделения, палаты новорожденных, послеродовые палаты, боксы, реанимационные залы, палаты интенсивной терапии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воды на бактериологические и санитарно-химические исследования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водоразборные краны в здании (при централизованном водоснабжении; колодцы, скважины, каптажи, и родники, водоразборные краны (при нецентрализованном водоснабжении)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Измерение о</w:t>
            </w:r>
            <w:r>
              <w:t>свещенности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 xml:space="preserve">помещения с особым режимом: операционные, процедурные, манипуляционные, кабинеты приема узких специалистов (офтальмолог, хирург, акушер-гинеколог, травматолог, стоматолог) палаты новорожденных, реанимационные залы, палаты интенсивной терапии, </w:t>
            </w:r>
            <w:r>
              <w:t>помещения изготовления крови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Уровень шума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операционные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Измерение электрических и магнитных полей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на рабочих местах в физиотерапевтических, диагностических кабинетах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Дозиметрические измерения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при работе с источниками ионизирующего излучения рабочие места, смежные помещения и территория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8. Объекты по производству, изготовлению лекарственных средств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микроклимата: температура, относительная влажность, кратность воздухообмена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воды на бактериологические и санитарно-химические исследования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водоразборные краны в здании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Измерение освещенности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ассистентская, стерилизационная аптечной посуды, дистилляционная, фасовочная, помещения для изготовления лекарственных форм в асептических условиях, помещения хранения, зал обслуживания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9. Лечебн</w:t>
            </w:r>
            <w:r>
              <w:t>о-косметологические объекты, салоны красоты, косметологические центры оказывающие услуги с нарушением кожных и слизистых покровов, в том числе услуги по татуажу и татуировке: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воды на бактериологические и санитарно-химические исследования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водоразборные краны (при централизованном водоснабжении); колодцы, скважины, каптажи, и родники, водоразборные краны (при нецентрализованном водоснабжении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Измерение освещенности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рабочие места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Уровень электромагнитных полей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солярий (при наличии)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микроклимата: температура, относительная влажность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рабочие места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10. Производственные объекты: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Исследования параметров микроклимата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рабочие места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Исследования параметров физических факторов и неионизирующего излучения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рабочие места, при наличии источника физических факторов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Дозиметрические измерения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рабочие места, при работе с источниками ионизирующего излучения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Исследования параметров воздуха рабочей зоны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рабочие места (при наличии источников вредных химических веществ)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11. Радиотехнические объекты: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Уровень электромагнитных полей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производственные помещения, граница санитарно-защитной зоны, зоны ограничения застройки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12. Радиационно-опасные объекты: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Исследования параметров физических факторов и неионизирующего излучения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рабочие места, при наличии источника физических факторов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Дозиметрические измерения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рабочие места, смежные помещения, территория организации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13. Организации и транспортные средства (железнодорожные, водные, воздушные) осуществляющие перевозку пассажиров: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Исследования параметров микроклимата (температура, относительная влажность, скорость движения воздуха)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служебные и пассажирские помещения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воды на бактериологические и санитарно-химические показатели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для транспортных средств, конструкцией которых предусмотрена система водоснабжения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Исследования параметров физических факторов (шум, вибра</w:t>
            </w:r>
            <w:r>
              <w:t>ция) и неионизирующего излучения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служебные и пассажирские помещения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вредных веществ в воздухе помещений транспортных средств, в том числе запыленность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служебные и пассажирские помещения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Измерение освещенности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служебные и пассажирские помещения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14. Объекты хозяйственно-питьевого водоснабжения: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воды: на бактериологические и санитарно -химические исследования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точки забора воды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воды на паразитологические показатели для поверхностных источников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точки забора воды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Радиологическое исследование воды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для новых источников водоснабжения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15. Водные объекты (культурно-бытового назначения), места отдыха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воды: на бактериологические, санитарно-химические, паразитологические исследования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места пользования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Почва на паразитологические исследования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пляжи (при наличии)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16. Объекты оптового хранения и (или) реализации пищевой продукции, скл</w:t>
            </w:r>
            <w:r>
              <w:t>ады для хранения химических веществ и продукции, агрохимикатов и пестицидов (ядохимикатов), объекты хранения и транспортировки вакцин и иммунологических (иммунобиологических) лекарственных препаратов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микроклимата: температура, относительна</w:t>
            </w:r>
            <w:r>
              <w:t>я влажность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складские помещения, рабочие места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Измерение освещенности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рабочие места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Измерения шума и вибрации для объектов, размещенных в жилых зданиях и зданиях иного назначения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от работающего оборудования, в том числе вентиляционного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электромагнитных и иные видов излучения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рабочие места, при наличии источника физических факторов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воздуха рабочей зоны на содержание вредных веществ (для объектов использующих холодильное оборудование промышленного типа)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рабочие места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17. Вахтовые поселки: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микроклимата: температура, относительная влажность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Все жилые комнаты, помещения для отдыха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Измерение освещенности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Все жилые комнаты, помещения для отдыха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воды: на бактериологические и санитарно -химические исследования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водоразборные краны (при централизованном водоснабжении); колодцы, скважины, каптажи, и родники, водоразборные краны (при нецентрализованном водоснабжении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18. Лаборатории, о</w:t>
            </w:r>
            <w:r>
              <w:t>существляющие обращение с патогенными биологическими агентами I-IV групп патогенности: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микроклимата: температура, относительная влажность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помещения для исследований, рабочие места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Измерение освещенности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рабочие места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Измерения шума и вибрации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от работающего оборудования, в том числе вентиляционного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19. Объекты спортивно-оздоровительного назначения, бассейны, бани и сауны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воды на бактериологические и санитарно-химические показатели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водоразборные к</w:t>
            </w:r>
            <w:r>
              <w:t>раны (при централизованном водоснабжении); колодцы, скважины, каптажи, и родники, водоразборные краны (при нецентрализованном водоснабжении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воды на бактериологические, санитарно-химические, паразитологические исследования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Закрытые плавательные бассейны и ванны (при наличии)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микроклимата: температура, относительная влажность, скорость движения воздуха, кратность воздухообмена в 1 час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Вестибюль, гардероб, раздевальные, помывочные, душевые, парильни, массажны</w:t>
            </w:r>
            <w:r>
              <w:t>е, бытовые помещения для работников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20. Объекты хранения средств и (или) препаратов дезинфекции, дезинсекции, дератизации, а также объекты, в которых осуществляется работа по приготовлению и (или) расфасовке приманок, ловушек, рабочих растворов с испол</w:t>
            </w:r>
            <w:r>
              <w:t>ьзованием средств и (или) препаратов дезинфекции, дезинсекции, дератизации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микроклимата: температура, относительная влажность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складские помещения, рабочие места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Измерение освещенности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рабочие места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Измерения шума и вибрации для объектов, размещенных в жилых зданиях и зданиях иного назначения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от работающего оборудования, в том числе вентиляционного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электромагнитных и иные видов излучения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рабочие места, при наличии источника физических факторов</w:t>
            </w:r>
          </w:p>
        </w:tc>
      </w:tr>
      <w:tr w:rsidR="00000000">
        <w:trPr>
          <w:jc w:val="center"/>
        </w:trPr>
        <w:tc>
          <w:tcPr>
            <w:tcW w:w="22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Исследование воздуха рабочей зоны на содержание вредных веществ (для объектов использующих холодильное оборудование промышленного типа)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рабочие места</w:t>
            </w:r>
          </w:p>
        </w:tc>
      </w:tr>
    </w:tbl>
    <w:p w:rsidR="00000000" w:rsidRDefault="00C0591F">
      <w:pPr>
        <w:pStyle w:val="pj"/>
      </w:pPr>
      <w:bookmarkStart w:id="3" w:name="SUB5"/>
      <w:bookmarkEnd w:id="3"/>
      <w:r>
        <w:t> </w:t>
      </w:r>
    </w:p>
    <w:p w:rsidR="00000000" w:rsidRDefault="00C0591F">
      <w:pPr>
        <w:pStyle w:val="pr"/>
      </w:pPr>
      <w:r>
        <w:rPr>
          <w:rStyle w:val="s0"/>
        </w:rPr>
        <w:t xml:space="preserve">Приложение 5 к </w:t>
      </w:r>
      <w:hyperlink r:id="rId56" w:history="1">
        <w:r>
          <w:rPr>
            <w:rStyle w:val="a4"/>
          </w:rPr>
          <w:t>приказу</w:t>
        </w:r>
      </w:hyperlink>
    </w:p>
    <w:p w:rsidR="00000000" w:rsidRDefault="00C0591F">
      <w:pPr>
        <w:pStyle w:val="pr"/>
      </w:pPr>
      <w:r>
        <w:rPr>
          <w:rStyle w:val="s0"/>
        </w:rPr>
        <w:t>Министра здравоохранения</w:t>
      </w:r>
    </w:p>
    <w:p w:rsidR="00000000" w:rsidRDefault="00C0591F">
      <w:pPr>
        <w:pStyle w:val="pr"/>
      </w:pPr>
      <w:r>
        <w:rPr>
          <w:rStyle w:val="s0"/>
        </w:rPr>
        <w:t>Республики Казахстан</w:t>
      </w:r>
    </w:p>
    <w:p w:rsidR="00000000" w:rsidRDefault="00C0591F">
      <w:pPr>
        <w:pStyle w:val="pr"/>
      </w:pPr>
      <w:r>
        <w:rPr>
          <w:rStyle w:val="s0"/>
        </w:rPr>
        <w:t>от 18 марта 2025 года № 23</w:t>
      </w:r>
    </w:p>
    <w:p w:rsidR="00000000" w:rsidRDefault="00C0591F">
      <w:pPr>
        <w:pStyle w:val="pr"/>
      </w:pPr>
      <w:r>
        <w:rPr>
          <w:rStyle w:val="s0"/>
        </w:rPr>
        <w:t> </w:t>
      </w:r>
    </w:p>
    <w:p w:rsidR="00000000" w:rsidRDefault="00C0591F">
      <w:pPr>
        <w:pStyle w:val="pr"/>
      </w:pPr>
      <w:r>
        <w:t>Приложение 1</w:t>
      </w:r>
    </w:p>
    <w:p w:rsidR="00000000" w:rsidRDefault="00C0591F">
      <w:pPr>
        <w:pStyle w:val="pr"/>
      </w:pPr>
      <w:r>
        <w:t xml:space="preserve">к Правилам присвоения учетных номеров </w:t>
      </w:r>
    </w:p>
    <w:p w:rsidR="00000000" w:rsidRDefault="00C0591F">
      <w:pPr>
        <w:pStyle w:val="pr"/>
      </w:pPr>
      <w:r>
        <w:t xml:space="preserve">объектам производства пищевой продукции, </w:t>
      </w:r>
    </w:p>
    <w:p w:rsidR="00000000" w:rsidRDefault="00C0591F">
      <w:pPr>
        <w:pStyle w:val="pr"/>
      </w:pPr>
      <w:r>
        <w:t xml:space="preserve">подлежащим государственному контролю и </w:t>
      </w:r>
    </w:p>
    <w:p w:rsidR="00000000" w:rsidRDefault="00C0591F">
      <w:pPr>
        <w:pStyle w:val="pr"/>
      </w:pPr>
      <w:r>
        <w:t xml:space="preserve">надзору в сфере санитарно-эпидемиологического </w:t>
      </w:r>
    </w:p>
    <w:p w:rsidR="00000000" w:rsidRDefault="00C0591F">
      <w:pPr>
        <w:pStyle w:val="pr"/>
      </w:pPr>
      <w:r>
        <w:t>благополучия населения, и ведения их реестра</w:t>
      </w:r>
    </w:p>
    <w:p w:rsidR="00000000" w:rsidRDefault="00C0591F">
      <w:pPr>
        <w:pStyle w:val="pr"/>
      </w:pPr>
      <w:r>
        <w:t> </w:t>
      </w:r>
    </w:p>
    <w:p w:rsidR="00000000" w:rsidRDefault="00C0591F">
      <w:pPr>
        <w:pStyle w:val="pr"/>
      </w:pPr>
      <w:r>
        <w:t> </w:t>
      </w:r>
    </w:p>
    <w:p w:rsidR="00000000" w:rsidRDefault="00C0591F">
      <w:pPr>
        <w:pStyle w:val="pc"/>
      </w:pPr>
      <w:r>
        <w:rPr>
          <w:rStyle w:val="s1"/>
        </w:rPr>
        <w:t>Коды видов деятельности объектов производства, для присвоения учетного номера</w:t>
      </w:r>
    </w:p>
    <w:p w:rsidR="00000000" w:rsidRDefault="00C0591F">
      <w:pPr>
        <w:pStyle w:val="pc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327"/>
        <w:gridCol w:w="788"/>
      </w:tblGrid>
      <w:tr w:rsidR="00000000">
        <w:trPr>
          <w:jc w:val="center"/>
        </w:trPr>
        <w:tc>
          <w:tcPr>
            <w:tcW w:w="15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№</w:t>
            </w:r>
          </w:p>
        </w:tc>
        <w:tc>
          <w:tcPr>
            <w:tcW w:w="43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Вид деятельности</w:t>
            </w:r>
          </w:p>
        </w:tc>
        <w:tc>
          <w:tcPr>
            <w:tcW w:w="45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Код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Детские молочные кухни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A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Молокоперерабатывающие объекты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В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Мукомольные объекты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C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4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Мясоперерабатывающие объекты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D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Плодоперерабатывающие объекты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E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6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Птицеперерабатывающие объекты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F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7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Рыбоперерабатывающие объекты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G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Объекты по производству полуфабрикатов (мясных, рыбных, из мяса птиц, мучных)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H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9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Объекты по производству масложировой продукции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I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Объекты по производству кондитерских изделий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J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Объекты по производству макаронных изделий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K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Объекты по производству алкогольной продукции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L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Объекты по производству безалкогольной продукции, питьевой воды, расфасованной в емкости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M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Объекты по переработке сельскохозяйственной продукции растительного происхождения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N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Объекты по производству специализированных пищевых продуктов и иных групп пищевой продукции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O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Объекты по производству чипсов, сухариков, кукурузных палочек, казинаков, семечек, сухих завтраков, слайсов, сахарной ваты, поп-корна, жареных орехов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P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17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Объекты по производству пищевых концентратов и пищевых кислот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Q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Объекты по производству поваренной и йодированной соли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R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Объекты по производству сахара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S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20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Объекты по выпечке хлеба и хлебобулочных изделий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U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21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Объекты по производству крахмалопаточной продукции, крахмала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V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22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Другие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W</w:t>
            </w:r>
          </w:p>
        </w:tc>
      </w:tr>
    </w:tbl>
    <w:p w:rsidR="00000000" w:rsidRDefault="00C0591F">
      <w:pPr>
        <w:pStyle w:val="pc"/>
      </w:pPr>
      <w:r>
        <w:rPr>
          <w:rStyle w:val="s1"/>
        </w:rPr>
        <w:t> </w:t>
      </w:r>
    </w:p>
    <w:p w:rsidR="00000000" w:rsidRDefault="00C0591F">
      <w:pPr>
        <w:pStyle w:val="pc"/>
      </w:pPr>
      <w:r>
        <w:rPr>
          <w:rStyle w:val="s1"/>
        </w:rPr>
        <w:t>Литерный код области, города республиканского значения, столицы, порядковый номер района</w:t>
      </w:r>
      <w:r>
        <w:rPr>
          <w:rStyle w:val="s1"/>
        </w:rPr>
        <w:br/>
        <w:t>(города областного значения), для присвоения учетного номера объекту производства</w:t>
      </w:r>
    </w:p>
    <w:p w:rsidR="00000000" w:rsidRDefault="00C0591F">
      <w:pPr>
        <w:pStyle w:val="pc"/>
      </w:pPr>
      <w:r>
        <w:rPr>
          <w:b/>
          <w:bCs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1171"/>
        <w:gridCol w:w="7423"/>
      </w:tblGrid>
      <w:tr w:rsidR="00000000">
        <w:trPr>
          <w:jc w:val="center"/>
        </w:trPr>
        <w:tc>
          <w:tcPr>
            <w:tcW w:w="500" w:type="pct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№</w:t>
            </w:r>
          </w:p>
        </w:tc>
        <w:tc>
          <w:tcPr>
            <w:tcW w:w="60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код</w:t>
            </w:r>
          </w:p>
        </w:tc>
        <w:tc>
          <w:tcPr>
            <w:tcW w:w="3800" w:type="pct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Наименование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Астана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0101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Алматинский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0102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Байконурский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0103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Есильский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0104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Сарыаркинский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0105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Нуринский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0106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Сарайшык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Алматы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0201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Алатауский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0202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Алмалинский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0203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Ауэзовский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0204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Бостандыкский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0205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Жетысуский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0206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Медеуский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0207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Наурызбайский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0208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Турксибский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Акмолинская область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Аккольский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Аршалынский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Астраханский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Атбасарский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Буландынский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0306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Кокшетау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0307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Степногорск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0308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Егиндыкольский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0309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Биржан-сал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0310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Ерейментауский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0311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Есильский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0312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Жаксынский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0313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Жаркаинский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0314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Зерендинский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0315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Коргалжинский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0316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Сандыктауский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0317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Целиноградский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0318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Шортандинский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0319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Бурабайский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0320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городКосщы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Актюбинская область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0401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Айтекебийский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0402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Алгинский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0403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Байганинский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0404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Иргизский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0405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Каргалинский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0406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Мартукский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0407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Мугалжарский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0408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Темирский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0409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Уилский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0410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Кобдинский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0411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Хромтауский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0412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Шалкарский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0413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район Астана города Актобе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0414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район Алматы города Актобе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Алматинская область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0501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Балхашский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0502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Енбекшиказахский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0503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Жамбылский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0504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Илийский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0505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Карасайский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0506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Райымбекский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0507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Кегенский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0508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Талгарский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0509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Уйгурский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0510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Конаев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Атырауская область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0601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Атырау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0602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Жылыойский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0603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Индерский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0604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Исатайский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0605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Кзылкогинский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0606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Курмангазинский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0607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Макатский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0608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Махамбетский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Западно-Казахстанская область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0701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Акжаикский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0702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Бокейординский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0703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Бурлинский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0704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Жангалинский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0705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Жанибекский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0706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Байтерекский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0707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Казталовский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0708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Каратобинский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0709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Сырымский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0710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Таскалинский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0711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Теректинский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0712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Чингирлауский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0713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Уральск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Жамбылская область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0801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Байзакский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0802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Жамбылский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0803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Жуалынский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0804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Кордайский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0805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Меркенский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0806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Мойынкумский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0807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Район Т. Рыскулова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0808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Сарысуский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0809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Таласский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0810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Шуский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0811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Тараз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Карагандинская область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0901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Абайский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0902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Актогайский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0903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Бухар-Жырауский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0904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Каркаралинский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0905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Нуринский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0906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Осакаровский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0907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Шетский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0908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Балхаш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0909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Приозерск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0910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Сарань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0911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Темиртау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0912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Шахтинск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0913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район Казыбек би города Караганда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0914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район Алихан Бокейхана города Караганда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Костанайская область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Алтынсаринский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Амангельдинский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Аулиекольский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Денисовский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Жангельдинский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1006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Житикаринский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1007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Камыстинский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1008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Карабалыкский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1009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Карасуский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1010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Костанайский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1011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Мендыкаринский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1012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Наурзумский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1013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Сарыкольский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1014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Беймбета Майлина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1015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Узункольский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1016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Федоровский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1017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Костанай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1018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Аркалык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1019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Лисаковск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1020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Рудный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Кызылординская область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Аральский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Казалинский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Кармакшинский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Жалагашский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Сырдарьинский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1106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Шиелийский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1107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Жанакорганский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1108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Кызылорда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Мангистауская область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Бейнеуский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Каракиянский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Мангистауский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Тупкараганский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Актау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1206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Жанаозен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1207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Мунайлинский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Туркестанская область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Сауранский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Байдибекский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Жетысайский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Келесский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Казыгуртский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1306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Мактааральский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1307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Ордабасынский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1308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Отырарский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1309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Сайрамский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1310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Сарыагашский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1311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Сузакский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1312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Толебийский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1313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Тюлкубасский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1314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Шардаринский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1315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Арыс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1316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Туркестан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1317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Кентау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Павлодарская область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171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Павлодар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172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Аксу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173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Экибастуз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174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Актогайский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Баянаульский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176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1406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Железинский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177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1407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Иртышский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1408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Теренкольский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1409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Аккулинский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1410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Майский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1411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Павлодарский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1412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Успенский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1413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Щербактинский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Северо-Казахстанская область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Айыртауский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Акжарский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Аккайынский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Есильский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Жамбылский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1506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М. Жумабаева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1507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Кызылжарский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1508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Мамлютский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1509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Мусрепова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1510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Тайыншинский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1511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Тимирязевский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1512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Уалихановский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1513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Шал акына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1514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Петропавловск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Восточно-Казахстанская область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Усть-Каменогорск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Самарский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202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Шемонаихинский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203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Курчумский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204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Маркакольский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1606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Тарбагатайский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1607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Уланский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207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1608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Алтайский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208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1609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Зайсанский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1610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Катон-Карагайский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1611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Нарымский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1612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Глубоковский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1613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Риддер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Шымкент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214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1701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Абайский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1702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Аль-Фарабийский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1703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Енбекшинский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217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1704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Каратауский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218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1705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Туранский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Абайская область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Семей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221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Курчатов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222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Абайский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223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Аягозский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224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Бескарагайский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1806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Бородулихинский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226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1807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Жарминский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1808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Кокпектинский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1809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Урджарский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1810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Маканчинский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1811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Аксуатский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231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1812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Жана Семейский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232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Область Жетісу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233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Аксуский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Алакольский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Ескельдинский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236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Каратальский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Кербулакский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238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1906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Коксуский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239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1907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Панфиловский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1908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Саркандский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241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1909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Талдыкорган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1910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Текели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243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20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Область Ұлытау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2001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Жанааркинский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2002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Улытауский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246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2003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Жезказган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2004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Каражал</w:t>
            </w:r>
          </w:p>
        </w:tc>
      </w:tr>
      <w:tr w:rsidR="00000000">
        <w:trPr>
          <w:jc w:val="center"/>
        </w:trPr>
        <w:tc>
          <w:tcPr>
            <w:tcW w:w="50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248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2005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город Сатпаев</w:t>
            </w:r>
          </w:p>
        </w:tc>
      </w:tr>
    </w:tbl>
    <w:p w:rsidR="00000000" w:rsidRDefault="00C0591F">
      <w:pPr>
        <w:pStyle w:val="pj"/>
      </w:pPr>
      <w:r>
        <w:rPr>
          <w:rStyle w:val="s0"/>
        </w:rPr>
        <w:t>Примечание:</w:t>
      </w:r>
    </w:p>
    <w:p w:rsidR="00000000" w:rsidRDefault="00C0591F">
      <w:pPr>
        <w:pStyle w:val="pj"/>
      </w:pPr>
      <w:r>
        <w:rPr>
          <w:rStyle w:val="s0"/>
        </w:rPr>
        <w:t>Учетный номер состоит из символов и имеет следующую структуру:</w:t>
      </w:r>
    </w:p>
    <w:p w:rsidR="00000000" w:rsidRDefault="00C0591F">
      <w:pPr>
        <w:pStyle w:val="pj"/>
      </w:pPr>
      <w:r>
        <w:rPr>
          <w:rStyle w:val="s0"/>
        </w:rPr>
        <w:t>первый символ - литерный код области (города республиканского значения, столицы);</w:t>
      </w:r>
    </w:p>
    <w:p w:rsidR="00000000" w:rsidRDefault="00C0591F">
      <w:pPr>
        <w:pStyle w:val="pj"/>
      </w:pPr>
      <w:r>
        <w:rPr>
          <w:rStyle w:val="s0"/>
        </w:rPr>
        <w:t>второй символ - порядковый номер района (города областного значения);</w:t>
      </w:r>
    </w:p>
    <w:p w:rsidR="00000000" w:rsidRDefault="00C0591F">
      <w:pPr>
        <w:pStyle w:val="pj"/>
      </w:pPr>
      <w:r>
        <w:rPr>
          <w:rStyle w:val="s0"/>
        </w:rPr>
        <w:t>третий символ - код вида деятельности объекта производства;</w:t>
      </w:r>
    </w:p>
    <w:p w:rsidR="00000000" w:rsidRDefault="00C0591F">
      <w:pPr>
        <w:pStyle w:val="pj"/>
      </w:pPr>
      <w:r>
        <w:rPr>
          <w:rStyle w:val="s0"/>
        </w:rPr>
        <w:t>четвертый символ - порядковый номер объекта производства.</w:t>
      </w:r>
    </w:p>
    <w:p w:rsidR="00000000" w:rsidRDefault="00C0591F">
      <w:pPr>
        <w:pStyle w:val="pj"/>
      </w:pPr>
      <w:r>
        <w:rPr>
          <w:rStyle w:val="s0"/>
        </w:rPr>
        <w:t>Пример: 01.0104.O.210</w:t>
      </w:r>
    </w:p>
    <w:p w:rsidR="00000000" w:rsidRDefault="00C0591F">
      <w:pPr>
        <w:pStyle w:val="pj"/>
      </w:pPr>
      <w:r>
        <w:rPr>
          <w:rStyle w:val="s0"/>
        </w:rPr>
        <w:t>01 - литерный код области (города республиканского значения, столицы);</w:t>
      </w:r>
    </w:p>
    <w:p w:rsidR="00000000" w:rsidRDefault="00C0591F">
      <w:pPr>
        <w:pStyle w:val="pj"/>
      </w:pPr>
      <w:r>
        <w:rPr>
          <w:rStyle w:val="s0"/>
        </w:rPr>
        <w:t>0104 - порядковый номер района (города област</w:t>
      </w:r>
      <w:r>
        <w:rPr>
          <w:rStyle w:val="s0"/>
        </w:rPr>
        <w:t>ного значения);</w:t>
      </w:r>
    </w:p>
    <w:p w:rsidR="00000000" w:rsidRDefault="00C0591F">
      <w:pPr>
        <w:pStyle w:val="pj"/>
      </w:pPr>
      <w:r>
        <w:rPr>
          <w:rStyle w:val="s0"/>
        </w:rPr>
        <w:t>O - вид деятельности объекта производства;</w:t>
      </w:r>
    </w:p>
    <w:p w:rsidR="00000000" w:rsidRDefault="00C0591F">
      <w:pPr>
        <w:pStyle w:val="pj"/>
      </w:pPr>
      <w:r>
        <w:rPr>
          <w:rStyle w:val="s0"/>
        </w:rPr>
        <w:t>210 - порядковый номер объекта производства.</w:t>
      </w:r>
    </w:p>
    <w:p w:rsidR="00000000" w:rsidRDefault="00C0591F">
      <w:pPr>
        <w:pStyle w:val="pj"/>
      </w:pPr>
      <w:r>
        <w:t> </w:t>
      </w:r>
    </w:p>
    <w:p w:rsidR="00000000" w:rsidRDefault="00C0591F">
      <w:pPr>
        <w:pStyle w:val="pr"/>
      </w:pPr>
      <w:r>
        <w:rPr>
          <w:rStyle w:val="s0"/>
        </w:rPr>
        <w:t xml:space="preserve">Приложение 6 к </w:t>
      </w:r>
      <w:hyperlink r:id="rId57" w:history="1">
        <w:r>
          <w:rPr>
            <w:rStyle w:val="a4"/>
          </w:rPr>
          <w:t>приказу</w:t>
        </w:r>
      </w:hyperlink>
    </w:p>
    <w:p w:rsidR="00000000" w:rsidRDefault="00C0591F">
      <w:pPr>
        <w:pStyle w:val="pr"/>
      </w:pPr>
      <w:r>
        <w:rPr>
          <w:rStyle w:val="s0"/>
        </w:rPr>
        <w:t>Министра здравоохранения</w:t>
      </w:r>
    </w:p>
    <w:p w:rsidR="00000000" w:rsidRDefault="00C0591F">
      <w:pPr>
        <w:pStyle w:val="pr"/>
      </w:pPr>
      <w:r>
        <w:rPr>
          <w:rStyle w:val="s0"/>
        </w:rPr>
        <w:t>Республики Казахстан</w:t>
      </w:r>
    </w:p>
    <w:p w:rsidR="00000000" w:rsidRDefault="00C0591F">
      <w:pPr>
        <w:pStyle w:val="pr"/>
      </w:pPr>
      <w:r>
        <w:rPr>
          <w:rStyle w:val="s0"/>
        </w:rPr>
        <w:t>от 18 марта 2025</w:t>
      </w:r>
      <w:r>
        <w:rPr>
          <w:rStyle w:val="s0"/>
        </w:rPr>
        <w:t xml:space="preserve"> года № 23</w:t>
      </w:r>
    </w:p>
    <w:p w:rsidR="00000000" w:rsidRDefault="00C0591F">
      <w:pPr>
        <w:pStyle w:val="pr"/>
      </w:pPr>
      <w:r>
        <w:rPr>
          <w:rStyle w:val="s0"/>
        </w:rPr>
        <w:t> </w:t>
      </w:r>
    </w:p>
    <w:p w:rsidR="00000000" w:rsidRDefault="00C0591F">
      <w:pPr>
        <w:pStyle w:val="pr"/>
      </w:pPr>
      <w:r>
        <w:t>Приложение 2</w:t>
      </w:r>
    </w:p>
    <w:p w:rsidR="00000000" w:rsidRDefault="00C0591F">
      <w:pPr>
        <w:pStyle w:val="pr"/>
      </w:pPr>
      <w:r>
        <w:t xml:space="preserve">к Правилам присвоения учетных номеров </w:t>
      </w:r>
    </w:p>
    <w:p w:rsidR="00000000" w:rsidRDefault="00C0591F">
      <w:pPr>
        <w:pStyle w:val="pr"/>
      </w:pPr>
      <w:r>
        <w:t xml:space="preserve">объектам производства пищевой продукции, </w:t>
      </w:r>
    </w:p>
    <w:p w:rsidR="00000000" w:rsidRDefault="00C0591F">
      <w:pPr>
        <w:pStyle w:val="pr"/>
      </w:pPr>
      <w:r>
        <w:t xml:space="preserve">подлежащим государственному контролю и </w:t>
      </w:r>
    </w:p>
    <w:p w:rsidR="00000000" w:rsidRDefault="00C0591F">
      <w:pPr>
        <w:pStyle w:val="pr"/>
      </w:pPr>
      <w:r>
        <w:t xml:space="preserve">надзору в сфере санитарно-эпидемиологического </w:t>
      </w:r>
    </w:p>
    <w:p w:rsidR="00000000" w:rsidRDefault="00C0591F">
      <w:pPr>
        <w:pStyle w:val="pr"/>
      </w:pPr>
      <w:r>
        <w:t>благополучия населения, и ведения их реестра</w:t>
      </w:r>
    </w:p>
    <w:p w:rsidR="00000000" w:rsidRDefault="00C0591F">
      <w:pPr>
        <w:pStyle w:val="pc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456"/>
        <w:gridCol w:w="5659"/>
      </w:tblGrid>
      <w:tr w:rsidR="00000000">
        <w:trPr>
          <w:jc w:val="center"/>
        </w:trPr>
        <w:tc>
          <w:tcPr>
            <w:tcW w:w="5000" w:type="pct"/>
            <w:gridSpan w:val="3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c"/>
              <w:divId w:val="1075589722"/>
            </w:pPr>
            <w:r>
              <w:rPr>
                <w:rStyle w:val="s1"/>
              </w:rPr>
              <w:t>Перечень основных требований к оказанию государственной услуги</w:t>
            </w:r>
            <w:r>
              <w:rPr>
                <w:rStyle w:val="s1"/>
              </w:rPr>
              <w:br/>
              <w:t>«Присвоение учетного номера объекту производства пищевой продукции, подлежащего государственному</w:t>
            </w:r>
            <w:r>
              <w:rPr>
                <w:rStyle w:val="s1"/>
              </w:rPr>
              <w:br/>
              <w:t>контролю и надзору в сфере санитарно-эпидемиологического благополучия населения</w:t>
            </w:r>
            <w:r>
              <w:rPr>
                <w:b/>
                <w:bCs/>
              </w:rPr>
              <w:t>»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Наиме</w:t>
            </w:r>
            <w:r>
              <w:t>нование услугодателя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Территориальные подразделения Комитета санитарно-эпидемиологического контроля Министерства здравоохранения Республики Казахстан (далее - услугодатель)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2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Способы предоставления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через веб-портал «электронного правительства»: www.egov.kz (далее - портал)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3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Срок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5 (пять) рабочих дней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4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Форма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электронная (частично автоматизированная)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5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Результат оказания государственной услуги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 xml:space="preserve">подтверждение о присвоении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населения, либо мотивированный </w:t>
            </w:r>
            <w:r>
              <w:t>ответ об отказе в оказании государственной услуги.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6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Государственная услуга оказывается бесплатно.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7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График работы услугодателя и объектов информации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График работы:</w:t>
            </w:r>
          </w:p>
          <w:p w:rsidR="00000000" w:rsidRDefault="00C0591F">
            <w:pPr>
              <w:pStyle w:val="p"/>
            </w:pPr>
            <w:r>
              <w:t>1) услугодателя: с понедельника по пятницу включительно, с 9.00 до 18.30 часов, с перерывом на обед с 13.00 до 14.30 часов, кроме выходны</w:t>
            </w:r>
            <w:r>
              <w:t>х и праздничных дней, согласно Трудовому кодексу Республики Казахстан.</w:t>
            </w:r>
          </w:p>
          <w:p w:rsidR="00000000" w:rsidRDefault="00C0591F">
            <w:pPr>
              <w:pStyle w:val="p"/>
            </w:pPr>
            <w:r>
              <w:t>2) портала: круглосуточно (за исключением технических перерывов в связи с проведением ремонтных работ). При обращении услугополучателя после окончания рабочего времени, в выходные и пра</w:t>
            </w:r>
            <w:r>
              <w:t>здничные дни, согласно Трудовому кодексу Республики Казахстан, прием заявлений и выдача результатов оказания услуги осуществляется следующим рабочим днем.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r"/>
            </w:pPr>
            <w:r>
              <w:t>8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Перечень документов и сведений, истребуемых у услугополучателя для оказания государственной у</w:t>
            </w:r>
            <w:r>
              <w:t>слуги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- заявление в форме электронного документа, удостоверенного ЭЦП услугополучателя, согласно приложению 3 настоящих Правил;</w:t>
            </w:r>
          </w:p>
          <w:p w:rsidR="00000000" w:rsidRDefault="00C0591F">
            <w:pPr>
              <w:pStyle w:val="p"/>
            </w:pPr>
            <w:r>
              <w:t>- электронная копия перечня производимой пищевой продукции;</w:t>
            </w:r>
          </w:p>
          <w:p w:rsidR="00000000" w:rsidRDefault="00C0591F">
            <w:pPr>
              <w:pStyle w:val="p"/>
            </w:pPr>
            <w:r>
              <w:t>- электронная копия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(далее - санитарно-эпидемиологическое заключение) и</w:t>
            </w:r>
            <w:r>
              <w:t xml:space="preserve"> (или) уведомления о начале деятельности (эксплуатации) объекта незначительной эпидемической значимости (далее - уведомление).</w:t>
            </w:r>
          </w:p>
          <w:p w:rsidR="00000000" w:rsidRDefault="00C0591F">
            <w:pPr>
              <w:pStyle w:val="p"/>
            </w:pPr>
            <w:r>
              <w:t>Сведения о санитарно-эпидемиологическом заключений и об уведомлении услугодатель получает из соответствующих государственных инфо</w:t>
            </w:r>
            <w:r>
              <w:t>рмационных систем через шлюз «электронного правительства».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r"/>
            </w:pPr>
            <w:r>
              <w:t>9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1) установление недостоверности документов, представленных услугополучателем для получен</w:t>
            </w:r>
            <w:r>
              <w:t>ия государственной услуги, и (или) данных (сведений), содержащихся в них;</w:t>
            </w:r>
          </w:p>
          <w:p w:rsidR="00000000" w:rsidRDefault="00C0591F">
            <w:pPr>
              <w:pStyle w:val="p"/>
            </w:pPr>
            <w: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настоя</w:t>
            </w:r>
            <w:r>
              <w:t>щими Правилами;</w:t>
            </w:r>
          </w:p>
          <w:p w:rsidR="00000000" w:rsidRDefault="00C0591F">
            <w:pPr>
              <w:pStyle w:val="p"/>
            </w:pPr>
            <w: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 w:rsidR="00000000" w:rsidRDefault="00C0591F">
            <w:pPr>
              <w:pStyle w:val="p"/>
            </w:pPr>
            <w:r>
              <w:t xml:space="preserve">4) в отношении услугополучателя </w:t>
            </w:r>
            <w:r>
              <w:t>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 w:rsidR="00000000" w:rsidRDefault="00C0591F">
            <w:pPr>
              <w:pStyle w:val="p"/>
            </w:pPr>
            <w:r>
              <w:t xml:space="preserve">5) отсутствие согласия услугополучателя, предоставляемого в соответствии с пунктом 4 статьи 8 </w:t>
            </w:r>
            <w:r>
              <w:t>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000000">
        <w:trPr>
          <w:jc w:val="center"/>
        </w:trPr>
        <w:tc>
          <w:tcPr>
            <w:tcW w:w="150" w:type="pct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r"/>
            </w:pPr>
            <w:r>
              <w:t>10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0591F">
            <w:pPr>
              <w:pStyle w:val="p"/>
            </w:pPr>
            <w:r>
              <w:t>1. Адреса мест оказания государственной услуги размещены на интернет-ресурсе gov.egov.kz.</w:t>
            </w:r>
          </w:p>
          <w:p w:rsidR="00000000" w:rsidRDefault="00C0591F">
            <w:pPr>
              <w:pStyle w:val="p"/>
            </w:pPr>
            <w:r>
              <w:t>2. Услугополучатель имеет возможность получения го</w:t>
            </w:r>
            <w:r>
              <w:t>сударственной услуги в электронной форме через портал при условии наличия ЭЦП.</w:t>
            </w:r>
          </w:p>
          <w:p w:rsidR="00000000" w:rsidRDefault="00C0591F">
            <w:pPr>
              <w:pStyle w:val="p"/>
            </w:pPr>
            <w:r>
              <w:t xml:space="preserve">3.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а также </w:t>
            </w:r>
            <w:r>
              <w:t>единого контакт-центра по вопросам оказания государственных услуг.</w:t>
            </w:r>
          </w:p>
          <w:p w:rsidR="00000000" w:rsidRDefault="00C0591F">
            <w:pPr>
              <w:pStyle w:val="p"/>
            </w:pPr>
            <w:r>
              <w:t>4. При оказании государственной услуги через портал доступна версия для слабовидящих.</w:t>
            </w:r>
          </w:p>
          <w:p w:rsidR="00000000" w:rsidRDefault="00C0591F">
            <w:pPr>
              <w:pStyle w:val="p"/>
            </w:pPr>
            <w:r>
              <w:t>5. Контактные телефоны справочных служб по вопросам оказания государственной услуги указаны на интернет</w:t>
            </w:r>
            <w:r>
              <w:t>-ресурсе: gov.egov.kz.</w:t>
            </w:r>
          </w:p>
          <w:p w:rsidR="00000000" w:rsidRDefault="00C0591F">
            <w:pPr>
              <w:pStyle w:val="p"/>
            </w:pPr>
            <w:r>
              <w:t>Единый контакт-центр по вопросам оказания государственных услуг: 1414, 8 800 080 7777.</w:t>
            </w:r>
          </w:p>
        </w:tc>
      </w:tr>
    </w:tbl>
    <w:p w:rsidR="00000000" w:rsidRDefault="00C0591F">
      <w:pPr>
        <w:pStyle w:val="pj"/>
      </w:pPr>
      <w:r>
        <w:t> </w:t>
      </w:r>
    </w:p>
    <w:p w:rsidR="00000000" w:rsidRDefault="00C0591F">
      <w:pPr>
        <w:pStyle w:val="pr"/>
      </w:pPr>
      <w:r>
        <w:rPr>
          <w:rStyle w:val="s0"/>
        </w:rPr>
        <w:t xml:space="preserve">Приложение 7 к </w:t>
      </w:r>
      <w:hyperlink r:id="rId58" w:history="1">
        <w:r>
          <w:rPr>
            <w:rStyle w:val="a4"/>
          </w:rPr>
          <w:t>приказу</w:t>
        </w:r>
      </w:hyperlink>
    </w:p>
    <w:p w:rsidR="00000000" w:rsidRDefault="00C0591F">
      <w:pPr>
        <w:pStyle w:val="pr"/>
      </w:pPr>
      <w:r>
        <w:rPr>
          <w:rStyle w:val="s0"/>
        </w:rPr>
        <w:t>Министра здравоохранения</w:t>
      </w:r>
    </w:p>
    <w:p w:rsidR="00000000" w:rsidRDefault="00C0591F">
      <w:pPr>
        <w:pStyle w:val="pr"/>
      </w:pPr>
      <w:r>
        <w:rPr>
          <w:rStyle w:val="s0"/>
        </w:rPr>
        <w:t>Республики Казахстан</w:t>
      </w:r>
    </w:p>
    <w:p w:rsidR="00000000" w:rsidRDefault="00C0591F">
      <w:pPr>
        <w:pStyle w:val="pr"/>
      </w:pPr>
      <w:r>
        <w:rPr>
          <w:rStyle w:val="s0"/>
        </w:rPr>
        <w:t>от 18 мар</w:t>
      </w:r>
      <w:r>
        <w:rPr>
          <w:rStyle w:val="s0"/>
        </w:rPr>
        <w:t>та 2025 года № 23</w:t>
      </w:r>
    </w:p>
    <w:p w:rsidR="00000000" w:rsidRDefault="00C0591F">
      <w:pPr>
        <w:pStyle w:val="pr"/>
      </w:pPr>
      <w:r>
        <w:rPr>
          <w:rStyle w:val="s0"/>
        </w:rPr>
        <w:t> </w:t>
      </w:r>
    </w:p>
    <w:p w:rsidR="00000000" w:rsidRDefault="00C0591F">
      <w:pPr>
        <w:pStyle w:val="pr"/>
      </w:pPr>
      <w:r>
        <w:t>Приложение 3</w:t>
      </w:r>
    </w:p>
    <w:p w:rsidR="00000000" w:rsidRDefault="00C0591F">
      <w:pPr>
        <w:pStyle w:val="pr"/>
      </w:pPr>
      <w:r>
        <w:t xml:space="preserve">к Правилам присвоения учетных номеров </w:t>
      </w:r>
    </w:p>
    <w:p w:rsidR="00000000" w:rsidRDefault="00C0591F">
      <w:pPr>
        <w:pStyle w:val="pr"/>
      </w:pPr>
      <w:r>
        <w:t xml:space="preserve">объектам производства пищевой продукции, </w:t>
      </w:r>
    </w:p>
    <w:p w:rsidR="00000000" w:rsidRDefault="00C0591F">
      <w:pPr>
        <w:pStyle w:val="pr"/>
      </w:pPr>
      <w:r>
        <w:t xml:space="preserve">подлежащим государственному контролю и </w:t>
      </w:r>
    </w:p>
    <w:p w:rsidR="00000000" w:rsidRDefault="00C0591F">
      <w:pPr>
        <w:pStyle w:val="pr"/>
      </w:pPr>
      <w:r>
        <w:t xml:space="preserve">надзору в сфере санитарно-эпидемиологического </w:t>
      </w:r>
    </w:p>
    <w:p w:rsidR="00000000" w:rsidRDefault="00C0591F">
      <w:pPr>
        <w:pStyle w:val="pr"/>
      </w:pPr>
      <w:r>
        <w:t>благополучия населения, и ведения их реестра</w:t>
      </w:r>
    </w:p>
    <w:p w:rsidR="00000000" w:rsidRDefault="00C0591F">
      <w:pPr>
        <w:pStyle w:val="pr"/>
      </w:pPr>
      <w:r>
        <w:t> </w:t>
      </w:r>
    </w:p>
    <w:p w:rsidR="00000000" w:rsidRDefault="00C0591F">
      <w:pPr>
        <w:pStyle w:val="pr"/>
      </w:pPr>
      <w:r>
        <w:t>Форма</w:t>
      </w:r>
    </w:p>
    <w:p w:rsidR="00000000" w:rsidRDefault="00C0591F">
      <w:pPr>
        <w:pStyle w:val="pc"/>
      </w:pPr>
      <w:r>
        <w:t> </w:t>
      </w:r>
    </w:p>
    <w:p w:rsidR="00000000" w:rsidRDefault="00C0591F">
      <w:pPr>
        <w:pStyle w:val="pr"/>
      </w:pPr>
      <w:r>
        <w:t>___________________________</w:t>
      </w:r>
    </w:p>
    <w:p w:rsidR="00000000" w:rsidRDefault="00C0591F">
      <w:pPr>
        <w:pStyle w:val="pr"/>
      </w:pPr>
      <w:r>
        <w:t>фамилия, имя, отчество</w:t>
      </w:r>
    </w:p>
    <w:p w:rsidR="00000000" w:rsidRDefault="00C0591F">
      <w:pPr>
        <w:pStyle w:val="pr"/>
      </w:pPr>
      <w:r>
        <w:t>(при наличии) руководителя</w:t>
      </w:r>
    </w:p>
    <w:p w:rsidR="00000000" w:rsidRDefault="00C0591F">
      <w:pPr>
        <w:pStyle w:val="pr"/>
      </w:pPr>
      <w:r>
        <w:t>____________________________</w:t>
      </w:r>
    </w:p>
    <w:p w:rsidR="00000000" w:rsidRDefault="00C0591F">
      <w:pPr>
        <w:pStyle w:val="pr"/>
      </w:pPr>
      <w:r>
        <w:t>наименование государственного</w:t>
      </w:r>
    </w:p>
    <w:p w:rsidR="00000000" w:rsidRDefault="00C0591F">
      <w:pPr>
        <w:pStyle w:val="pr"/>
      </w:pPr>
      <w:r>
        <w:t>органа</w:t>
      </w:r>
    </w:p>
    <w:p w:rsidR="00000000" w:rsidRDefault="00C0591F">
      <w:pPr>
        <w:pStyle w:val="pr"/>
      </w:pPr>
      <w:r>
        <w:t>от __________________________</w:t>
      </w:r>
    </w:p>
    <w:p w:rsidR="00000000" w:rsidRDefault="00C0591F">
      <w:pPr>
        <w:pStyle w:val="pr"/>
      </w:pPr>
      <w:r>
        <w:t>фамилия, имя, отчество</w:t>
      </w:r>
    </w:p>
    <w:p w:rsidR="00000000" w:rsidRDefault="00C0591F">
      <w:pPr>
        <w:pStyle w:val="pr"/>
      </w:pPr>
      <w:r>
        <w:t>(при наличии) заявителя</w:t>
      </w:r>
    </w:p>
    <w:p w:rsidR="00000000" w:rsidRDefault="00C0591F">
      <w:pPr>
        <w:pStyle w:val="pr"/>
      </w:pPr>
      <w:r>
        <w:t>____________________________</w:t>
      </w:r>
    </w:p>
    <w:p w:rsidR="00000000" w:rsidRDefault="00C0591F">
      <w:pPr>
        <w:pStyle w:val="pr"/>
      </w:pPr>
      <w:r>
        <w:t>индиви</w:t>
      </w:r>
      <w:r>
        <w:t>дуальный</w:t>
      </w:r>
    </w:p>
    <w:p w:rsidR="00000000" w:rsidRDefault="00C0591F">
      <w:pPr>
        <w:pStyle w:val="pr"/>
      </w:pPr>
      <w:r>
        <w:t>идентификационный номер/</w:t>
      </w:r>
    </w:p>
    <w:p w:rsidR="00000000" w:rsidRDefault="00C0591F">
      <w:pPr>
        <w:pStyle w:val="pr"/>
      </w:pPr>
      <w:r>
        <w:t>бизнес-идентификационный номер</w:t>
      </w:r>
    </w:p>
    <w:p w:rsidR="00000000" w:rsidRDefault="00C0591F">
      <w:pPr>
        <w:pStyle w:val="pr"/>
      </w:pPr>
      <w:r>
        <w:t>____________________________</w:t>
      </w:r>
    </w:p>
    <w:p w:rsidR="00000000" w:rsidRDefault="00C0591F">
      <w:pPr>
        <w:pStyle w:val="pr"/>
      </w:pPr>
      <w:r>
        <w:t>адрес заявителя</w:t>
      </w:r>
    </w:p>
    <w:p w:rsidR="00000000" w:rsidRDefault="00C0591F">
      <w:pPr>
        <w:pStyle w:val="pr"/>
      </w:pPr>
      <w:r>
        <w:t>____________________________</w:t>
      </w:r>
    </w:p>
    <w:p w:rsidR="00000000" w:rsidRDefault="00C0591F">
      <w:pPr>
        <w:pStyle w:val="pr"/>
      </w:pPr>
      <w:r>
        <w:t>контактный телефон заявителя</w:t>
      </w:r>
    </w:p>
    <w:p w:rsidR="00000000" w:rsidRDefault="00C0591F">
      <w:pPr>
        <w:pStyle w:val="pc"/>
      </w:pPr>
      <w:r>
        <w:t> </w:t>
      </w:r>
    </w:p>
    <w:p w:rsidR="00000000" w:rsidRDefault="00C0591F">
      <w:pPr>
        <w:pStyle w:val="pc"/>
      </w:pPr>
      <w:r>
        <w:rPr>
          <w:rStyle w:val="s1"/>
        </w:rPr>
        <w:t>Заявление</w:t>
      </w:r>
    </w:p>
    <w:p w:rsidR="00000000" w:rsidRDefault="00C0591F">
      <w:pPr>
        <w:pStyle w:val="pc"/>
      </w:pPr>
      <w:r>
        <w:t> </w:t>
      </w:r>
    </w:p>
    <w:p w:rsidR="00000000" w:rsidRDefault="00C0591F">
      <w:pPr>
        <w:pStyle w:val="pj"/>
      </w:pPr>
      <w:r>
        <w:t xml:space="preserve">          Прошу Вас присвоить учетный номер объекту производства пищевой продукции, </w:t>
      </w:r>
    </w:p>
    <w:p w:rsidR="00000000" w:rsidRDefault="00C0591F">
      <w:pPr>
        <w:pStyle w:val="pj"/>
      </w:pPr>
      <w:r>
        <w:t xml:space="preserve">подлежащего государственному контролю и надзору в сфере санитарно-эпидемиологического </w:t>
      </w:r>
    </w:p>
    <w:p w:rsidR="00000000" w:rsidRDefault="00C0591F">
      <w:pPr>
        <w:pStyle w:val="pj"/>
      </w:pPr>
      <w:r>
        <w:t>благополучия населения _____________________________________</w:t>
      </w:r>
    </w:p>
    <w:p w:rsidR="00000000" w:rsidRDefault="00C0591F">
      <w:pPr>
        <w:pStyle w:val="pj"/>
      </w:pPr>
      <w:r>
        <w:t>                       </w:t>
      </w:r>
      <w:r>
        <w:t>                                     (наименование объекта)</w:t>
      </w:r>
    </w:p>
    <w:p w:rsidR="00000000" w:rsidRDefault="00C0591F">
      <w:pPr>
        <w:pStyle w:val="pj"/>
      </w:pPr>
      <w:r>
        <w:t>расположенного по адресу: _______________________________________________________</w:t>
      </w:r>
    </w:p>
    <w:p w:rsidR="00000000" w:rsidRDefault="00C0591F">
      <w:pPr>
        <w:pStyle w:val="pj"/>
      </w:pPr>
      <w:r>
        <w:t>                                                                                (район, улица, дом, квартира)</w:t>
      </w:r>
    </w:p>
    <w:p w:rsidR="00000000" w:rsidRDefault="00C0591F">
      <w:pPr>
        <w:pStyle w:val="pj"/>
      </w:pPr>
      <w:r>
        <w:t xml:space="preserve">Вид </w:t>
      </w:r>
      <w:r>
        <w:t>деятельности _______________________________________________________________</w:t>
      </w:r>
    </w:p>
    <w:p w:rsidR="00000000" w:rsidRDefault="00C0591F">
      <w:pPr>
        <w:pStyle w:val="pj"/>
      </w:pPr>
      <w:r>
        <w:t>Номер санитарно-эпидемиологического заключения/ уведомления _____________________</w:t>
      </w:r>
    </w:p>
    <w:p w:rsidR="00000000" w:rsidRDefault="00C0591F">
      <w:pPr>
        <w:pStyle w:val="pj"/>
      </w:pPr>
      <w:r>
        <w:t>Дата выдачи санитарно-эпидемиологического заключения/уведомления _________________</w:t>
      </w:r>
    </w:p>
    <w:p w:rsidR="00000000" w:rsidRDefault="00C0591F">
      <w:pPr>
        <w:pStyle w:val="pj"/>
      </w:pPr>
      <w:r>
        <w:t xml:space="preserve">Приложение: </w:t>
      </w:r>
    </w:p>
    <w:p w:rsidR="00000000" w:rsidRDefault="00C0591F">
      <w:pPr>
        <w:pStyle w:val="pj"/>
      </w:pPr>
      <w:r>
        <w:t>_</w:t>
      </w:r>
      <w:r>
        <w:t>______________________________________________________________________________</w:t>
      </w:r>
    </w:p>
    <w:p w:rsidR="00000000" w:rsidRDefault="00C0591F">
      <w:pPr>
        <w:pStyle w:val="pj"/>
      </w:pPr>
      <w:r>
        <w:t xml:space="preserve">Даю согласие на сбор и обработку моих персональных данных ограниченного доступа, </w:t>
      </w:r>
    </w:p>
    <w:p w:rsidR="00000000" w:rsidRDefault="00C0591F">
      <w:pPr>
        <w:pStyle w:val="pj"/>
      </w:pPr>
      <w:r>
        <w:t xml:space="preserve">составляющих охраняемую законом тайну, содержащихся в информационных системах, </w:t>
      </w:r>
    </w:p>
    <w:p w:rsidR="00000000" w:rsidRDefault="00C0591F">
      <w:pPr>
        <w:pStyle w:val="pj"/>
      </w:pPr>
      <w:r>
        <w:t>предусмотренных</w:t>
      </w:r>
      <w:r>
        <w:t xml:space="preserve"> пунктом 4 статьи 8 Закона Республики Казахстан «О персональных </w:t>
      </w:r>
    </w:p>
    <w:p w:rsidR="00000000" w:rsidRDefault="00C0591F">
      <w:pPr>
        <w:pStyle w:val="pj"/>
      </w:pPr>
      <w:r>
        <w:t>данных и их защите».</w:t>
      </w:r>
    </w:p>
    <w:p w:rsidR="00000000" w:rsidRDefault="00C0591F">
      <w:pPr>
        <w:pStyle w:val="pj"/>
      </w:pPr>
      <w:r>
        <w:t>Подпись число, месяц, год</w:t>
      </w:r>
    </w:p>
    <w:p w:rsidR="00000000" w:rsidRDefault="00C0591F">
      <w:pPr>
        <w:pStyle w:val="pj"/>
      </w:pPr>
      <w:r>
        <w:t> </w:t>
      </w:r>
    </w:p>
    <w:sectPr w:rsidR="00000000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1F" w:rsidRDefault="00C0591F" w:rsidP="00C0591F">
      <w:r>
        <w:separator/>
      </w:r>
    </w:p>
  </w:endnote>
  <w:endnote w:type="continuationSeparator" w:id="0">
    <w:p w:rsidR="00C0591F" w:rsidRDefault="00C0591F" w:rsidP="00C0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1F" w:rsidRDefault="00C059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1F" w:rsidRDefault="00C059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1F" w:rsidRDefault="00C059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1F" w:rsidRDefault="00C0591F" w:rsidP="00C0591F">
      <w:r>
        <w:separator/>
      </w:r>
    </w:p>
  </w:footnote>
  <w:footnote w:type="continuationSeparator" w:id="0">
    <w:p w:rsidR="00C0591F" w:rsidRDefault="00C0591F" w:rsidP="00C05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1F" w:rsidRDefault="00C059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1F" w:rsidRDefault="00C0591F" w:rsidP="00C0591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0591F" w:rsidRDefault="00C0591F" w:rsidP="00C0591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18 марта 2025 года № 23 «О внесении изменений и дополнения в приказ Министра здравоохранения Республики Казахстан от 30 декабря 2020 года № ҚР ДСМ-336/2020 «О некоторых вопросах оказания государственных услуг в сфере санитарно-эпидемиологического благополучия населения» (не введен в действие)</w:t>
    </w:r>
  </w:p>
  <w:p w:rsidR="00C0591F" w:rsidRPr="00C0591F" w:rsidRDefault="00C0591F" w:rsidP="00C0591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06.04.2025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1F" w:rsidRDefault="00C059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0591F"/>
    <w:rsid w:val="00C0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05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91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5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591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059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591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5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591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89722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nline.zakon.kz/Document/?doc_id=36005910" TargetMode="External"/><Relationship Id="rId18" Type="http://schemas.openxmlformats.org/officeDocument/2006/relationships/hyperlink" Target="http://online.zakon.kz/Document/?doc_id=36005910" TargetMode="External"/><Relationship Id="rId26" Type="http://schemas.openxmlformats.org/officeDocument/2006/relationships/hyperlink" Target="http://online.zakon.kz/Document/?doc_id=31548200" TargetMode="External"/><Relationship Id="rId39" Type="http://schemas.openxmlformats.org/officeDocument/2006/relationships/hyperlink" Target="http://online.zakon.kz/Document/?doc_id=36005910" TargetMode="External"/><Relationship Id="rId21" Type="http://schemas.openxmlformats.org/officeDocument/2006/relationships/hyperlink" Target="http://online.zakon.kz/Document/?doc_id=36005910" TargetMode="External"/><Relationship Id="rId34" Type="http://schemas.openxmlformats.org/officeDocument/2006/relationships/hyperlink" Target="http://online.zakon.kz/Document/?doc_id=36005910" TargetMode="External"/><Relationship Id="rId42" Type="http://schemas.openxmlformats.org/officeDocument/2006/relationships/hyperlink" Target="http://online.zakon.kz/Document/?doc_id=38966737" TargetMode="External"/><Relationship Id="rId47" Type="http://schemas.openxmlformats.org/officeDocument/2006/relationships/hyperlink" Target="http://online.zakon.kz/Document/?doc_id=35132264" TargetMode="External"/><Relationship Id="rId50" Type="http://schemas.openxmlformats.org/officeDocument/2006/relationships/hyperlink" Target="http://online.zakon.kz/Document/?doc_id=34351328" TargetMode="External"/><Relationship Id="rId55" Type="http://schemas.openxmlformats.org/officeDocument/2006/relationships/hyperlink" Target="http://online.zakon.kz/Document/?doc_id=34351328" TargetMode="External"/><Relationship Id="rId63" Type="http://schemas.openxmlformats.org/officeDocument/2006/relationships/header" Target="header3.xml"/><Relationship Id="rId7" Type="http://schemas.openxmlformats.org/officeDocument/2006/relationships/hyperlink" Target="http://online.zakon.kz/Document/?doc_id=360059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6005910" TargetMode="External"/><Relationship Id="rId20" Type="http://schemas.openxmlformats.org/officeDocument/2006/relationships/hyperlink" Target="http://online.zakon.kz/Document/?doc_id=36005910" TargetMode="External"/><Relationship Id="rId29" Type="http://schemas.openxmlformats.org/officeDocument/2006/relationships/hyperlink" Target="http://online.zakon.kz/Document/?doc_id=38910832" TargetMode="External"/><Relationship Id="rId41" Type="http://schemas.openxmlformats.org/officeDocument/2006/relationships/hyperlink" Target="http://online.zakon.kz/Document/?doc_id=38966737" TargetMode="External"/><Relationship Id="rId54" Type="http://schemas.openxmlformats.org/officeDocument/2006/relationships/hyperlink" Target="http://online.zakon.kz/Document/?doc_id=34351328" TargetMode="External"/><Relationship Id="rId62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6005910" TargetMode="External"/><Relationship Id="rId24" Type="http://schemas.openxmlformats.org/officeDocument/2006/relationships/hyperlink" Target="http://online.zakon.kz/Document/?doc_id=36005910" TargetMode="External"/><Relationship Id="rId32" Type="http://schemas.openxmlformats.org/officeDocument/2006/relationships/hyperlink" Target="http://online.zakon.kz/Document/?doc_id=36005910" TargetMode="External"/><Relationship Id="rId37" Type="http://schemas.openxmlformats.org/officeDocument/2006/relationships/hyperlink" Target="http://online.zakon.kz/Document/?doc_id=36005910" TargetMode="External"/><Relationship Id="rId40" Type="http://schemas.openxmlformats.org/officeDocument/2006/relationships/hyperlink" Target="http://online.zakon.kz/Document/?doc_id=36005910" TargetMode="External"/><Relationship Id="rId45" Type="http://schemas.openxmlformats.org/officeDocument/2006/relationships/hyperlink" Target="http://online.zakon.kz/Document/?doc_id=38966737" TargetMode="External"/><Relationship Id="rId53" Type="http://schemas.openxmlformats.org/officeDocument/2006/relationships/hyperlink" Target="http://online.zakon.kz/Document/?doc_id=34351328" TargetMode="External"/><Relationship Id="rId58" Type="http://schemas.openxmlformats.org/officeDocument/2006/relationships/hyperlink" Target="http://online.zakon.kz/Document/?doc_id=34351328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5132264" TargetMode="External"/><Relationship Id="rId23" Type="http://schemas.openxmlformats.org/officeDocument/2006/relationships/hyperlink" Target="http://online.zakon.kz/Document/?doc_id=35132264" TargetMode="External"/><Relationship Id="rId28" Type="http://schemas.openxmlformats.org/officeDocument/2006/relationships/hyperlink" Target="http://online.zakon.kz/Document/?doc_id=1006061" TargetMode="External"/><Relationship Id="rId36" Type="http://schemas.openxmlformats.org/officeDocument/2006/relationships/hyperlink" Target="http://online.zakon.kz/Document/?doc_id=35132264" TargetMode="External"/><Relationship Id="rId49" Type="http://schemas.openxmlformats.org/officeDocument/2006/relationships/hyperlink" Target="http://online.zakon.kz/Document/?doc_id=38966737" TargetMode="External"/><Relationship Id="rId57" Type="http://schemas.openxmlformats.org/officeDocument/2006/relationships/hyperlink" Target="http://online.zakon.kz/Document/?doc_id=34351328" TargetMode="External"/><Relationship Id="rId61" Type="http://schemas.openxmlformats.org/officeDocument/2006/relationships/footer" Target="footer1.xml"/><Relationship Id="rId10" Type="http://schemas.openxmlformats.org/officeDocument/2006/relationships/hyperlink" Target="http://online.zakon.kz/Document/?doc_id=36005910" TargetMode="External"/><Relationship Id="rId19" Type="http://schemas.openxmlformats.org/officeDocument/2006/relationships/hyperlink" Target="http://online.zakon.kz/Document/?doc_id=36005910" TargetMode="External"/><Relationship Id="rId31" Type="http://schemas.openxmlformats.org/officeDocument/2006/relationships/hyperlink" Target="http://online.zakon.kz/Document/?doc_id=36005910" TargetMode="External"/><Relationship Id="rId44" Type="http://schemas.openxmlformats.org/officeDocument/2006/relationships/hyperlink" Target="http://online.zakon.kz/Document/?doc_id=38966737" TargetMode="External"/><Relationship Id="rId52" Type="http://schemas.openxmlformats.org/officeDocument/2006/relationships/hyperlink" Target="http://online.zakon.kz/Document/?doc_id=34351328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005910" TargetMode="External"/><Relationship Id="rId14" Type="http://schemas.openxmlformats.org/officeDocument/2006/relationships/hyperlink" Target="http://online.zakon.kz/Document/?doc_id=36005910" TargetMode="External"/><Relationship Id="rId22" Type="http://schemas.openxmlformats.org/officeDocument/2006/relationships/hyperlink" Target="http://online.zakon.kz/Document/?doc_id=35132264" TargetMode="External"/><Relationship Id="rId27" Type="http://schemas.openxmlformats.org/officeDocument/2006/relationships/hyperlink" Target="http://online.zakon.kz/Document/?doc_id=36005910" TargetMode="External"/><Relationship Id="rId30" Type="http://schemas.openxmlformats.org/officeDocument/2006/relationships/hyperlink" Target="http://online.zakon.kz/Document/?doc_id=36005910" TargetMode="External"/><Relationship Id="rId35" Type="http://schemas.openxmlformats.org/officeDocument/2006/relationships/hyperlink" Target="http://online.zakon.kz/Document/?doc_id=36005910" TargetMode="External"/><Relationship Id="rId43" Type="http://schemas.openxmlformats.org/officeDocument/2006/relationships/hyperlink" Target="http://online.zakon.kz/Document/?doc_id=38966737" TargetMode="External"/><Relationship Id="rId48" Type="http://schemas.openxmlformats.org/officeDocument/2006/relationships/hyperlink" Target="http://online.zakon.kz/Document/?doc_id=35132264" TargetMode="External"/><Relationship Id="rId56" Type="http://schemas.openxmlformats.org/officeDocument/2006/relationships/hyperlink" Target="http://online.zakon.kz/Document/?doc_id=34351328" TargetMode="External"/><Relationship Id="rId64" Type="http://schemas.openxmlformats.org/officeDocument/2006/relationships/footer" Target="footer3.xml"/><Relationship Id="rId8" Type="http://schemas.openxmlformats.org/officeDocument/2006/relationships/hyperlink" Target="http://online.zakon.kz/Document/?doc_id=36005910" TargetMode="External"/><Relationship Id="rId51" Type="http://schemas.openxmlformats.org/officeDocument/2006/relationships/hyperlink" Target="http://online.zakon.kz/Document/?doc_id=343513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6005910" TargetMode="External"/><Relationship Id="rId17" Type="http://schemas.openxmlformats.org/officeDocument/2006/relationships/hyperlink" Target="http://online.zakon.kz/Document/?doc_id=36005910" TargetMode="External"/><Relationship Id="rId25" Type="http://schemas.openxmlformats.org/officeDocument/2006/relationships/hyperlink" Target="http://online.zakon.kz/Document/?doc_id=36005910" TargetMode="External"/><Relationship Id="rId33" Type="http://schemas.openxmlformats.org/officeDocument/2006/relationships/hyperlink" Target="http://online.zakon.kz/Document/?doc_id=36005910" TargetMode="External"/><Relationship Id="rId38" Type="http://schemas.openxmlformats.org/officeDocument/2006/relationships/hyperlink" Target="http://online.zakon.kz/Document/?doc_id=36005910" TargetMode="External"/><Relationship Id="rId46" Type="http://schemas.openxmlformats.org/officeDocument/2006/relationships/hyperlink" Target="http://online.zakon.kz/Document/?doc_id=38966737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6942</Words>
  <Characters>58959</Characters>
  <Application>Microsoft Office Word</Application>
  <DocSecurity>0</DocSecurity>
  <Lines>491</Lines>
  <Paragraphs>131</Paragraphs>
  <ScaleCrop>false</ScaleCrop>
  <Company/>
  <LinksUpToDate>false</LinksUpToDate>
  <CharactersWithSpaces>65770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2025-03-27T23:18:00Z</dcterms:created>
  <dcterms:modified xsi:type="dcterms:W3CDTF">2025-03-27T23:18:00Z</dcterms:modified>
</cp:coreProperties>
</file>