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60C94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4 августа 2025 года № 75</w:t>
      </w:r>
      <w:r>
        <w:rPr>
          <w:rStyle w:val="s1"/>
        </w:rPr>
        <w:br/>
        <w:t>О внесении изменений в некоторые приказы Министра здравоохранения Республики Казахстан</w:t>
      </w:r>
    </w:p>
    <w:p w:rsidR="00000000" w:rsidRDefault="00460C94">
      <w:pPr>
        <w:pStyle w:val="pj"/>
      </w:pPr>
      <w:r>
        <w:rPr>
          <w:rStyle w:val="s0"/>
        </w:rPr>
        <w:t> </w:t>
      </w:r>
    </w:p>
    <w:p w:rsidR="00000000" w:rsidRDefault="00460C94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460C94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30 декабря 2020 года № ҚР ДСМ-336/2020 «О некоторых вопросах оказания государственных услуг в сфере санитарно-эпидемиологического благополучия населения» (зарегистрирован в Реестре государственной </w:t>
      </w:r>
      <w:r>
        <w:rPr>
          <w:rStyle w:val="s0"/>
        </w:rPr>
        <w:t>регистрации нормативных правовых актов под № 22004) следующие изменения:</w:t>
      </w:r>
    </w:p>
    <w:p w:rsidR="00000000" w:rsidRDefault="00460C94">
      <w:pPr>
        <w:pStyle w:val="pj"/>
      </w:pPr>
      <w:r>
        <w:rPr>
          <w:rStyle w:val="s0"/>
        </w:rPr>
        <w:t xml:space="preserve">в </w:t>
      </w:r>
      <w:hyperlink r:id="rId8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государственной регистрации продукции, определяемой нормативными правовыми актами Евразийского экономическо</w:t>
      </w:r>
      <w:r>
        <w:rPr>
          <w:rStyle w:val="s0"/>
        </w:rPr>
        <w:t>го союза, утвержденных приложением 3 к указанному приказу:</w:t>
      </w:r>
    </w:p>
    <w:p w:rsidR="00000000" w:rsidRDefault="00460C94">
      <w:pPr>
        <w:pStyle w:val="pj"/>
      </w:pPr>
      <w:hyperlink r:id="rId9" w:anchor="sub_id=600" w:history="1">
        <w:r>
          <w:rPr>
            <w:rStyle w:val="a4"/>
          </w:rPr>
          <w:t>пункты 6</w:t>
        </w:r>
      </w:hyperlink>
      <w:r>
        <w:rPr>
          <w:rStyle w:val="s0"/>
        </w:rPr>
        <w:t xml:space="preserve">, </w:t>
      </w:r>
      <w:hyperlink r:id="rId10" w:anchor="sub_id=700" w:history="1">
        <w:r>
          <w:rPr>
            <w:rStyle w:val="a4"/>
          </w:rPr>
          <w:t>7</w:t>
        </w:r>
      </w:hyperlink>
      <w:r>
        <w:rPr>
          <w:rStyle w:val="s0"/>
        </w:rPr>
        <w:t xml:space="preserve">, </w:t>
      </w:r>
      <w:hyperlink r:id="rId11" w:anchor="sub_id=800" w:history="1">
        <w:r>
          <w:rPr>
            <w:rStyle w:val="a4"/>
          </w:rPr>
          <w:t>8</w:t>
        </w:r>
      </w:hyperlink>
      <w:r>
        <w:rPr>
          <w:rStyle w:val="s0"/>
        </w:rPr>
        <w:t xml:space="preserve"> и </w:t>
      </w:r>
      <w:hyperlink r:id="rId12" w:anchor="sub_id=900" w:history="1">
        <w:r>
          <w:rPr>
            <w:rStyle w:val="a4"/>
          </w:rPr>
          <w:t>9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460C94">
      <w:pPr>
        <w:pStyle w:val="pj"/>
      </w:pPr>
      <w:r>
        <w:rPr>
          <w:rStyle w:val="s0"/>
        </w:rPr>
        <w:t xml:space="preserve">«6. Государственная услуга «Выдача свидетельства о государственной регистрации </w:t>
      </w:r>
      <w:r>
        <w:rPr>
          <w:rStyle w:val="s0"/>
        </w:rPr>
        <w:t>продукции» (далее - государственная услуга) оказывается Комитетом санитарно-эпидемиологического контроля Министерства здравоохранения Республики Казахстан (далее - услугодатель) через веб-портал «электронного правительства» www.egov.kz (далее - портал).</w:t>
      </w:r>
    </w:p>
    <w:p w:rsidR="00000000" w:rsidRDefault="00460C94">
      <w:pPr>
        <w:pStyle w:val="pj"/>
      </w:pPr>
      <w:r>
        <w:rPr>
          <w:rStyle w:val="s0"/>
        </w:rPr>
        <w:t>7.</w:t>
      </w:r>
      <w:r>
        <w:rPr>
          <w:rStyle w:val="s0"/>
        </w:rPr>
        <w:t xml:space="preserve"> Перечень основных требований к оказанию государственной услуги «Выдача свидетельства о государственной регистрации продукции» (далее - Перечень) приведен в приложении 1 к настоящим Правилам.</w:t>
      </w:r>
    </w:p>
    <w:p w:rsidR="00000000" w:rsidRDefault="00460C94">
      <w:pPr>
        <w:pStyle w:val="pj"/>
      </w:pPr>
      <w:r>
        <w:rPr>
          <w:rStyle w:val="s0"/>
        </w:rPr>
        <w:t>Для получения свидетельства о государственной регистрации продук</w:t>
      </w:r>
      <w:r>
        <w:rPr>
          <w:rStyle w:val="s0"/>
        </w:rPr>
        <w:t xml:space="preserve">ции, выдаваемое по форме согласно приложению 2 к настоящим Правилам юридическое лицо, зарегистрированное на территории государства-члена ЕАЭС в соответствии с его законодательством или физическое лицо в качестве индивидуального предпринимателя, являющиеся </w:t>
      </w:r>
      <w:r>
        <w:rPr>
          <w:rStyle w:val="s0"/>
        </w:rPr>
        <w:t>изготовителем или продавцом (импортером) либо уполномоченным изготовителем лицом (далее - услугополучатель), направляет через портал документы согласно пункту 8 Перечня.</w:t>
      </w:r>
    </w:p>
    <w:p w:rsidR="00000000" w:rsidRDefault="00460C94">
      <w:pPr>
        <w:pStyle w:val="pj"/>
      </w:pPr>
      <w:r>
        <w:rPr>
          <w:rStyle w:val="s0"/>
        </w:rPr>
        <w:t xml:space="preserve">Срок действия протокола исследований (испытаний) и измерений продукции, выполненных с </w:t>
      </w:r>
      <w:r>
        <w:rPr>
          <w:rStyle w:val="s0"/>
        </w:rPr>
        <w:t>целью ее государственной регистрации, составляет 1 год.</w:t>
      </w:r>
    </w:p>
    <w:p w:rsidR="00000000" w:rsidRDefault="00460C94">
      <w:pPr>
        <w:pStyle w:val="pj"/>
      </w:pPr>
      <w:r>
        <w:rPr>
          <w:rStyle w:val="s0"/>
        </w:rPr>
        <w:t xml:space="preserve">8. Переоформление свидетельства о государственной регистрации продукции (приложения к нему) без проведения дополнительных или повторных исследований (испытаний) и измерений осуществляется в следующих </w:t>
      </w:r>
      <w:r>
        <w:rPr>
          <w:rStyle w:val="s0"/>
        </w:rPr>
        <w:t>случаях:</w:t>
      </w:r>
    </w:p>
    <w:p w:rsidR="00000000" w:rsidRDefault="00460C94">
      <w:pPr>
        <w:pStyle w:val="pj"/>
      </w:pPr>
      <w:r>
        <w:rPr>
          <w:rStyle w:val="s0"/>
        </w:rPr>
        <w:t>1) выявления в свидетельстве о государственной регистрации продукции (приложении к нему) ошибок (опечаток);</w:t>
      </w:r>
    </w:p>
    <w:p w:rsidR="00000000" w:rsidRDefault="00460C94">
      <w:pPr>
        <w:pStyle w:val="pj"/>
      </w:pPr>
      <w:r>
        <w:rPr>
          <w:rStyle w:val="s0"/>
        </w:rPr>
        <w:t>2) изменения организационно-правовой формы, наименования, места нахождения (адреса юридического лица) заявителя либо изготовителя (производ</w:t>
      </w:r>
      <w:r>
        <w:rPr>
          <w:rStyle w:val="s0"/>
        </w:rPr>
        <w:t>ителя);</w:t>
      </w:r>
    </w:p>
    <w:p w:rsidR="00000000" w:rsidRDefault="00460C94">
      <w:pPr>
        <w:pStyle w:val="pj"/>
      </w:pPr>
      <w:r>
        <w:rPr>
          <w:rStyle w:val="s0"/>
        </w:rPr>
        <w:t>3) принятия нормативного правового акта, устанавливающего требования к продукции, при условии, что принятие такого акта не влечет за собой внесения изменений в показатели гигиенической безопасности, состав продукции, область ее применения;</w:t>
      </w:r>
    </w:p>
    <w:p w:rsidR="00000000" w:rsidRDefault="00460C94">
      <w:pPr>
        <w:pStyle w:val="pj"/>
      </w:pPr>
      <w:r>
        <w:rPr>
          <w:rStyle w:val="s0"/>
        </w:rPr>
        <w:t>4) необх</w:t>
      </w:r>
      <w:r>
        <w:rPr>
          <w:rStyle w:val="s0"/>
        </w:rPr>
        <w:t xml:space="preserve">одимости дополнения сведениями, указывающими дополнительные формы и объемы продукции, видов потребительской упаковки, товарных знаков, которые не касаются показателей безопасности продукции, а также сведениями о показаниях (противопоказаниях) к применению </w:t>
      </w:r>
      <w:r>
        <w:rPr>
          <w:rStyle w:val="s0"/>
        </w:rPr>
        <w:t>отдельными группами населения определенных виды продукции и сведениями, не имеющими гигиенического значения.</w:t>
      </w:r>
    </w:p>
    <w:p w:rsidR="00000000" w:rsidRDefault="00460C94">
      <w:pPr>
        <w:pStyle w:val="pj"/>
      </w:pPr>
      <w:r>
        <w:rPr>
          <w:rStyle w:val="s0"/>
        </w:rPr>
        <w:t xml:space="preserve">При переоформлении свидетельства о государственной регистрации продукции (приложения к нему) услугополучатель направляет услугодателю через портал </w:t>
      </w:r>
      <w:r>
        <w:rPr>
          <w:rStyle w:val="s0"/>
        </w:rPr>
        <w:t>заявление, по форме согласно приложению 3 к настоящим Правилам и ранее выданное свидетельство о государственной регистрации продукции (электронная копия).</w:t>
      </w:r>
    </w:p>
    <w:p w:rsidR="00000000" w:rsidRDefault="00460C94">
      <w:pPr>
        <w:pStyle w:val="pj"/>
      </w:pPr>
      <w:r>
        <w:rPr>
          <w:rStyle w:val="s0"/>
        </w:rPr>
        <w:t>9. При изменении организационно-правовой формы, наименования и юридического адреса изготовителя (прои</w:t>
      </w:r>
      <w:r>
        <w:rPr>
          <w:rStyle w:val="s0"/>
        </w:rPr>
        <w:t>зводителя) продукции либо заявителя дополнительно предоставляется подтверждающий документ о соответствующих изменениях от уполномоченного органа.»;</w:t>
      </w:r>
    </w:p>
    <w:p w:rsidR="00000000" w:rsidRDefault="00460C94">
      <w:pPr>
        <w:pStyle w:val="pj"/>
      </w:pPr>
      <w:hyperlink r:id="rId13" w:anchor="sub_id=1100" w:history="1">
        <w:r>
          <w:rPr>
            <w:rStyle w:val="a4"/>
          </w:rPr>
          <w:t>пункты 11</w:t>
        </w:r>
      </w:hyperlink>
      <w:r>
        <w:rPr>
          <w:rStyle w:val="s0"/>
        </w:rPr>
        <w:t xml:space="preserve"> и </w:t>
      </w:r>
      <w:hyperlink r:id="rId14" w:anchor="sub_id=1200" w:history="1">
        <w:r>
          <w:rPr>
            <w:rStyle w:val="a4"/>
          </w:rPr>
          <w:t>12</w:t>
        </w:r>
      </w:hyperlink>
      <w:r>
        <w:rPr>
          <w:rStyle w:val="s0"/>
        </w:rPr>
        <w:t xml:space="preserve"> исключить;</w:t>
      </w:r>
    </w:p>
    <w:p w:rsidR="00000000" w:rsidRDefault="00460C94">
      <w:pPr>
        <w:pStyle w:val="pj"/>
      </w:pPr>
      <w:r>
        <w:rPr>
          <w:rStyle w:val="s0"/>
        </w:rPr>
        <w:t>пункт 14 изложить в следующей редакции:</w:t>
      </w:r>
    </w:p>
    <w:p w:rsidR="00000000" w:rsidRDefault="00460C94">
      <w:pPr>
        <w:pStyle w:val="pj"/>
      </w:pPr>
      <w:r>
        <w:rPr>
          <w:rStyle w:val="s0"/>
        </w:rPr>
        <w:t>«14. При представлении услугополучателем неполного пакета документов и (или) документов с истекшим сроком действия сотрудник ответстве</w:t>
      </w:r>
      <w:r>
        <w:rPr>
          <w:rStyle w:val="s0"/>
        </w:rPr>
        <w:t>нного структурного подразделения в сроки указанные в пункте 13 настоящих Правил отказывает в приеме заявления.</w:t>
      </w:r>
    </w:p>
    <w:p w:rsidR="00000000" w:rsidRDefault="00460C94">
      <w:pPr>
        <w:pStyle w:val="pj"/>
      </w:pPr>
      <w:r>
        <w:rPr>
          <w:rStyle w:val="s0"/>
        </w:rPr>
        <w:t>Отказ в приеме заявления, подписанный электронной цифровой подписью (далее - ЭЦП) руководителя услугодателя, направляется услугополучателю в форм</w:t>
      </w:r>
      <w:r>
        <w:rPr>
          <w:rStyle w:val="s0"/>
        </w:rPr>
        <w:t>е электронного документа.»;</w:t>
      </w:r>
    </w:p>
    <w:p w:rsidR="00000000" w:rsidRDefault="00460C94">
      <w:pPr>
        <w:pStyle w:val="pj"/>
      </w:pPr>
      <w:hyperlink r:id="rId15" w:anchor="sub_id=1700" w:history="1">
        <w:r>
          <w:rPr>
            <w:rStyle w:val="a4"/>
          </w:rPr>
          <w:t>пункт 17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460C94">
      <w:pPr>
        <w:pStyle w:val="pj"/>
      </w:pPr>
      <w:r>
        <w:rPr>
          <w:rStyle w:val="s0"/>
        </w:rPr>
        <w:t>«17. При принятии услугодателем решения о мотивированном отказе в оказании государственной услуги по основаниям, предусмотренным пунктом 9 Перечня к настоящим Правилам, услугодатель в течение 1 (одного) рабочего дня направляет уведомление одним из способов</w:t>
      </w:r>
      <w:r>
        <w:rPr>
          <w:rStyle w:val="s0"/>
        </w:rPr>
        <w:t>, предусмотренных статьей 66 Административного процедурно-процессуального кодекса Республики Казахстан (далее - АППК).</w:t>
      </w:r>
    </w:p>
    <w:p w:rsidR="00000000" w:rsidRDefault="00460C94">
      <w:pPr>
        <w:pStyle w:val="pj"/>
      </w:pPr>
      <w:r>
        <w:rPr>
          <w:rStyle w:val="s0"/>
        </w:rPr>
        <w:t>Уведомление направляется должностным лицом услугодателя в соответствии со статьей 73 АППК не менее чем за 3 (три) рабочих дня до окончани</w:t>
      </w:r>
      <w:r>
        <w:rPr>
          <w:rStyle w:val="s0"/>
        </w:rPr>
        <w:t>я срока оказания государственной услуги. Услугополучатель вправе предоставить или высказать возражение к предварительному решению услугодателя в срок не позднее 2 (двух) рабочих дней со дня получения уведомления.</w:t>
      </w:r>
    </w:p>
    <w:p w:rsidR="00000000" w:rsidRDefault="00460C94">
      <w:pPr>
        <w:pStyle w:val="pj"/>
      </w:pPr>
      <w:r>
        <w:rPr>
          <w:rStyle w:val="s0"/>
        </w:rPr>
        <w:t>По результатам проведения заслушивания услу</w:t>
      </w:r>
      <w:r>
        <w:rPr>
          <w:rStyle w:val="s0"/>
        </w:rPr>
        <w:t>годатель оформляет и выдает свидетельство о государственной регистрации продукции либо направляет мотивированный ответ об отказе в оказании государственной услуги.»;</w:t>
      </w:r>
    </w:p>
    <w:p w:rsidR="00000000" w:rsidRDefault="00460C94">
      <w:pPr>
        <w:pStyle w:val="pj"/>
      </w:pPr>
      <w:hyperlink r:id="rId16" w:anchor="sub_id=1800" w:history="1">
        <w:r>
          <w:rPr>
            <w:rStyle w:val="a4"/>
          </w:rPr>
          <w:t>пункты 1</w:t>
        </w:r>
        <w:r>
          <w:rPr>
            <w:rStyle w:val="a4"/>
          </w:rPr>
          <w:t>8</w:t>
        </w:r>
      </w:hyperlink>
      <w:r>
        <w:rPr>
          <w:rStyle w:val="s0"/>
        </w:rPr>
        <w:t xml:space="preserve"> и </w:t>
      </w:r>
      <w:hyperlink r:id="rId17" w:anchor="sub_id=1900" w:history="1">
        <w:r>
          <w:rPr>
            <w:rStyle w:val="a4"/>
          </w:rPr>
          <w:t>19</w:t>
        </w:r>
      </w:hyperlink>
      <w:r>
        <w:rPr>
          <w:rStyle w:val="s0"/>
        </w:rPr>
        <w:t xml:space="preserve"> исключить;</w:t>
      </w:r>
    </w:p>
    <w:p w:rsidR="00000000" w:rsidRDefault="00460C94">
      <w:pPr>
        <w:pStyle w:val="pj"/>
      </w:pPr>
      <w:hyperlink r:id="rId18" w:anchor="sub_id=2400" w:history="1">
        <w:r>
          <w:rPr>
            <w:rStyle w:val="a4"/>
          </w:rPr>
          <w:t>пункт 24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460C94">
      <w:pPr>
        <w:pStyle w:val="pj"/>
      </w:pPr>
      <w:r>
        <w:rPr>
          <w:rStyle w:val="s0"/>
        </w:rPr>
        <w:t xml:space="preserve">«24. При оформлении свидетельства </w:t>
      </w:r>
      <w:r>
        <w:rPr>
          <w:rStyle w:val="s0"/>
        </w:rPr>
        <w:t>о государственной регистрации продукции, подтверждающего соответствие продукции требованиям технического регламента Единый знак обращения продукции на рынке ЕАЭС указывается, а в случае оформления свидетельства о государственной регистрации продукции, подт</w:t>
      </w:r>
      <w:r>
        <w:rPr>
          <w:rStyle w:val="s0"/>
        </w:rPr>
        <w:t>верждающего соответствие продукции ЕСЭГТ не указывается.»;</w:t>
      </w:r>
    </w:p>
    <w:p w:rsidR="00000000" w:rsidRDefault="00460C94">
      <w:pPr>
        <w:pStyle w:val="pj"/>
      </w:pPr>
      <w:r>
        <w:rPr>
          <w:rStyle w:val="s0"/>
        </w:rPr>
        <w:t xml:space="preserve">абзац второй </w:t>
      </w:r>
      <w:hyperlink r:id="rId19" w:anchor="sub_id=2600" w:history="1">
        <w:r>
          <w:rPr>
            <w:rStyle w:val="a4"/>
          </w:rPr>
          <w:t>пункта 26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460C94">
      <w:pPr>
        <w:pStyle w:val="pj"/>
      </w:pPr>
      <w:r>
        <w:rPr>
          <w:rStyle w:val="s0"/>
        </w:rPr>
        <w:t xml:space="preserve">«Для принятия решения о прекращении действия свидетельства о </w:t>
      </w:r>
      <w:r>
        <w:rPr>
          <w:rStyle w:val="s0"/>
        </w:rPr>
        <w:t>государственной регистрации продукции услугополучатель направляет услугодателю через портал заявление по форме согласно приложению 3 к настоящим Правилам и копию ранее выданного свидетельства о государственной регистрации продукции» (электронная копия).»;</w:t>
      </w:r>
    </w:p>
    <w:p w:rsidR="00000000" w:rsidRDefault="00460C94">
      <w:pPr>
        <w:pStyle w:val="pj"/>
      </w:pPr>
      <w:hyperlink r:id="rId20" w:anchor="sub_id=1" w:history="1">
        <w:r>
          <w:rPr>
            <w:rStyle w:val="a4"/>
          </w:rPr>
          <w:t>приложение 1</w:t>
        </w:r>
      </w:hyperlink>
      <w:r>
        <w:rPr>
          <w:rStyle w:val="s0"/>
        </w:rPr>
        <w:t xml:space="preserve"> к указанным Правилам изложить в новой редакции согласно </w:t>
      </w:r>
      <w:hyperlink w:anchor="sub1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к настоящему приказу;</w:t>
      </w:r>
    </w:p>
    <w:p w:rsidR="00000000" w:rsidRDefault="00460C94">
      <w:pPr>
        <w:pStyle w:val="pj"/>
      </w:pPr>
      <w:hyperlink r:id="rId21" w:anchor="sub_id=3" w:history="1">
        <w:r>
          <w:rPr>
            <w:rStyle w:val="a4"/>
          </w:rPr>
          <w:t>приложение 3</w:t>
        </w:r>
      </w:hyperlink>
      <w:r>
        <w:rPr>
          <w:rStyle w:val="s0"/>
        </w:rPr>
        <w:t xml:space="preserve"> к указанным Правилам изложить в новой редакции согласно приложению 2 к настоящему приказу;</w:t>
      </w:r>
    </w:p>
    <w:p w:rsidR="00000000" w:rsidRDefault="00460C94">
      <w:pPr>
        <w:pStyle w:val="pj"/>
      </w:pPr>
      <w:r>
        <w:rPr>
          <w:rStyle w:val="s0"/>
        </w:rPr>
        <w:t xml:space="preserve">в </w:t>
      </w:r>
      <w:hyperlink r:id="rId22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выдачи, возобновления действия, переоформле</w:t>
      </w:r>
      <w:r>
        <w:rPr>
          <w:rStyle w:val="s0"/>
        </w:rPr>
        <w:t>ния, прекращения действия разрешений на обращение с патогенными биологическими агентами и приложений к ним, утвержденных приложением 4 к указанному приказу:</w:t>
      </w:r>
    </w:p>
    <w:p w:rsidR="00000000" w:rsidRDefault="00460C94">
      <w:pPr>
        <w:pStyle w:val="pj"/>
      </w:pPr>
      <w:hyperlink r:id="rId23" w:anchor="sub_id=800" w:history="1">
        <w:r>
          <w:rPr>
            <w:rStyle w:val="a4"/>
          </w:rPr>
          <w:t>пункты 8</w:t>
        </w:r>
      </w:hyperlink>
      <w:r>
        <w:rPr>
          <w:rStyle w:val="s0"/>
        </w:rPr>
        <w:t xml:space="preserve"> и </w:t>
      </w:r>
      <w:hyperlink r:id="rId24" w:anchor="sub_id=900" w:history="1">
        <w:r>
          <w:rPr>
            <w:rStyle w:val="a4"/>
          </w:rPr>
          <w:t>9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460C94">
      <w:pPr>
        <w:pStyle w:val="pj"/>
      </w:pPr>
      <w:r>
        <w:rPr>
          <w:rStyle w:val="s0"/>
        </w:rPr>
        <w:t>«8. При представлении услугополучателем неполного пакета документов и (или) документов с истекшим сроком действия сотрудник ответственного структурно</w:t>
      </w:r>
      <w:r>
        <w:rPr>
          <w:rStyle w:val="s0"/>
        </w:rPr>
        <w:t>го подразделения (член режимной комиссии) в сроки, указанные в пункте 7 настоящих Правил отказывает в приеме заявления.</w:t>
      </w:r>
    </w:p>
    <w:p w:rsidR="00000000" w:rsidRDefault="00460C94">
      <w:pPr>
        <w:pStyle w:val="pj"/>
      </w:pPr>
      <w:r>
        <w:rPr>
          <w:rStyle w:val="s0"/>
        </w:rPr>
        <w:t>Отказ в приеме заявления, подписанный ЭЦП руководителя услугодателя, направляется услугополучателю в форме электронного документа.</w:t>
      </w:r>
    </w:p>
    <w:p w:rsidR="00000000" w:rsidRDefault="00460C94">
      <w:pPr>
        <w:pStyle w:val="pj"/>
      </w:pPr>
      <w:r>
        <w:rPr>
          <w:rStyle w:val="s0"/>
        </w:rPr>
        <w:t>9. Пр</w:t>
      </w:r>
      <w:r>
        <w:rPr>
          <w:rStyle w:val="s0"/>
        </w:rPr>
        <w:t>и предоставлении услугополучателем полного пакета документов и сведений, сотрудник ответственного структурного подразделения услугодателя (член режимной комиссии) с привлечением профильных членов режимной комиссии в течении 6 (шести) рабочих дней осуществл</w:t>
      </w:r>
      <w:r>
        <w:rPr>
          <w:rStyle w:val="s0"/>
        </w:rPr>
        <w:t>яет обследование объекта на соответствие квалификационным требованиям, предъявляемым к осуществлению обращения с патогенными биологическими агентами, утвержденным приказом Министра здравоохранения Республики Казахстан от 28 октября 2022 года № ҚР ДСМ-121 (</w:t>
      </w:r>
      <w:r>
        <w:rPr>
          <w:rStyle w:val="s0"/>
        </w:rPr>
        <w:t>зарегистрирован в Реестре государственной регистрации нормативных правовых актов за № 30393), по результатам которого оформляется акт санитарно-эпидемиологического обследования объекта по форме согласно приложению 3 к настоящим Правилам.»;</w:t>
      </w:r>
    </w:p>
    <w:p w:rsidR="00000000" w:rsidRDefault="00460C94">
      <w:pPr>
        <w:pStyle w:val="pj"/>
      </w:pPr>
      <w:hyperlink r:id="rId25" w:anchor="sub_id=1400" w:history="1">
        <w:r>
          <w:rPr>
            <w:rStyle w:val="a4"/>
          </w:rPr>
          <w:t>пункт 14</w:t>
        </w:r>
      </w:hyperlink>
      <w:r>
        <w:rPr>
          <w:rStyle w:val="s0"/>
        </w:rPr>
        <w:t xml:space="preserve"> исключить;</w:t>
      </w:r>
    </w:p>
    <w:p w:rsidR="00000000" w:rsidRDefault="00460C94">
      <w:pPr>
        <w:pStyle w:val="pj"/>
      </w:pPr>
      <w:hyperlink r:id="rId26" w:anchor="sub_id=1500" w:history="1">
        <w:r>
          <w:rPr>
            <w:rStyle w:val="a4"/>
          </w:rPr>
          <w:t>пункт 15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460C94">
      <w:pPr>
        <w:pStyle w:val="pj"/>
      </w:pPr>
      <w:r>
        <w:rPr>
          <w:rStyle w:val="s0"/>
        </w:rPr>
        <w:t>«15. При принятии услугодателем решения о мотивированном отказе в оказании государственной услуги по основаниям, предусмотренным пунктом 9 Перечня к настоящим Правилам, услугодатель в течение 1 (одного) рабочего дня направляет уведомление одним из способов</w:t>
      </w:r>
      <w:r>
        <w:rPr>
          <w:rStyle w:val="s0"/>
        </w:rPr>
        <w:t>, предусмотренных статьей 66 Административного процедурно-процессуального кодекса Республики Казахстан (далее - АППК). Уведомление направляется должностным лицом услугодателя в соответствии со статьей 73 АППК не менее чем за 3 (три) рабочих дня до окончани</w:t>
      </w:r>
      <w:r>
        <w:rPr>
          <w:rStyle w:val="s0"/>
        </w:rPr>
        <w:t>я срока оказания государственной услуги. Услугополучатель вправе предоставить или высказать возражение к предварительному решению услугодателя в срок не позднее 2 (двух) рабочих дней со дня получения уведомления.</w:t>
      </w:r>
    </w:p>
    <w:p w:rsidR="00000000" w:rsidRDefault="00460C94">
      <w:pPr>
        <w:pStyle w:val="pj"/>
      </w:pPr>
      <w:r>
        <w:rPr>
          <w:rStyle w:val="s0"/>
        </w:rPr>
        <w:t>По результатам проведения заслушивания услу</w:t>
      </w:r>
      <w:r>
        <w:rPr>
          <w:rStyle w:val="s0"/>
        </w:rPr>
        <w:t>годатель оформляет и выдает разрешение либо направляет мотивированный ответ об отказе в оказании государственной услуги.»;</w:t>
      </w:r>
    </w:p>
    <w:p w:rsidR="00000000" w:rsidRDefault="00460C94">
      <w:pPr>
        <w:pStyle w:val="pj"/>
      </w:pPr>
      <w:hyperlink r:id="rId27" w:anchor="sub_id=1" w:history="1">
        <w:r>
          <w:rPr>
            <w:rStyle w:val="a4"/>
          </w:rPr>
          <w:t>приложение 1</w:t>
        </w:r>
      </w:hyperlink>
      <w:r>
        <w:rPr>
          <w:rStyle w:val="s0"/>
        </w:rPr>
        <w:t xml:space="preserve"> к указанным Правилам изложить в новой ред</w:t>
      </w:r>
      <w:r>
        <w:rPr>
          <w:rStyle w:val="s0"/>
        </w:rPr>
        <w:t>акции согласно приложению 3 к настоящему приказу.</w:t>
      </w:r>
    </w:p>
    <w:p w:rsidR="00000000" w:rsidRDefault="00460C94">
      <w:pPr>
        <w:pStyle w:val="pj"/>
      </w:pPr>
      <w:r>
        <w:rPr>
          <w:rStyle w:val="s0"/>
        </w:rPr>
        <w:t xml:space="preserve">2. Внести в </w:t>
      </w:r>
      <w:hyperlink r:id="rId28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28 октября 2022 года № ҚР ДСМ-121 «Об утверждении квалификационных требов</w:t>
      </w:r>
      <w:r>
        <w:rPr>
          <w:rStyle w:val="s0"/>
        </w:rPr>
        <w:t>аний, предъявляемых к осуществлению обращения с патогенными биологическими агентами» (зарегистрирован в Реестре государственной регистрации нормативных правовых актов под № 30393) следующее изменение:</w:t>
      </w:r>
    </w:p>
    <w:p w:rsidR="00000000" w:rsidRDefault="00460C94">
      <w:pPr>
        <w:pStyle w:val="pj"/>
      </w:pPr>
      <w:hyperlink r:id="rId29" w:anchor="sub_id=1" w:history="1">
        <w:r>
          <w:rPr>
            <w:rStyle w:val="a4"/>
          </w:rPr>
          <w:t>Квалификационные требования</w:t>
        </w:r>
      </w:hyperlink>
      <w:r>
        <w:rPr>
          <w:rStyle w:val="s0"/>
        </w:rPr>
        <w:t>, предъявляемые к осуществлению обращения с патогенными биологическими агентами, утвержденные указанным приказом, изложить в новой редакции согласно приложению 4 к настоящему приказу.</w:t>
      </w:r>
    </w:p>
    <w:p w:rsidR="00000000" w:rsidRDefault="00460C94">
      <w:pPr>
        <w:pStyle w:val="pj"/>
      </w:pPr>
      <w:r>
        <w:rPr>
          <w:rStyle w:val="s0"/>
        </w:rPr>
        <w:t>3. Комитету санитарно</w:t>
      </w:r>
      <w:r>
        <w:rPr>
          <w:rStyle w:val="s0"/>
        </w:rPr>
        <w:t>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460C94">
      <w:pPr>
        <w:pStyle w:val="pj"/>
      </w:pPr>
      <w:r>
        <w:rPr>
          <w:rStyle w:val="s0"/>
        </w:rPr>
        <w:t xml:space="preserve">1) государственную </w:t>
      </w:r>
      <w:hyperlink r:id="rId30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</w:t>
      </w:r>
      <w:r>
        <w:rPr>
          <w:rStyle w:val="s0"/>
        </w:rPr>
        <w:t>ящего приказа в Министерстве юстиции Республики Казахстан;</w:t>
      </w:r>
    </w:p>
    <w:p w:rsidR="00000000" w:rsidRDefault="00460C94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460C94">
      <w:pPr>
        <w:pStyle w:val="pj"/>
      </w:pPr>
      <w:r>
        <w:rPr>
          <w:rStyle w:val="s0"/>
        </w:rPr>
        <w:t>3) в течение десяти рабочих дней после государственной р</w:t>
      </w:r>
      <w:r>
        <w:rPr>
          <w:rStyle w:val="s0"/>
        </w:rPr>
        <w:t>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460C94">
      <w:pPr>
        <w:pStyle w:val="pj"/>
      </w:pPr>
      <w:r>
        <w:rPr>
          <w:rStyle w:val="s0"/>
        </w:rPr>
        <w:t>4. Контроль за исполнением настоящего приказа</w:t>
      </w:r>
      <w:r>
        <w:rPr>
          <w:rStyle w:val="s0"/>
        </w:rPr>
        <w:t xml:space="preserve"> возложить на курирующего вице-министра здравоохранения Республики Казахстан.</w:t>
      </w:r>
    </w:p>
    <w:p w:rsidR="00000000" w:rsidRDefault="00460C94">
      <w:pPr>
        <w:pStyle w:val="pj"/>
      </w:pPr>
      <w:r>
        <w:rPr>
          <w:rStyle w:val="s0"/>
        </w:rPr>
        <w:t xml:space="preserve">5. Настоящий приказ вводится в действие по истечении шестидесяти календарных дней после дня его первого официального </w:t>
      </w:r>
      <w:hyperlink r:id="rId31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460C94">
      <w:pPr>
        <w:pStyle w:val="pj"/>
      </w:pPr>
      <w:r>
        <w:rPr>
          <w:rStyle w:val="s0"/>
        </w:rPr>
        <w:t> </w:t>
      </w:r>
    </w:p>
    <w:p w:rsidR="00000000" w:rsidRDefault="00460C94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460C94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460C94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460C94">
      <w:pPr>
        <w:pStyle w:val="pj"/>
      </w:pPr>
      <w:r>
        <w:rPr>
          <w:rStyle w:val="s0"/>
        </w:rPr>
        <w:t> </w:t>
      </w:r>
    </w:p>
    <w:p w:rsidR="00000000" w:rsidRDefault="00460C94">
      <w:pPr>
        <w:pStyle w:val="pj"/>
      </w:pPr>
      <w:r>
        <w:rPr>
          <w:rStyle w:val="s0"/>
        </w:rPr>
        <w:t>«СОГЛАСОВАН»</w:t>
      </w:r>
    </w:p>
    <w:p w:rsidR="00000000" w:rsidRDefault="00460C94">
      <w:pPr>
        <w:pStyle w:val="pj"/>
      </w:pPr>
      <w:r>
        <w:rPr>
          <w:rStyle w:val="s0"/>
        </w:rPr>
        <w:t>Министерство цифрового развития,</w:t>
      </w:r>
    </w:p>
    <w:p w:rsidR="00000000" w:rsidRDefault="00460C94">
      <w:pPr>
        <w:pStyle w:val="pj"/>
      </w:pPr>
      <w:r>
        <w:rPr>
          <w:rStyle w:val="s0"/>
        </w:rPr>
        <w:t>инноваций и аэрокосмической</w:t>
      </w:r>
    </w:p>
    <w:p w:rsidR="00000000" w:rsidRDefault="00460C94">
      <w:pPr>
        <w:pStyle w:val="pj"/>
      </w:pPr>
      <w:r>
        <w:rPr>
          <w:rStyle w:val="s0"/>
        </w:rPr>
        <w:t>промышленности</w:t>
      </w:r>
    </w:p>
    <w:p w:rsidR="00000000" w:rsidRDefault="00460C94">
      <w:pPr>
        <w:pStyle w:val="pj"/>
      </w:pPr>
      <w:r>
        <w:rPr>
          <w:rStyle w:val="s0"/>
        </w:rPr>
        <w:t>Республики Казахстан</w:t>
      </w:r>
    </w:p>
    <w:p w:rsidR="00000000" w:rsidRDefault="00460C94">
      <w:pPr>
        <w:pStyle w:val="pj"/>
      </w:pPr>
      <w:r>
        <w:rPr>
          <w:rStyle w:val="s0"/>
        </w:rPr>
        <w:t>«СОГЛАСОВАН»</w:t>
      </w:r>
    </w:p>
    <w:p w:rsidR="00000000" w:rsidRDefault="00460C94">
      <w:pPr>
        <w:pStyle w:val="pj"/>
      </w:pPr>
      <w:r>
        <w:rPr>
          <w:rStyle w:val="s0"/>
        </w:rPr>
        <w:t>Министерство сельского хозяйства</w:t>
      </w:r>
    </w:p>
    <w:p w:rsidR="00000000" w:rsidRDefault="00460C94">
      <w:pPr>
        <w:pStyle w:val="pj"/>
      </w:pPr>
      <w:r>
        <w:rPr>
          <w:rStyle w:val="s0"/>
        </w:rPr>
        <w:t>Республики Казахстан</w:t>
      </w:r>
    </w:p>
    <w:p w:rsidR="00000000" w:rsidRDefault="00460C94">
      <w:pPr>
        <w:pStyle w:val="pj"/>
      </w:pPr>
      <w:r>
        <w:rPr>
          <w:rStyle w:val="s0"/>
        </w:rPr>
        <w:t>«СОГЛАСОВАН»</w:t>
      </w:r>
    </w:p>
    <w:p w:rsidR="00000000" w:rsidRDefault="00460C94">
      <w:pPr>
        <w:pStyle w:val="pj"/>
      </w:pPr>
      <w:r>
        <w:rPr>
          <w:rStyle w:val="s0"/>
        </w:rPr>
        <w:t>Министерство национальной экономики</w:t>
      </w:r>
    </w:p>
    <w:p w:rsidR="00000000" w:rsidRDefault="00460C94">
      <w:pPr>
        <w:pStyle w:val="pj"/>
      </w:pPr>
      <w:r>
        <w:rPr>
          <w:rStyle w:val="s0"/>
        </w:rPr>
        <w:t>Республики Казахстан</w:t>
      </w:r>
    </w:p>
    <w:p w:rsidR="00000000" w:rsidRDefault="00460C94">
      <w:pPr>
        <w:pStyle w:val="pj"/>
      </w:pPr>
      <w:r>
        <w:rPr>
          <w:rStyle w:val="s0"/>
        </w:rPr>
        <w:t>«СОГЛАСОВАН»</w:t>
      </w:r>
    </w:p>
    <w:p w:rsidR="00000000" w:rsidRDefault="00460C94">
      <w:pPr>
        <w:pStyle w:val="pj"/>
      </w:pPr>
      <w:r>
        <w:rPr>
          <w:rStyle w:val="s0"/>
        </w:rPr>
        <w:t>Министерство науки и высшего образования</w:t>
      </w:r>
    </w:p>
    <w:p w:rsidR="00000000" w:rsidRDefault="00460C94">
      <w:pPr>
        <w:pStyle w:val="pj"/>
      </w:pPr>
      <w:r>
        <w:rPr>
          <w:rStyle w:val="s0"/>
        </w:rPr>
        <w:t>Республики Казахстан</w:t>
      </w:r>
    </w:p>
    <w:p w:rsidR="00000000" w:rsidRDefault="00460C94">
      <w:pPr>
        <w:pStyle w:val="pj"/>
      </w:pPr>
      <w:r>
        <w:rPr>
          <w:rStyle w:val="s0"/>
        </w:rPr>
        <w:t> </w:t>
      </w:r>
    </w:p>
    <w:p w:rsidR="00000000" w:rsidRDefault="00460C94">
      <w:pPr>
        <w:pStyle w:val="pj"/>
      </w:pPr>
      <w:bookmarkStart w:id="1" w:name="SUB1"/>
      <w:bookmarkEnd w:id="1"/>
      <w:r>
        <w:rPr>
          <w:rStyle w:val="s0"/>
        </w:rPr>
        <w:t> </w:t>
      </w:r>
    </w:p>
    <w:p w:rsidR="00000000" w:rsidRDefault="00460C94">
      <w:pPr>
        <w:pStyle w:val="pr"/>
      </w:pPr>
      <w:r>
        <w:rPr>
          <w:rStyle w:val="s0"/>
        </w:rPr>
        <w:t xml:space="preserve">Приложение 1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460C94">
      <w:pPr>
        <w:pStyle w:val="pr"/>
      </w:pPr>
      <w:r>
        <w:rPr>
          <w:rStyle w:val="s0"/>
        </w:rPr>
        <w:t>Министр здравоохранения</w:t>
      </w:r>
    </w:p>
    <w:p w:rsidR="00000000" w:rsidRDefault="00460C94">
      <w:pPr>
        <w:pStyle w:val="pr"/>
      </w:pPr>
      <w:r>
        <w:rPr>
          <w:rStyle w:val="s0"/>
        </w:rPr>
        <w:t>Республики Казахстан</w:t>
      </w:r>
    </w:p>
    <w:p w:rsidR="00000000" w:rsidRDefault="00460C94">
      <w:pPr>
        <w:pStyle w:val="pr"/>
      </w:pPr>
      <w:r>
        <w:rPr>
          <w:rStyle w:val="s0"/>
        </w:rPr>
        <w:t>от 4 августа 2025 года № 75</w:t>
      </w:r>
    </w:p>
    <w:p w:rsidR="00000000" w:rsidRDefault="00460C94">
      <w:pPr>
        <w:pStyle w:val="pr"/>
      </w:pPr>
      <w:r>
        <w:rPr>
          <w:rStyle w:val="s0"/>
        </w:rPr>
        <w:t> </w:t>
      </w:r>
    </w:p>
    <w:p w:rsidR="00000000" w:rsidRDefault="00460C94">
      <w:pPr>
        <w:pStyle w:val="pr"/>
      </w:pPr>
      <w:r>
        <w:rPr>
          <w:rStyle w:val="s0"/>
        </w:rPr>
        <w:t>Приложение 1</w:t>
      </w:r>
    </w:p>
    <w:p w:rsidR="00000000" w:rsidRDefault="00460C94">
      <w:pPr>
        <w:pStyle w:val="pr"/>
      </w:pPr>
      <w:r>
        <w:rPr>
          <w:rStyle w:val="s0"/>
        </w:rPr>
        <w:t>к Правилам государственной</w:t>
      </w:r>
    </w:p>
    <w:p w:rsidR="00000000" w:rsidRDefault="00460C94">
      <w:pPr>
        <w:pStyle w:val="pr"/>
      </w:pPr>
      <w:r>
        <w:rPr>
          <w:rStyle w:val="s0"/>
        </w:rPr>
        <w:t>регистрации продукции,</w:t>
      </w:r>
    </w:p>
    <w:p w:rsidR="00000000" w:rsidRDefault="00460C94">
      <w:pPr>
        <w:pStyle w:val="pr"/>
      </w:pPr>
      <w:r>
        <w:rPr>
          <w:rStyle w:val="s0"/>
        </w:rPr>
        <w:t>определяемой нормативными</w:t>
      </w:r>
    </w:p>
    <w:p w:rsidR="00000000" w:rsidRDefault="00460C94">
      <w:pPr>
        <w:pStyle w:val="pr"/>
      </w:pPr>
      <w:r>
        <w:rPr>
          <w:rStyle w:val="s0"/>
        </w:rPr>
        <w:t>правовыми актами Евразийского</w:t>
      </w:r>
    </w:p>
    <w:p w:rsidR="00000000" w:rsidRDefault="00460C94">
      <w:pPr>
        <w:pStyle w:val="pr"/>
      </w:pPr>
      <w:r>
        <w:rPr>
          <w:rStyle w:val="s0"/>
        </w:rPr>
        <w:t>экономического союза</w:t>
      </w:r>
    </w:p>
    <w:p w:rsidR="00000000" w:rsidRDefault="00460C94">
      <w:pPr>
        <w:pStyle w:val="pj"/>
      </w:pPr>
      <w:r>
        <w:rPr>
          <w:rStyle w:val="s0"/>
        </w:rPr>
        <w:t> </w:t>
      </w:r>
    </w:p>
    <w:p w:rsidR="00000000" w:rsidRDefault="00460C94">
      <w:pPr>
        <w:pStyle w:val="pj"/>
      </w:pPr>
      <w:r>
        <w:rPr>
          <w:rStyle w:val="s0"/>
        </w:rPr>
        <w:t> </w:t>
      </w:r>
    </w:p>
    <w:p w:rsidR="00000000" w:rsidRDefault="00460C94">
      <w:pPr>
        <w:pStyle w:val="pc"/>
      </w:pPr>
      <w:r>
        <w:rPr>
          <w:rStyle w:val="s1"/>
        </w:rPr>
        <w:t>Перечень основных требований к оказанию государственной услуг</w:t>
      </w:r>
      <w:r>
        <w:rPr>
          <w:rStyle w:val="s1"/>
        </w:rPr>
        <w:t>и «Выдача свидетельства о государственной регистрации продукции»</w:t>
      </w:r>
    </w:p>
    <w:p w:rsidR="00000000" w:rsidRDefault="00460C94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313"/>
        <w:gridCol w:w="5802"/>
      </w:tblGrid>
      <w:tr w:rsidR="00000000">
        <w:trPr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Наименование государственной услуги:</w:t>
            </w:r>
          </w:p>
          <w:p w:rsidR="00000000" w:rsidRDefault="00460C94">
            <w:pPr>
              <w:pStyle w:val="p"/>
            </w:pPr>
            <w:r>
              <w:t>«Выдача свидетельства о государственной регистрации продукции».</w:t>
            </w:r>
          </w:p>
          <w:p w:rsidR="00000000" w:rsidRDefault="00460C94">
            <w:pPr>
              <w:pStyle w:val="p"/>
            </w:pPr>
            <w:r>
              <w:t>Наименование подвидов государственной услуги:</w:t>
            </w:r>
          </w:p>
          <w:p w:rsidR="00000000" w:rsidRDefault="00460C94">
            <w:pPr>
              <w:pStyle w:val="p"/>
            </w:pPr>
            <w:r>
              <w:t>«Получение свидетельства о государственной регистрации продукции для продукции, изготавливаемой на таможенной территории Евразийского экономического союза»;</w:t>
            </w:r>
          </w:p>
          <w:p w:rsidR="00000000" w:rsidRDefault="00460C94">
            <w:pPr>
              <w:pStyle w:val="p"/>
            </w:pPr>
            <w:r>
              <w:t>«Получение свидетельства о государственной регистрации продукции для продукции, изготавливаемой вне</w:t>
            </w:r>
            <w:r>
              <w:t xml:space="preserve"> таможенной территории Евразийского экономического союза»;</w:t>
            </w:r>
          </w:p>
          <w:p w:rsidR="00000000" w:rsidRDefault="00460C94">
            <w:pPr>
              <w:pStyle w:val="p"/>
            </w:pPr>
            <w:r>
              <w:t>«Прекращение действия свидетельства о государственной регистрации продукции»;</w:t>
            </w:r>
          </w:p>
          <w:p w:rsidR="00000000" w:rsidRDefault="00460C94">
            <w:pPr>
              <w:pStyle w:val="p"/>
            </w:pPr>
            <w:r>
              <w:t>«Переоформление свидетельства о государственной регистрации продукции»;</w:t>
            </w:r>
          </w:p>
          <w:p w:rsidR="00000000" w:rsidRDefault="00460C94">
            <w:pPr>
              <w:pStyle w:val="p"/>
            </w:pPr>
            <w:r>
              <w:t>«Возобновление действия свидетельства о государ</w:t>
            </w:r>
            <w:r>
              <w:t>ственной регистрации продукции»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Наименование услугодателя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Комитет санитарно-эпидемиологического контроля Министерства здравоохранения Республики Казахстан (далее - услугодатель)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Способы предоставления государственной услуги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По всем подвидам:</w:t>
            </w:r>
          </w:p>
          <w:p w:rsidR="00000000" w:rsidRDefault="00460C94">
            <w:pPr>
              <w:pStyle w:val="p"/>
            </w:pPr>
            <w:r>
              <w:t>веб-портал «электронного правительства» www.egov.kz (далее - портал)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Срок оказания государственной услуги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По всем подвидам: через портал - 13 (тринадцать) рабочих дней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Форма оказания государственной услуги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По всем подвидам: электронная (частично автоматизированная)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Результат оказания государственной услуги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Свидетельство о государственной регистрации продукции, либо мотивированный ответ об отказе в оказании государственной услуги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Размер платы</w:t>
            </w:r>
            <w:r>
              <w:t>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Государственная услуга оказывается бесплатно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График работы услугодателя и объектов информации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График работы:</w:t>
            </w:r>
          </w:p>
          <w:p w:rsidR="00000000" w:rsidRDefault="00460C94">
            <w:pPr>
              <w:pStyle w:val="p"/>
            </w:pPr>
            <w:r>
              <w:t>1) услугодателя: с понедельника по пятницу включительно, с 9.00 до 18.30 часов, с перерывом на обед с 13.00 до 14.30 часов, кроме выходных и праздничных дней, согласно Трудового Кодекса Респу</w:t>
            </w:r>
            <w:r>
              <w:t>блики Казахстан;</w:t>
            </w:r>
          </w:p>
          <w:p w:rsidR="00000000" w:rsidRDefault="00460C94">
            <w:pPr>
              <w:pStyle w:val="p"/>
            </w:pPr>
            <w:r>
              <w:t>2) портала: круглосуточно (за исключением технических перерывов в связи с проведением ремонтных работ).</w:t>
            </w:r>
          </w:p>
          <w:p w:rsidR="00000000" w:rsidRDefault="00460C94">
            <w:pPr>
              <w:pStyle w:val="p"/>
            </w:pPr>
            <w:r>
              <w:t>При обращении услугополучателя после окончания рабочего времени, в выходные и праздничные дни, согласно Трудового Кодекса Республики Ка</w:t>
            </w:r>
            <w:r>
              <w:t>захстан, прием заявлений и выдача результатов оказания услуги осуществляется следующим рабочим днем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Для выдачи свидетельства по подвидам:</w:t>
            </w:r>
          </w:p>
          <w:p w:rsidR="00000000" w:rsidRDefault="00460C94">
            <w:pPr>
              <w:pStyle w:val="p"/>
            </w:pPr>
            <w:r>
              <w:t>для получения через портал: заявление по форме, согласно приложению 3 к настоящим Правил, для продукции, изготавливаемой на таможенной территории ЕАЭС (за исключением парфюмерно-косметической продукции):</w:t>
            </w:r>
          </w:p>
          <w:p w:rsidR="00000000" w:rsidRDefault="00460C94">
            <w:pPr>
              <w:pStyle w:val="p"/>
            </w:pPr>
            <w:r>
              <w:t>1) электронные копии документов, в соответствии с ко</w:t>
            </w:r>
            <w:r>
              <w:t>торыми изготавливается продукция, заверенные изготовителем (производителем):</w:t>
            </w:r>
          </w:p>
          <w:p w:rsidR="00000000" w:rsidRDefault="00460C94">
            <w:pPr>
              <w:pStyle w:val="p"/>
            </w:pPr>
            <w:r>
              <w:t>стандарта либо стандарта организации, либо техническое условие;</w:t>
            </w:r>
          </w:p>
          <w:p w:rsidR="00000000" w:rsidRDefault="00460C94">
            <w:pPr>
              <w:pStyle w:val="p"/>
            </w:pPr>
            <w:r>
              <w:t>технологической инструкции;</w:t>
            </w:r>
          </w:p>
          <w:p w:rsidR="00000000" w:rsidRDefault="00460C94">
            <w:pPr>
              <w:pStyle w:val="p"/>
            </w:pPr>
            <w:r>
              <w:t>рецептуры или сведения о составе;</w:t>
            </w:r>
          </w:p>
          <w:p w:rsidR="00000000" w:rsidRDefault="00460C94">
            <w:pPr>
              <w:pStyle w:val="p"/>
            </w:pPr>
            <w:r>
              <w:t>электронная копия письменного уведомления изготовител</w:t>
            </w:r>
            <w:r>
              <w:t>я (производителя) о том, что изготовленная им продукция отвечает требованиям документов, в соответствии с которыми она изготавливается.</w:t>
            </w:r>
          </w:p>
          <w:p w:rsidR="00000000" w:rsidRDefault="00460C94">
            <w:pPr>
              <w:pStyle w:val="p"/>
            </w:pPr>
            <w:r>
              <w:t>В качестве уведомления принимаются:</w:t>
            </w:r>
          </w:p>
          <w:p w:rsidR="00000000" w:rsidRDefault="00460C94">
            <w:pPr>
              <w:pStyle w:val="p"/>
            </w:pPr>
            <w:r>
              <w:t>электронные копии сертификата качества, паспорта безопасности (качества), удостовере</w:t>
            </w:r>
            <w:r>
              <w:t>ния о качестве, заверенные изготовителем (производителем) или письмо изготовителя (предоставляется один из перечисленных документов);</w:t>
            </w:r>
          </w:p>
          <w:p w:rsidR="00000000" w:rsidRDefault="00460C94">
            <w:pPr>
              <w:pStyle w:val="p"/>
            </w:pPr>
            <w:r>
              <w:t>2) электронная копия документа изготовителя (производителя) по применению (эксплуатации, использованию) продукции (инструк</w:t>
            </w:r>
            <w:r>
              <w:t>ция, руководство, рекомендация) (один из перечисленных документов) либо его копия, заверенная заявителем;</w:t>
            </w:r>
          </w:p>
          <w:p w:rsidR="00000000" w:rsidRDefault="00460C94">
            <w:pPr>
              <w:pStyle w:val="p"/>
            </w:pPr>
            <w:r>
              <w:t>3) электронная копия этикеток (упаковки) продукции или их макетов, заверенные заявителем;</w:t>
            </w:r>
          </w:p>
          <w:p w:rsidR="00000000" w:rsidRDefault="00460C94">
            <w:pPr>
              <w:pStyle w:val="p"/>
            </w:pPr>
            <w:r>
              <w:t>4) электронная копия акта отбора образцов (проб), выданный л</w:t>
            </w:r>
            <w:r>
              <w:t>абораториями (центрами) аккредитованными (аттестованными) в национальных системах аккредитации (аттестации) и внесенных в Единый Реестр органов по сертификации и испытательных лабораторий (центров) ЕАЭС (заверенная печатью лаборатории);</w:t>
            </w:r>
          </w:p>
          <w:p w:rsidR="00000000" w:rsidRDefault="00460C94">
            <w:pPr>
              <w:pStyle w:val="p"/>
            </w:pPr>
            <w:r>
              <w:t>5) электронные копи</w:t>
            </w:r>
            <w:r>
              <w:t>и протоколов исследований (испытаний), выданные аккредитованными испытательными лабораториями (центрами), включенными в Единый Реестр органов по оценке соответствия ЕАЭС;</w:t>
            </w:r>
          </w:p>
          <w:p w:rsidR="00000000" w:rsidRDefault="00460C94">
            <w:pPr>
              <w:pStyle w:val="p"/>
            </w:pPr>
            <w:r>
              <w:t>6) электронная копия научного отчета, выданного профильным научно-исследовательским и</w:t>
            </w:r>
            <w:r>
              <w:t>нститутом или профильным научным центром, осуществляющий практическую деятельность в данной сфере;</w:t>
            </w:r>
          </w:p>
          <w:p w:rsidR="00000000" w:rsidRDefault="00460C94">
            <w:pPr>
              <w:pStyle w:val="p"/>
            </w:pPr>
            <w:r>
              <w:t>7) электронная копия экспертного заключения, выданного профильным научно-исследовательским институтом или профильным научным центром, осуществляющий практиче</w:t>
            </w:r>
            <w:r>
              <w:t>скую деятельность в данной сфере;</w:t>
            </w:r>
          </w:p>
          <w:p w:rsidR="00000000" w:rsidRDefault="00460C94">
            <w:pPr>
              <w:pStyle w:val="p"/>
            </w:pPr>
            <w:r>
              <w:t>8) электронная копия бальнеологического заключения на использование природных минеральных вод выданный научными центрами курортологии (в случае государственной регистрации минеральных вод).</w:t>
            </w:r>
          </w:p>
          <w:p w:rsidR="00000000" w:rsidRDefault="00460C94">
            <w:pPr>
              <w:pStyle w:val="p"/>
            </w:pPr>
            <w:r>
              <w:t>Для продукции, изготавливаемой в</w:t>
            </w:r>
            <w:r>
              <w:t>не таможенной территории ЕАЭС (за исключением парфюмерно-косметической продукции):</w:t>
            </w:r>
          </w:p>
          <w:p w:rsidR="00000000" w:rsidRDefault="00460C94">
            <w:pPr>
              <w:pStyle w:val="p"/>
            </w:pPr>
            <w:r>
              <w:t>1) электронные копии документов, в соответствии с которыми изготовлена продукция, заверенные изготовителем (производителем):</w:t>
            </w:r>
          </w:p>
          <w:p w:rsidR="00000000" w:rsidRDefault="00460C94">
            <w:pPr>
              <w:pStyle w:val="p"/>
            </w:pPr>
            <w:r>
              <w:t>международный стандарт или стандарт иностранного</w:t>
            </w:r>
            <w:r>
              <w:t xml:space="preserve"> государства или технические условия;</w:t>
            </w:r>
          </w:p>
          <w:p w:rsidR="00000000" w:rsidRDefault="00460C94">
            <w:pPr>
              <w:pStyle w:val="p"/>
            </w:pPr>
            <w:r>
              <w:t>спецификация или паспорт безопасности;</w:t>
            </w:r>
          </w:p>
          <w:p w:rsidR="00000000" w:rsidRDefault="00460C94">
            <w:pPr>
              <w:pStyle w:val="p"/>
            </w:pPr>
            <w:r>
              <w:t>технологические инструкции;</w:t>
            </w:r>
          </w:p>
          <w:p w:rsidR="00000000" w:rsidRDefault="00460C94">
            <w:pPr>
              <w:pStyle w:val="p"/>
            </w:pPr>
            <w:r>
              <w:t>рецептуры или сведения о составе;</w:t>
            </w:r>
          </w:p>
          <w:p w:rsidR="00000000" w:rsidRDefault="00460C94">
            <w:pPr>
              <w:pStyle w:val="p"/>
            </w:pPr>
            <w:r>
              <w:t>2) электронная копия документа изготовителя (производителя) по применению (эксплуатации, использованию) продукции (ин</w:t>
            </w:r>
            <w:r>
              <w:t>струкция, руководство, рекомендация) (предоставляется один из перечисленных документов) на казахском и русском языках, заверенная заявителем;</w:t>
            </w:r>
          </w:p>
          <w:p w:rsidR="00000000" w:rsidRDefault="00460C94">
            <w:pPr>
              <w:pStyle w:val="p"/>
            </w:pPr>
            <w:r>
              <w:t>3) электронная копия письменного уведомления изготовителя (производителя) о том, что изготовленная им продукция от</w:t>
            </w:r>
            <w:r>
              <w:t>вечает требованиям документов, в соответствии с которыми она изготавливается.</w:t>
            </w:r>
          </w:p>
          <w:p w:rsidR="00000000" w:rsidRDefault="00460C94">
            <w:pPr>
              <w:pStyle w:val="p"/>
            </w:pPr>
            <w:r>
              <w:t>В качестве уведомления принимаются: копии сертификата качества, удостоверения о качестве, сертификата свободной продажи, заверенный изготовителем продукции, копия письма изготови</w:t>
            </w:r>
            <w:r>
              <w:t>теля продукции (предоставляется один из перечисленных документов);</w:t>
            </w:r>
          </w:p>
          <w:p w:rsidR="00000000" w:rsidRDefault="00460C94">
            <w:pPr>
              <w:pStyle w:val="p"/>
            </w:pPr>
            <w:r>
              <w:t>4) электронные копии этикеток (упаковки) продукции или их макетов на казахском и русском языках, заверенные заявителем;</w:t>
            </w:r>
          </w:p>
          <w:p w:rsidR="00000000" w:rsidRDefault="00460C94">
            <w:pPr>
              <w:pStyle w:val="p"/>
            </w:pPr>
            <w:r>
              <w:t>5) электронная копия документа, выданного компетентным органом здраво</w:t>
            </w:r>
            <w:r>
              <w:t>охранения (другим органом) государства, в котором изготовлено дезинфицирующее (дезинфекционное) средство, подтверждающего безопасность и разрешающего свободное обращение продукции на территории государства изготовителя, заверенная изготовителем продукции и</w:t>
            </w:r>
            <w:r>
              <w:t>ли документы изготовителя продукции, подтверждающие отсутствие необходимости оформления такого документа (в случае государственной регистрации дезинфицирующих (дезинфекционных) средств);</w:t>
            </w:r>
          </w:p>
          <w:p w:rsidR="00000000" w:rsidRDefault="00460C94">
            <w:pPr>
              <w:pStyle w:val="p"/>
            </w:pPr>
            <w:r>
              <w:t>6) электронная копия протокола исследований (испытаний), выданные аккредитованными испытательными лабораториями (центрами), включенными в единый реестр органов по оценке соответствия ЕАЭС;</w:t>
            </w:r>
          </w:p>
          <w:p w:rsidR="00000000" w:rsidRDefault="00460C94">
            <w:pPr>
              <w:pStyle w:val="p"/>
            </w:pPr>
            <w:r>
              <w:t>7) электронная копия научного отчета, выданного профильным научно-и</w:t>
            </w:r>
            <w:r>
              <w:t>сследовательским институтом или профильным научным центром, осуществляющий практическую деятельность в данной сфере;</w:t>
            </w:r>
          </w:p>
          <w:p w:rsidR="00000000" w:rsidRDefault="00460C94">
            <w:pPr>
              <w:pStyle w:val="p"/>
            </w:pPr>
            <w:r>
              <w:t>8) электронная копия экспертного заключения, выданного профильным научно-исследовательским институтом или профильным научным центром, осуще</w:t>
            </w:r>
            <w:r>
              <w:t>ствляющий практическую деятельность в данной сфере;</w:t>
            </w:r>
          </w:p>
          <w:p w:rsidR="00000000" w:rsidRDefault="00460C94">
            <w:pPr>
              <w:pStyle w:val="p"/>
            </w:pPr>
            <w:r>
              <w:t>9) электронная копия бальнеологического заключения на использование природных минеральных вод выданная научными центрами курортологии (в случае государственной регистрации минеральных вод);</w:t>
            </w:r>
          </w:p>
          <w:p w:rsidR="00000000" w:rsidRDefault="00460C94">
            <w:pPr>
              <w:pStyle w:val="p"/>
            </w:pPr>
            <w:r>
              <w:t>10) электронна</w:t>
            </w:r>
            <w:r>
              <w:t>я копия документов, подтверждающих ввоз продукции на таможенную территорию ЕАЭС (сведения о сопроводительном письме от изготовителя продукции или почтовых отправлениях, а также копии товаросопроводительных документов принимаются без отметки «Ввоз разрешен»</w:t>
            </w:r>
            <w:r>
              <w:t>).</w:t>
            </w:r>
          </w:p>
          <w:p w:rsidR="00000000" w:rsidRDefault="00460C94">
            <w:pPr>
              <w:pStyle w:val="p"/>
            </w:pPr>
            <w:r>
              <w:t>Для выдачи свидетельств на парфюмерно-косметическую продукцию:</w:t>
            </w:r>
          </w:p>
          <w:p w:rsidR="00000000" w:rsidRDefault="00460C94">
            <w:pPr>
              <w:pStyle w:val="p"/>
            </w:pPr>
            <w:r>
              <w:t>1) электронная копия документов, в соответствии с которыми изготавливается продукция (технические документы и/или перечень ингредиентов, с указанием концентрации ингредиентов), приведенных в</w:t>
            </w:r>
            <w:r>
              <w:t xml:space="preserve"> приложениях 2-5 Технического регламента Таможенного союза «О безопасности парфюмерно-косметической продукции» (ТР ТС 009/2011), утвержденного решением Комиссии таможенного союза от 23 сентября 2011 года № 799 (далее - ТР ТС 009/2011), заверенные заявителе</w:t>
            </w:r>
            <w:r>
              <w:t>м;</w:t>
            </w:r>
          </w:p>
          <w:p w:rsidR="00000000" w:rsidRDefault="00460C94">
            <w:pPr>
              <w:pStyle w:val="p"/>
            </w:pPr>
            <w:r>
              <w:t>2) электронная копия письменного уведомления изготовителя о том, что изготовленная им продукция отвечает требованиям документов, в соответствии с которыми она изготавливается. В качестве уведомления принимается удостоверение качества изготовителя на про</w:t>
            </w:r>
            <w:r>
              <w:t>дукцию, заверенное изготовителем, или письмо изготовителя;</w:t>
            </w:r>
          </w:p>
          <w:p w:rsidR="00000000" w:rsidRDefault="00460C94">
            <w:pPr>
              <w:pStyle w:val="p"/>
            </w:pPr>
            <w:r>
              <w:t>3) электронная копия документов, содержащие органолептические и физико-химические показатели продукции, заверенные заявителем;</w:t>
            </w:r>
          </w:p>
          <w:p w:rsidR="00000000" w:rsidRDefault="00460C94">
            <w:pPr>
              <w:pStyle w:val="p"/>
            </w:pPr>
            <w:r>
              <w:t xml:space="preserve">4) электронная копия сведений о наноматериале, включая его химическое </w:t>
            </w:r>
            <w:r>
              <w:t>название, размер частиц, а также физические и химические свойства (в случае использования изготовителем в составе продукции наноматериалов);</w:t>
            </w:r>
          </w:p>
          <w:p w:rsidR="00000000" w:rsidRDefault="00460C94">
            <w:pPr>
              <w:pStyle w:val="p"/>
            </w:pPr>
            <w:r>
              <w:t>5) электронные копии этикеток (упаковки) продукции или их макетов на казахском и русском языках, заверенные заявите</w:t>
            </w:r>
            <w:r>
              <w:t>лем;</w:t>
            </w:r>
          </w:p>
          <w:p w:rsidR="00000000" w:rsidRDefault="00460C94">
            <w:pPr>
              <w:pStyle w:val="p"/>
            </w:pPr>
            <w:r>
              <w:t xml:space="preserve">6) электронная копия аннотации, содержащую заявленные потребительские свойства (если изготовитель заявляет их в маркировке продукции), особые меры предосторожности (при необходимости) при применении продукции и сведения о способах, отсутствие которых </w:t>
            </w:r>
            <w:r>
              <w:t>может привести к неправильному использованию потребителем (или инструкция по применению);</w:t>
            </w:r>
          </w:p>
          <w:p w:rsidR="00000000" w:rsidRDefault="00460C94">
            <w:pPr>
              <w:pStyle w:val="p"/>
            </w:pPr>
            <w:r>
              <w:t>7) электронные копии протоколов исследований (испытаний) или актов гигиенических экспертиз, или научные отчеты, или экспертные заключения, полученные в аккредитованно</w:t>
            </w:r>
            <w:r>
              <w:t>й испытательной лаборатории (центре);</w:t>
            </w:r>
          </w:p>
          <w:p w:rsidR="00000000" w:rsidRDefault="00460C94">
            <w:pPr>
              <w:pStyle w:val="p"/>
            </w:pPr>
            <w:r>
              <w:t>8) электронные копии документов изготовителя о соответствии производства (письменное уведомление изготовителя о соответствии производства требованиям технического регламента, или декларация (заявление или письменное ув</w:t>
            </w:r>
            <w:r>
              <w:t>едомление) изготовителя о соблюдении принципов GMP, или сертификат соответствия системы менеджмента качества, или сертификат соответствия производства парфюмерно-косметической продукции принципам надлежащей производственной практики (GMP));</w:t>
            </w:r>
          </w:p>
          <w:p w:rsidR="00000000" w:rsidRDefault="00460C94">
            <w:pPr>
              <w:pStyle w:val="p"/>
            </w:pPr>
            <w:r>
              <w:t xml:space="preserve">9) электронные </w:t>
            </w:r>
            <w:r>
              <w:t>копии документов, подтверждающие потребительские свойства, заявленные в маркировке потребительской тары (антимикробное действие, от морщин, SPF-фактор, противокариозное, противовоспалительное действие средств гигиены полости рта и т.д.), заверенные заявите</w:t>
            </w:r>
            <w:r>
              <w:t>лем. Заявления в отношении потребительских свойств парфюмерно-косметической продукции должны быть обоснованы с учетом общих критериев, приведенных в ТР ТС 009/2011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Основания для отказа в оказании государственной услуги, установленные законами Респу</w:t>
            </w:r>
            <w:r>
              <w:t>блики Казахстан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1) несоответствия продукции техническим регламентам и (или) единым санитарно-эпидемиологическим и гигиеническим требованиям к товарам и техническому регламенту Евразийского экономического союза;</w:t>
            </w:r>
          </w:p>
          <w:p w:rsidR="00000000" w:rsidRDefault="00460C94">
            <w:pPr>
              <w:pStyle w:val="p"/>
            </w:pPr>
            <w:r>
              <w:t>2) отсутствия прав, предусмотренных решением Евразийского экономического союза или законодательством Республики Казахстан, на осуществление государственной регистрации, а также оснований оформления и выдачи свидетельства о государственной регистрации проду</w:t>
            </w:r>
            <w:r>
              <w:t>кции;</w:t>
            </w:r>
          </w:p>
          <w:p w:rsidR="00000000" w:rsidRDefault="00460C94">
            <w:pPr>
              <w:pStyle w:val="p"/>
            </w:pPr>
            <w:r>
              <w:t>3) невозможности установления требований безопасности в отношении продукции и условий ее изготовления и оборота, а также отсутствия методик определения и измерения в продукции и среде обитания опасных факторов такой продукции;</w:t>
            </w:r>
          </w:p>
          <w:p w:rsidR="00000000" w:rsidRDefault="00460C94">
            <w:pPr>
              <w:pStyle w:val="p"/>
            </w:pPr>
            <w:r>
              <w:t>4) наличия обоснованной</w:t>
            </w:r>
            <w:r>
              <w:t xml:space="preserve"> информации, полученной в рамках присоединения государства-члена к международным конвенциям и договорам, о случаях вредного воздействия продукции на здоровье человека и среду обитания при изготовлении, обороте и употреблении (использовании) продукции;</w:t>
            </w:r>
          </w:p>
          <w:p w:rsidR="00000000" w:rsidRDefault="00460C94">
            <w:pPr>
              <w:pStyle w:val="p"/>
            </w:pPr>
            <w:r>
              <w:t xml:space="preserve"> 5) </w:t>
            </w:r>
            <w:r>
              <w:t>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 w:rsidR="00000000" w:rsidRDefault="00460C94">
            <w:pPr>
              <w:pStyle w:val="p"/>
            </w:pPr>
            <w:r>
              <w:t xml:space="preserve">6) отрицательный ответ уполномоченного государственного органа на запрос о согласовании, который </w:t>
            </w:r>
            <w:r>
              <w:t>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 w:rsidR="00000000" w:rsidRDefault="00460C94">
            <w:pPr>
              <w:pStyle w:val="p"/>
            </w:pPr>
            <w:r>
              <w:t>7) несоответствие услугополучателя и (или) представленных материалов, объектов, данных и сведений, необходимых для оказания государствен</w:t>
            </w:r>
            <w:r>
              <w:t>ной услуги, требованиям, установленным нормативными правовыми актами Республики Казахстан;</w:t>
            </w:r>
          </w:p>
          <w:p w:rsidR="00000000" w:rsidRDefault="00460C94">
            <w:pPr>
              <w:pStyle w:val="p"/>
            </w:pPr>
            <w:r>
              <w:t>8)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</w:t>
            </w:r>
            <w:r>
              <w:t>чения определенной государственной услуги;</w:t>
            </w:r>
          </w:p>
          <w:p w:rsidR="00000000" w:rsidRDefault="00460C94">
            <w:pPr>
              <w:pStyle w:val="p"/>
            </w:pPr>
            <w:r>
              <w:t>9)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 w:rsidR="00000000" w:rsidRDefault="00460C94">
            <w:pPr>
              <w:pStyle w:val="p"/>
            </w:pPr>
            <w:r>
              <w:t>10) отсутствие согл</w:t>
            </w:r>
            <w:r>
              <w:t>асия услугополучателя, предоставляемого в соответствии с пунктом 4 статьи 8 Закона Республики Казахстан «О персональных данных и их защите», на доступ к персональным данным ограниченного доступа, которые требуются для оказания государственной услуги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1</w:t>
            </w:r>
            <w:r>
              <w:t>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1) Адреса мест оказания государственной услуги размещены на интернет-ресурсе gov.egov.kz.</w:t>
            </w:r>
          </w:p>
          <w:p w:rsidR="00000000" w:rsidRDefault="00460C94">
            <w:pPr>
              <w:pStyle w:val="p"/>
            </w:pPr>
            <w:r>
              <w:t>2) Услугополучатель имеет возможность получения</w:t>
            </w:r>
            <w:r>
              <w:t xml:space="preserve"> государственной услуги в электронной форме через портал при условии наличия ЭЦП.</w:t>
            </w:r>
          </w:p>
          <w:p w:rsidR="00000000" w:rsidRDefault="00460C94">
            <w:pPr>
              <w:pStyle w:val="p"/>
            </w:pPr>
            <w:r>
              <w:t>3) Услугополучатель имеет возможность получения информации о статусе оказания государственной услуги в режиме удаленного доступа посредством «личного кабинета» портала, а так</w:t>
            </w:r>
            <w:r>
              <w:t>же единого контакт-центра по вопросам оказания государственных услуг.</w:t>
            </w:r>
          </w:p>
          <w:p w:rsidR="00000000" w:rsidRDefault="00460C94">
            <w:pPr>
              <w:pStyle w:val="p"/>
            </w:pPr>
            <w:r>
              <w:t>4) При оказании государственной услуги через портал доступна версия для слабовидящих.</w:t>
            </w:r>
          </w:p>
          <w:p w:rsidR="00000000" w:rsidRDefault="00460C94">
            <w:pPr>
              <w:pStyle w:val="p"/>
            </w:pPr>
            <w:r>
              <w:t>5) Контактные телефоны справочных служб по вопросам оказания государственной услуги указаны на интернет-ресурсе: gov.egov.kz.</w:t>
            </w:r>
          </w:p>
          <w:p w:rsidR="00000000" w:rsidRDefault="00460C94">
            <w:pPr>
              <w:pStyle w:val="p"/>
            </w:pPr>
            <w:r>
              <w:t>Единый контакт-центр по вопросам оказания государственных услуг: 1414, 8 800 080 7777</w:t>
            </w:r>
          </w:p>
        </w:tc>
      </w:tr>
    </w:tbl>
    <w:p w:rsidR="00000000" w:rsidRDefault="00460C94">
      <w:pPr>
        <w:pStyle w:val="pj"/>
      </w:pPr>
      <w:r>
        <w:rPr>
          <w:rStyle w:val="s0"/>
        </w:rPr>
        <w:t> </w:t>
      </w:r>
    </w:p>
    <w:p w:rsidR="00000000" w:rsidRDefault="00460C94">
      <w:pPr>
        <w:pStyle w:val="pj"/>
      </w:pPr>
      <w:r>
        <w:rPr>
          <w:rStyle w:val="s0"/>
        </w:rPr>
        <w:t> </w:t>
      </w:r>
    </w:p>
    <w:p w:rsidR="00000000" w:rsidRDefault="00460C94">
      <w:pPr>
        <w:pStyle w:val="pr"/>
      </w:pPr>
      <w:r>
        <w:rPr>
          <w:rStyle w:val="s0"/>
        </w:rPr>
        <w:t xml:space="preserve">Приложение 2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460C94">
      <w:pPr>
        <w:pStyle w:val="pr"/>
      </w:pPr>
      <w:r>
        <w:rPr>
          <w:rStyle w:val="s0"/>
        </w:rPr>
        <w:t>Министр здравоохранения</w:t>
      </w:r>
    </w:p>
    <w:p w:rsidR="00000000" w:rsidRDefault="00460C94">
      <w:pPr>
        <w:pStyle w:val="pr"/>
      </w:pPr>
      <w:r>
        <w:rPr>
          <w:rStyle w:val="s0"/>
        </w:rPr>
        <w:t>Республики Казахстан</w:t>
      </w:r>
    </w:p>
    <w:p w:rsidR="00000000" w:rsidRDefault="00460C94">
      <w:pPr>
        <w:pStyle w:val="pr"/>
      </w:pPr>
      <w:r>
        <w:rPr>
          <w:rStyle w:val="s0"/>
        </w:rPr>
        <w:t>от 4 августа 2025 года № 75</w:t>
      </w:r>
    </w:p>
    <w:p w:rsidR="00000000" w:rsidRDefault="00460C94">
      <w:pPr>
        <w:pStyle w:val="pr"/>
      </w:pPr>
      <w:r>
        <w:rPr>
          <w:rStyle w:val="s0"/>
        </w:rPr>
        <w:t> </w:t>
      </w:r>
    </w:p>
    <w:p w:rsidR="00000000" w:rsidRDefault="00460C94">
      <w:pPr>
        <w:pStyle w:val="pr"/>
      </w:pPr>
      <w:r>
        <w:rPr>
          <w:rStyle w:val="s0"/>
        </w:rPr>
        <w:t>Приложение 3</w:t>
      </w:r>
    </w:p>
    <w:p w:rsidR="00000000" w:rsidRDefault="00460C94">
      <w:pPr>
        <w:pStyle w:val="pr"/>
      </w:pPr>
      <w:r>
        <w:rPr>
          <w:rStyle w:val="s0"/>
        </w:rPr>
        <w:t>к Правилам государственной</w:t>
      </w:r>
    </w:p>
    <w:p w:rsidR="00000000" w:rsidRDefault="00460C94">
      <w:pPr>
        <w:pStyle w:val="pr"/>
      </w:pPr>
      <w:r>
        <w:rPr>
          <w:rStyle w:val="s0"/>
        </w:rPr>
        <w:t>регистрации продукции,</w:t>
      </w:r>
    </w:p>
    <w:p w:rsidR="00000000" w:rsidRDefault="00460C94">
      <w:pPr>
        <w:pStyle w:val="pr"/>
      </w:pPr>
      <w:r>
        <w:rPr>
          <w:rStyle w:val="s0"/>
        </w:rPr>
        <w:t>определяемой нормативными</w:t>
      </w:r>
    </w:p>
    <w:p w:rsidR="00000000" w:rsidRDefault="00460C94">
      <w:pPr>
        <w:pStyle w:val="pr"/>
      </w:pPr>
      <w:r>
        <w:rPr>
          <w:rStyle w:val="s0"/>
        </w:rPr>
        <w:t>правовыми актами Евразийского</w:t>
      </w:r>
    </w:p>
    <w:p w:rsidR="00000000" w:rsidRDefault="00460C94">
      <w:pPr>
        <w:pStyle w:val="pr"/>
      </w:pPr>
      <w:r>
        <w:rPr>
          <w:rStyle w:val="s0"/>
        </w:rPr>
        <w:t>экономического союза</w:t>
      </w:r>
    </w:p>
    <w:p w:rsidR="00000000" w:rsidRDefault="00460C94">
      <w:pPr>
        <w:pStyle w:val="pr"/>
      </w:pPr>
      <w:r>
        <w:rPr>
          <w:rStyle w:val="s0"/>
        </w:rPr>
        <w:t> </w:t>
      </w:r>
    </w:p>
    <w:p w:rsidR="00000000" w:rsidRDefault="00460C94">
      <w:pPr>
        <w:pStyle w:val="pr"/>
      </w:pPr>
      <w:r>
        <w:rPr>
          <w:rStyle w:val="s0"/>
        </w:rPr>
        <w:t>Форма</w:t>
      </w:r>
    </w:p>
    <w:p w:rsidR="00000000" w:rsidRDefault="00460C94">
      <w:pPr>
        <w:pStyle w:val="pr"/>
      </w:pPr>
      <w:r>
        <w:rPr>
          <w:rStyle w:val="s0"/>
        </w:rPr>
        <w:t>______________________</w:t>
      </w:r>
      <w:r>
        <w:rPr>
          <w:rStyle w:val="s0"/>
        </w:rPr>
        <w:t>______</w:t>
      </w:r>
    </w:p>
    <w:p w:rsidR="00000000" w:rsidRDefault="00460C94">
      <w:pPr>
        <w:pStyle w:val="pr"/>
      </w:pPr>
      <w:r>
        <w:rPr>
          <w:rStyle w:val="s0"/>
        </w:rPr>
        <w:t>наименование государственного органа</w:t>
      </w:r>
    </w:p>
    <w:p w:rsidR="00000000" w:rsidRDefault="00460C94">
      <w:pPr>
        <w:pStyle w:val="pr"/>
      </w:pPr>
      <w:r>
        <w:rPr>
          <w:rStyle w:val="s0"/>
        </w:rPr>
        <w:t>_____________________________</w:t>
      </w:r>
    </w:p>
    <w:p w:rsidR="00000000" w:rsidRDefault="00460C94">
      <w:pPr>
        <w:pStyle w:val="pr"/>
      </w:pPr>
      <w:r>
        <w:rPr>
          <w:rStyle w:val="s0"/>
        </w:rPr>
        <w:t>от ФИО заявителя</w:t>
      </w:r>
    </w:p>
    <w:p w:rsidR="00000000" w:rsidRDefault="00460C94">
      <w:pPr>
        <w:pStyle w:val="pr"/>
      </w:pPr>
      <w:r>
        <w:rPr>
          <w:rStyle w:val="s0"/>
        </w:rPr>
        <w:t>_____________________________</w:t>
      </w:r>
    </w:p>
    <w:p w:rsidR="00000000" w:rsidRDefault="00460C94">
      <w:pPr>
        <w:pStyle w:val="pr"/>
      </w:pPr>
      <w:r>
        <w:rPr>
          <w:rStyle w:val="s0"/>
        </w:rPr>
        <w:t>№ документа удостоверяющего</w:t>
      </w:r>
    </w:p>
    <w:p w:rsidR="00000000" w:rsidRDefault="00460C94">
      <w:pPr>
        <w:pStyle w:val="pr"/>
      </w:pPr>
      <w:r>
        <w:rPr>
          <w:rStyle w:val="s0"/>
        </w:rPr>
        <w:t>личность</w:t>
      </w:r>
    </w:p>
    <w:p w:rsidR="00000000" w:rsidRDefault="00460C94">
      <w:pPr>
        <w:pStyle w:val="pr"/>
      </w:pPr>
      <w:r>
        <w:rPr>
          <w:rStyle w:val="s0"/>
        </w:rPr>
        <w:t>______________________________</w:t>
      </w:r>
    </w:p>
    <w:p w:rsidR="00000000" w:rsidRDefault="00460C94">
      <w:pPr>
        <w:pStyle w:val="pr"/>
      </w:pPr>
      <w:r>
        <w:rPr>
          <w:rStyle w:val="s0"/>
        </w:rPr>
        <w:t>наименование организации</w:t>
      </w:r>
    </w:p>
    <w:p w:rsidR="00000000" w:rsidRDefault="00460C94">
      <w:pPr>
        <w:pStyle w:val="pr"/>
      </w:pPr>
      <w:r>
        <w:rPr>
          <w:rStyle w:val="s0"/>
        </w:rPr>
        <w:t>юридического лица</w:t>
      </w:r>
    </w:p>
    <w:p w:rsidR="00000000" w:rsidRDefault="00460C94">
      <w:pPr>
        <w:pStyle w:val="pr"/>
      </w:pPr>
      <w:r>
        <w:rPr>
          <w:rStyle w:val="s0"/>
        </w:rPr>
        <w:t>______________________________</w:t>
      </w:r>
    </w:p>
    <w:p w:rsidR="00000000" w:rsidRDefault="00460C94">
      <w:pPr>
        <w:pStyle w:val="pr"/>
      </w:pPr>
      <w:r>
        <w:rPr>
          <w:rStyle w:val="s0"/>
        </w:rPr>
        <w:t>адрес, контактный телефон</w:t>
      </w:r>
    </w:p>
    <w:p w:rsidR="00000000" w:rsidRDefault="00460C94">
      <w:pPr>
        <w:pStyle w:val="pr"/>
      </w:pPr>
      <w:r>
        <w:rPr>
          <w:rStyle w:val="s0"/>
        </w:rPr>
        <w:t>______________________________</w:t>
      </w:r>
    </w:p>
    <w:p w:rsidR="00000000" w:rsidRDefault="00460C94">
      <w:pPr>
        <w:pStyle w:val="pr"/>
      </w:pPr>
      <w:r>
        <w:rPr>
          <w:rStyle w:val="s0"/>
        </w:rPr>
        <w:t>индивидуальный</w:t>
      </w:r>
    </w:p>
    <w:p w:rsidR="00000000" w:rsidRDefault="00460C94">
      <w:pPr>
        <w:pStyle w:val="pr"/>
      </w:pPr>
      <w:r>
        <w:rPr>
          <w:rStyle w:val="s0"/>
        </w:rPr>
        <w:t>идентификационный номер/ бизнес-</w:t>
      </w:r>
    </w:p>
    <w:p w:rsidR="00000000" w:rsidRDefault="00460C94">
      <w:pPr>
        <w:pStyle w:val="pr"/>
      </w:pPr>
      <w:r>
        <w:rPr>
          <w:rStyle w:val="s0"/>
        </w:rPr>
        <w:t>идентификационный номер</w:t>
      </w:r>
    </w:p>
    <w:p w:rsidR="00000000" w:rsidRDefault="00460C94">
      <w:pPr>
        <w:pStyle w:val="pr"/>
      </w:pPr>
      <w:r>
        <w:rPr>
          <w:rStyle w:val="s0"/>
        </w:rPr>
        <w:t> </w:t>
      </w:r>
    </w:p>
    <w:p w:rsidR="00000000" w:rsidRDefault="00460C94">
      <w:pPr>
        <w:pStyle w:val="pr"/>
      </w:pPr>
      <w:r>
        <w:rPr>
          <w:rStyle w:val="s0"/>
        </w:rPr>
        <w:t> </w:t>
      </w:r>
    </w:p>
    <w:p w:rsidR="00000000" w:rsidRDefault="00460C94">
      <w:pPr>
        <w:pStyle w:val="pc"/>
      </w:pPr>
      <w:r>
        <w:rPr>
          <w:rStyle w:val="s0"/>
          <w:b/>
          <w:bCs/>
        </w:rPr>
        <w:t>Заявление</w:t>
      </w:r>
    </w:p>
    <w:p w:rsidR="00000000" w:rsidRDefault="00460C94">
      <w:pPr>
        <w:pStyle w:val="pj"/>
      </w:pPr>
      <w:r>
        <w:rPr>
          <w:rStyle w:val="s0"/>
        </w:rPr>
        <w:t> </w:t>
      </w:r>
    </w:p>
    <w:p w:rsidR="00000000" w:rsidRDefault="00460C94">
      <w:pPr>
        <w:pStyle w:val="pj"/>
      </w:pPr>
      <w:r>
        <w:rPr>
          <w:rStyle w:val="s0"/>
        </w:rPr>
        <w:t>Прошу Вас провести государственную регистрацию (переоформление, прекращение, воз</w:t>
      </w:r>
      <w:r>
        <w:rPr>
          <w:rStyle w:val="s0"/>
        </w:rPr>
        <w:t>обновление действия свидетельства о государственной регистрации продукции)</w:t>
      </w:r>
    </w:p>
    <w:p w:rsidR="00000000" w:rsidRDefault="00460C94">
      <w:pPr>
        <w:pStyle w:val="pj"/>
      </w:pPr>
      <w:r>
        <w:rPr>
          <w:rStyle w:val="s0"/>
        </w:rPr>
        <w:t>_____________________________________________________________________________________</w:t>
      </w:r>
    </w:p>
    <w:p w:rsidR="00000000" w:rsidRDefault="00460C94">
      <w:pPr>
        <w:pStyle w:val="pj"/>
      </w:pPr>
      <w:r>
        <w:rPr>
          <w:rStyle w:val="s0"/>
        </w:rPr>
        <w:t>(наименование продукции, основание и причина*)</w:t>
      </w:r>
    </w:p>
    <w:p w:rsidR="00000000" w:rsidRDefault="00460C94">
      <w:pPr>
        <w:pStyle w:val="pj"/>
      </w:pPr>
      <w:r>
        <w:rPr>
          <w:rStyle w:val="s0"/>
        </w:rPr>
        <w:t>Согласен на сбор и обработку моих персональных д</w:t>
      </w:r>
      <w:r>
        <w:rPr>
          <w:rStyle w:val="s0"/>
        </w:rPr>
        <w:t>анных ограниченного доступа, составляющих охраняемую законом тайну, содержащихся в информационных системах, предусмотренных пунктом 4 статьи 8 Закона Республики Казахстан «О персональных данных и их защите».</w:t>
      </w:r>
    </w:p>
    <w:p w:rsidR="00000000" w:rsidRDefault="00460C94">
      <w:pPr>
        <w:pStyle w:val="pj"/>
      </w:pPr>
      <w:r>
        <w:rPr>
          <w:rStyle w:val="s0"/>
        </w:rPr>
        <w:t>Приложение (копии документов): 1. 2.</w:t>
      </w:r>
    </w:p>
    <w:p w:rsidR="00000000" w:rsidRDefault="00460C94">
      <w:pPr>
        <w:pStyle w:val="pj"/>
      </w:pPr>
      <w:r>
        <w:rPr>
          <w:rStyle w:val="s0"/>
        </w:rPr>
        <w:t>Подпись, чи</w:t>
      </w:r>
      <w:r>
        <w:rPr>
          <w:rStyle w:val="s0"/>
        </w:rPr>
        <w:t>сло, месяц, год</w:t>
      </w:r>
    </w:p>
    <w:p w:rsidR="00000000" w:rsidRDefault="00460C94">
      <w:pPr>
        <w:pStyle w:val="pj"/>
      </w:pPr>
      <w:r>
        <w:rPr>
          <w:rStyle w:val="s0"/>
        </w:rPr>
        <w:t>*Причина заполняется при переоформлении или прекращении</w:t>
      </w:r>
    </w:p>
    <w:p w:rsidR="00000000" w:rsidRDefault="00460C94">
      <w:pPr>
        <w:pStyle w:val="pj"/>
      </w:pPr>
      <w:r>
        <w:rPr>
          <w:rStyle w:val="s0"/>
        </w:rPr>
        <w:t> </w:t>
      </w:r>
    </w:p>
    <w:p w:rsidR="00000000" w:rsidRDefault="00460C94">
      <w:pPr>
        <w:pStyle w:val="pj"/>
      </w:pPr>
      <w:r>
        <w:rPr>
          <w:rStyle w:val="s0"/>
        </w:rPr>
        <w:t> </w:t>
      </w:r>
    </w:p>
    <w:p w:rsidR="00000000" w:rsidRDefault="00460C94">
      <w:pPr>
        <w:pStyle w:val="pr"/>
      </w:pPr>
      <w:r>
        <w:rPr>
          <w:rStyle w:val="s0"/>
        </w:rPr>
        <w:t xml:space="preserve">Приложение 3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460C94">
      <w:pPr>
        <w:pStyle w:val="pr"/>
      </w:pPr>
      <w:r>
        <w:rPr>
          <w:rStyle w:val="s0"/>
        </w:rPr>
        <w:t>Министр здравоохранения</w:t>
      </w:r>
    </w:p>
    <w:p w:rsidR="00000000" w:rsidRDefault="00460C94">
      <w:pPr>
        <w:pStyle w:val="pr"/>
      </w:pPr>
      <w:r>
        <w:rPr>
          <w:rStyle w:val="s0"/>
        </w:rPr>
        <w:t>Республики Казахстан</w:t>
      </w:r>
    </w:p>
    <w:p w:rsidR="00000000" w:rsidRDefault="00460C94">
      <w:pPr>
        <w:pStyle w:val="pr"/>
      </w:pPr>
      <w:r>
        <w:rPr>
          <w:rStyle w:val="s0"/>
        </w:rPr>
        <w:t>от 4 августа 2025 года № 75</w:t>
      </w:r>
    </w:p>
    <w:p w:rsidR="00000000" w:rsidRDefault="00460C94">
      <w:pPr>
        <w:pStyle w:val="pr"/>
      </w:pPr>
      <w:r>
        <w:rPr>
          <w:rStyle w:val="s0"/>
        </w:rPr>
        <w:t> </w:t>
      </w:r>
    </w:p>
    <w:p w:rsidR="00000000" w:rsidRDefault="00460C94">
      <w:pPr>
        <w:pStyle w:val="pr"/>
      </w:pPr>
      <w:r>
        <w:rPr>
          <w:rStyle w:val="s0"/>
        </w:rPr>
        <w:t>Приложение 1</w:t>
      </w:r>
    </w:p>
    <w:p w:rsidR="00000000" w:rsidRDefault="00460C94">
      <w:pPr>
        <w:pStyle w:val="pr"/>
      </w:pPr>
      <w:r>
        <w:rPr>
          <w:rStyle w:val="s0"/>
        </w:rPr>
        <w:t>к Правилам выдачи,</w:t>
      </w:r>
    </w:p>
    <w:p w:rsidR="00000000" w:rsidRDefault="00460C94">
      <w:pPr>
        <w:pStyle w:val="pr"/>
      </w:pPr>
      <w:r>
        <w:rPr>
          <w:rStyle w:val="s0"/>
        </w:rPr>
        <w:t>возобновления действия,</w:t>
      </w:r>
    </w:p>
    <w:p w:rsidR="00000000" w:rsidRDefault="00460C94">
      <w:pPr>
        <w:pStyle w:val="pr"/>
      </w:pPr>
      <w:r>
        <w:rPr>
          <w:rStyle w:val="s0"/>
        </w:rPr>
        <w:t>переоформления, прекращения</w:t>
      </w:r>
    </w:p>
    <w:p w:rsidR="00000000" w:rsidRDefault="00460C94">
      <w:pPr>
        <w:pStyle w:val="pr"/>
      </w:pPr>
      <w:r>
        <w:rPr>
          <w:rStyle w:val="s0"/>
        </w:rPr>
        <w:t>действия разрешений</w:t>
      </w:r>
    </w:p>
    <w:p w:rsidR="00000000" w:rsidRDefault="00460C94">
      <w:pPr>
        <w:pStyle w:val="pr"/>
      </w:pPr>
      <w:r>
        <w:rPr>
          <w:rStyle w:val="s0"/>
        </w:rPr>
        <w:t>на обращение с патогенными</w:t>
      </w:r>
    </w:p>
    <w:p w:rsidR="00000000" w:rsidRDefault="00460C94">
      <w:pPr>
        <w:pStyle w:val="pr"/>
      </w:pPr>
      <w:r>
        <w:rPr>
          <w:rStyle w:val="s0"/>
        </w:rPr>
        <w:t>биологическими агентами</w:t>
      </w:r>
    </w:p>
    <w:p w:rsidR="00000000" w:rsidRDefault="00460C94">
      <w:pPr>
        <w:pStyle w:val="pr"/>
      </w:pPr>
      <w:r>
        <w:rPr>
          <w:rStyle w:val="s0"/>
        </w:rPr>
        <w:t>и приложений к ним</w:t>
      </w:r>
    </w:p>
    <w:p w:rsidR="00000000" w:rsidRDefault="00460C94">
      <w:pPr>
        <w:pStyle w:val="pj"/>
      </w:pPr>
      <w:r>
        <w:rPr>
          <w:rStyle w:val="s0"/>
        </w:rPr>
        <w:t> </w:t>
      </w:r>
    </w:p>
    <w:p w:rsidR="00000000" w:rsidRDefault="00460C94">
      <w:pPr>
        <w:pStyle w:val="pc"/>
      </w:pPr>
      <w:r>
        <w:rPr>
          <w:rStyle w:val="s0"/>
          <w:b/>
          <w:bCs/>
        </w:rPr>
        <w:t> </w:t>
      </w:r>
    </w:p>
    <w:p w:rsidR="00000000" w:rsidRDefault="00460C94">
      <w:pPr>
        <w:pStyle w:val="pc"/>
      </w:pPr>
      <w:r>
        <w:rPr>
          <w:rStyle w:val="s0"/>
          <w:b/>
          <w:bCs/>
        </w:rPr>
        <w:t xml:space="preserve">Перечень основных требований к оказанию государственной услуги «Выдача разрешения на обращение с патогенными биологическими агентами </w:t>
      </w:r>
      <w:r>
        <w:rPr>
          <w:rStyle w:val="s0"/>
          <w:b/>
          <w:bCs/>
        </w:rPr>
        <w:t>и приложения к нему»</w:t>
      </w:r>
    </w:p>
    <w:p w:rsidR="00000000" w:rsidRDefault="00460C94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409"/>
        <w:gridCol w:w="5706"/>
      </w:tblGrid>
      <w:tr w:rsidR="00000000">
        <w:trPr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Наименование государственной услуги:</w:t>
            </w:r>
          </w:p>
          <w:p w:rsidR="00000000" w:rsidRDefault="00460C94">
            <w:pPr>
              <w:pStyle w:val="p"/>
            </w:pPr>
            <w:r>
              <w:t>«Выдача разрешения на обращение с патогенными биологическими агентами и приложения к нему».</w:t>
            </w:r>
          </w:p>
          <w:p w:rsidR="00000000" w:rsidRDefault="00460C94">
            <w:pPr>
              <w:pStyle w:val="p"/>
            </w:pPr>
            <w:r>
              <w:t>Наименование подвидов государственной услуги:</w:t>
            </w:r>
          </w:p>
          <w:p w:rsidR="00000000" w:rsidRDefault="00460C94">
            <w:pPr>
              <w:pStyle w:val="p"/>
            </w:pPr>
            <w:r>
              <w:t>«Получение разрешения на обращение с патогенными биологическими агентами I группы патогенности и приложения к нему»;</w:t>
            </w:r>
          </w:p>
          <w:p w:rsidR="00000000" w:rsidRDefault="00460C94">
            <w:pPr>
              <w:pStyle w:val="p"/>
            </w:pPr>
            <w:r>
              <w:t>«Получение разрешения на обращения с патогенными биологическими агентами II группы патогенности приложения к нему»;</w:t>
            </w:r>
          </w:p>
          <w:p w:rsidR="00000000" w:rsidRDefault="00460C94">
            <w:pPr>
              <w:pStyle w:val="p"/>
            </w:pPr>
            <w:r>
              <w:t>«Получение разрешения на обращения с патогенными биологическими агентами III группы патогенности приложения к нему»;</w:t>
            </w:r>
          </w:p>
          <w:p w:rsidR="00000000" w:rsidRDefault="00460C94">
            <w:pPr>
              <w:pStyle w:val="p"/>
            </w:pPr>
            <w:r>
              <w:t>«Получение разрешения на обращения с патогенными биологическими агентами IV группы патогенности приложения к нему»;</w:t>
            </w:r>
          </w:p>
          <w:p w:rsidR="00000000" w:rsidRDefault="00460C94">
            <w:pPr>
              <w:pStyle w:val="p"/>
            </w:pPr>
            <w:r>
              <w:t>«Возобновление действия</w:t>
            </w:r>
            <w:r>
              <w:t xml:space="preserve"> разрешения на обращение с патогенными биологическими агентами и приложения к нему»;</w:t>
            </w:r>
          </w:p>
          <w:p w:rsidR="00000000" w:rsidRDefault="00460C94">
            <w:pPr>
              <w:pStyle w:val="p"/>
            </w:pPr>
            <w:r>
              <w:t>«Переоформление разрешения на обращение с патогенными биологическими агентами и приложения к нему»;</w:t>
            </w:r>
          </w:p>
          <w:p w:rsidR="00000000" w:rsidRDefault="00460C94">
            <w:pPr>
              <w:pStyle w:val="p"/>
            </w:pPr>
            <w:r>
              <w:t>«Прекращение действия разрешения на обращение с патогенными биологическ</w:t>
            </w:r>
            <w:r>
              <w:t>ими агентами и приложения к нему»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Наименование услугодателя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Территориальные департаменты Комитета санитарно-эпидемиологического контроля Министерства здравоохранения Республики Казахстан (далее - услугодатель)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Способы предоставления государственной услуги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по всем подвидам: через веб-портал «электронного правительства»: www.egov.kz, www.elicense.kz (далее - портал)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Срок оказания государственной услуги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по всем подвидам: 13 (тринадцать) рабочих дней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Форма оказания государственной услуги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по всем подвидам: электронная (частично автоматизированная)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Результат оказания государственной услуги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Разрешение на обращение с патогенными биологическими агентами и приложение к нему для каждого подвида государственной услуги либо мотивированный ответ об отказе в оказании государственной услуги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Размер оплаты, взимаемой с услугополучателя при оказа</w:t>
            </w:r>
            <w:r>
              <w:t>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Государственная услуга оказывается бесплатно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График работы услугодателя и объектов информации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График работы:</w:t>
            </w:r>
          </w:p>
          <w:p w:rsidR="00000000" w:rsidRDefault="00460C94">
            <w:pPr>
              <w:pStyle w:val="p"/>
            </w:pPr>
            <w:r>
              <w:t>1) услугодателя: с понедельника по пятницу включительно, с 9.00 до 18.30 часов, с перерывом на обед с 13.00 до 14.30 часов, кроме выходных и праздничных дней, согласно Трудового Кодекса Республики Казахстан.</w:t>
            </w:r>
          </w:p>
          <w:p w:rsidR="00000000" w:rsidRDefault="00460C94">
            <w:pPr>
              <w:pStyle w:val="p"/>
            </w:pPr>
            <w:r>
              <w:t>2) портала: круглосуточно (за исключением технич</w:t>
            </w:r>
            <w:r>
              <w:t>еских перерывов в связи с проведением ремонтных работ). При обращении услугополучателя после окончания рабочего времени, в выходные и праздничные дни, согласно Трудового Кодекса Республики Казахстан, прием заявлений и выдача результатов оказания услуги осу</w:t>
            </w:r>
            <w:r>
              <w:t>ществляется следующим рабочим днем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8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Для выдачи разрешения:</w:t>
            </w:r>
          </w:p>
          <w:p w:rsidR="00000000" w:rsidRDefault="00460C94">
            <w:pPr>
              <w:pStyle w:val="p"/>
            </w:pPr>
            <w:r>
              <w:t>1) электронная копия санитарно-эпидемиологического заключения на объект, в котором услугоп</w:t>
            </w:r>
            <w:r>
              <w:t>олучателем планируется осуществлять обращение с патогенными биологическими агентами (при выдаче на бумажном носителе);</w:t>
            </w:r>
          </w:p>
          <w:p w:rsidR="00000000" w:rsidRDefault="00460C94">
            <w:pPr>
              <w:pStyle w:val="p"/>
            </w:pPr>
            <w:r>
              <w:t>2) электронная копия пояснительной записки с указанием:</w:t>
            </w:r>
          </w:p>
          <w:p w:rsidR="00000000" w:rsidRDefault="00460C94">
            <w:pPr>
              <w:pStyle w:val="p"/>
            </w:pPr>
            <w:r>
              <w:t xml:space="preserve">выполняемой номенклатуры исследований по форме согласно приложению 7 к настоящим </w:t>
            </w:r>
            <w:r>
              <w:t>Правилам;</w:t>
            </w:r>
          </w:p>
          <w:p w:rsidR="00000000" w:rsidRDefault="00460C94">
            <w:pPr>
              <w:pStyle w:val="p"/>
            </w:pPr>
            <w:r>
              <w:t>схемы движения (поточности) материала.</w:t>
            </w:r>
          </w:p>
          <w:p w:rsidR="00000000" w:rsidRDefault="00460C94">
            <w:pPr>
              <w:pStyle w:val="p"/>
            </w:pPr>
            <w:r>
              <w:t>Сведения о государственной регистрации (перерегистрации) юридического лица или его филиала услугодатель получает из соответствующих государственных информационных систем через шлюз «электронного правительства».</w:t>
            </w:r>
          </w:p>
          <w:p w:rsidR="00000000" w:rsidRDefault="00460C94">
            <w:pPr>
              <w:pStyle w:val="p"/>
            </w:pPr>
            <w:r>
              <w:t xml:space="preserve">3) электронная копия сведений о соответствии </w:t>
            </w:r>
            <w:r>
              <w:t>квалификационным требованиям, предъявляемым к осуществлению обращения с патогенными биологическими агентами, утвержденными приказом Министра здравоохранения Республики Казахстан от 28 октября 2022 года № ҚР ДСМ-121 (зарегистрирован в Реестре государственно</w:t>
            </w:r>
            <w:r>
              <w:t>й регистрации нормативных правовых актов за № 30393) (далее - квалификационные требования), в зависимости от заявляемой номенклатуры исследований.</w:t>
            </w:r>
          </w:p>
          <w:p w:rsidR="00000000" w:rsidRDefault="00460C94">
            <w:pPr>
              <w:pStyle w:val="p"/>
            </w:pPr>
            <w:r>
              <w:t>Для переоформления разрешения при дополнении ранее выданного разрешения новыми патогенными биологическими аге</w:t>
            </w:r>
            <w:r>
              <w:t>нтами:</w:t>
            </w:r>
          </w:p>
          <w:p w:rsidR="00000000" w:rsidRDefault="00460C94">
            <w:pPr>
              <w:pStyle w:val="p"/>
            </w:pPr>
            <w:r>
              <w:t>1) электронная копия пояснительной записки с указанием:</w:t>
            </w:r>
          </w:p>
          <w:p w:rsidR="00000000" w:rsidRDefault="00460C94">
            <w:pPr>
              <w:pStyle w:val="p"/>
            </w:pPr>
            <w:r>
              <w:t>выполняемой номенклатуры исследований по форме согласно приложению 7 к настоящим Правилам;</w:t>
            </w:r>
          </w:p>
          <w:p w:rsidR="00000000" w:rsidRDefault="00460C94">
            <w:pPr>
              <w:pStyle w:val="p"/>
            </w:pPr>
            <w:r>
              <w:t>материальной базы;</w:t>
            </w:r>
          </w:p>
          <w:p w:rsidR="00000000" w:rsidRDefault="00460C94">
            <w:pPr>
              <w:pStyle w:val="p"/>
            </w:pPr>
            <w:r>
              <w:t>схемы движения (поточности) материала;</w:t>
            </w:r>
          </w:p>
          <w:p w:rsidR="00000000" w:rsidRDefault="00460C94">
            <w:pPr>
              <w:pStyle w:val="p"/>
            </w:pPr>
            <w:r>
              <w:t>кадрового состава и профессиональной подгото</w:t>
            </w:r>
            <w:r>
              <w:t>вки персонала.</w:t>
            </w:r>
          </w:p>
          <w:p w:rsidR="00000000" w:rsidRDefault="00460C94">
            <w:pPr>
              <w:pStyle w:val="p"/>
            </w:pPr>
            <w:r>
              <w:t>2) при обращений с патогенными биологическими агентами I и (или) II группы патогенности для лиц, имеющих высшее образование по направлению подготовки «Здравоохранение», техническое, профессиональное, послесреднее медицинское образование по с</w:t>
            </w:r>
            <w:r>
              <w:t>пециальности «Лабораторная диагностика» или «Гигиена и эпидемиология» или «Сестринское дело» или «Лечебное дело» или «Акушерское дело» или высшее образование по направлению подготовки «Естественные науки, математика и статистика» (биологическое, химическое</w:t>
            </w:r>
            <w:r>
              <w:t>, химико-биологическое) или «Ветеринарная медицина» или «Ветеринарная санитария», техническое, профессиональное, послесреднее образование по специальности «Ветеринария» и (или) послевузовское образование и (или) ученую степень - электронная копия свидетель</w:t>
            </w:r>
            <w:r>
              <w:t>ства о сертификационном курсе (переподготовка) и/или документа (сертификат, свидетельство) о повышении квалификации по биологической безопасности при обращении с патогенными биологическими агентами I-II группы патогенности, выданное организацией, прошедшей</w:t>
            </w:r>
            <w:r>
              <w:t xml:space="preserve"> институциональную аккредитацию в аккредитационных органах, внесенных в реестр признанных аккредитационных органов, формируемый в соответствии с Требованиями и правилами признания аккредитационных органов, в том числе зарубежных, утвержденными приказом Мин</w:t>
            </w:r>
            <w:r>
              <w:t>истра просвещения Республики Казахстан от 13 февраля 2023 года № 34 (зарегистрирован в Реестре государственной регистрации нормативных правовых актов за № 31902).</w:t>
            </w:r>
          </w:p>
          <w:p w:rsidR="00000000" w:rsidRDefault="00460C94">
            <w:pPr>
              <w:pStyle w:val="p"/>
            </w:pPr>
            <w:r>
              <w:t>Сведения о государственной регистрации (перерегистрации) юридического лица или его филиала ус</w:t>
            </w:r>
            <w:r>
              <w:t>лугодатель получает из соответствующих государственных информационных систем через шлюз «электронного правительства»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9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1) установление недостоверност</w:t>
            </w:r>
            <w:r>
              <w:t>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 w:rsidR="00000000" w:rsidRDefault="00460C94">
            <w:pPr>
              <w:pStyle w:val="p"/>
            </w:pPr>
            <w:r>
              <w:t xml:space="preserve">2) несоответствие услугополучателя и (или) представленных материалов, объектов, данных и сведений, необходимых для оказания </w:t>
            </w:r>
            <w:r>
              <w:t>государственной услуги, требованиям, установленным нормативными правовыми актами Республики Казахстан;</w:t>
            </w:r>
          </w:p>
          <w:p w:rsidR="00000000" w:rsidRDefault="00460C94">
            <w:pPr>
              <w:pStyle w:val="p"/>
            </w:pPr>
            <w: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</w:t>
            </w:r>
            <w:r>
              <w:t>ебующих получения определенной государственной услуги;</w:t>
            </w:r>
          </w:p>
          <w:p w:rsidR="00000000" w:rsidRDefault="00460C94">
            <w:pPr>
              <w:pStyle w:val="p"/>
            </w:pPr>
            <w:r>
              <w:t>4) отрицательное заключение режимной комиссии на основании несоответствия квалификационным требованиям;</w:t>
            </w:r>
          </w:p>
          <w:p w:rsidR="00000000" w:rsidRDefault="00460C94">
            <w:pPr>
              <w:pStyle w:val="p"/>
            </w:pPr>
            <w:r>
              <w:t>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 w:rsidR="00000000" w:rsidRDefault="00460C94">
            <w:pPr>
              <w:pStyle w:val="p"/>
            </w:pPr>
            <w:r>
              <w:t>6) отрицательный ответ уполномоченного государственного органа</w:t>
            </w:r>
            <w:r>
              <w:t xml:space="preserve">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 w:rsidR="00000000" w:rsidRDefault="00460C94">
            <w:pPr>
              <w:pStyle w:val="p"/>
            </w:pPr>
            <w:r>
              <w:t xml:space="preserve">7) отсутствие согласия услугополучателя, предоставляемого в соответствии с пунктом 4 статьи 8 Закона </w:t>
            </w:r>
            <w:r>
              <w:t>Республики Казахстан «О персональных данных и их защите», на доступ к персональным данным ограниченного доступа, которые требуются для оказания государственной услуги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10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Иные требования с учетом особенностей оказания государственной услуги, в том чис</w:t>
            </w:r>
            <w:r>
              <w:t>ле оказываемой в электронной форме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1) Адреса мест оказания государственной услуги размещены на интернет-ресурсе gov.egov.kz.</w:t>
            </w:r>
          </w:p>
          <w:p w:rsidR="00000000" w:rsidRDefault="00460C94">
            <w:pPr>
              <w:pStyle w:val="p"/>
            </w:pPr>
            <w:r>
              <w:t>2)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 w:rsidR="00000000" w:rsidRDefault="00460C94">
            <w:pPr>
              <w:pStyle w:val="p"/>
            </w:pPr>
            <w:r>
              <w:t>3</w:t>
            </w:r>
            <w:r>
              <w:t>) Услугополучатель имеет возможность получения информации о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      </w:r>
          </w:p>
          <w:p w:rsidR="00000000" w:rsidRDefault="00460C94">
            <w:pPr>
              <w:pStyle w:val="p"/>
            </w:pPr>
            <w:r>
              <w:t>4) При оказан</w:t>
            </w:r>
            <w:r>
              <w:t>ии государственной услуги через портал доступна версия для слабовидящих.</w:t>
            </w:r>
          </w:p>
          <w:p w:rsidR="00000000" w:rsidRDefault="00460C94">
            <w:pPr>
              <w:pStyle w:val="p"/>
            </w:pPr>
            <w:r>
              <w:t>5) Контактные телефоны справочных служб по вопросам оказания государственной услуги указаны на интернет-ресурсе: gov.egov.kz. Единый контакт-центр по вопросам оказания государственных</w:t>
            </w:r>
            <w:r>
              <w:t xml:space="preserve"> услуг: 1414, 8 800 080 7777</w:t>
            </w:r>
          </w:p>
        </w:tc>
      </w:tr>
    </w:tbl>
    <w:p w:rsidR="00000000" w:rsidRDefault="00460C94">
      <w:pPr>
        <w:pStyle w:val="pj"/>
      </w:pPr>
      <w:r>
        <w:rPr>
          <w:rStyle w:val="s0"/>
        </w:rPr>
        <w:t> </w:t>
      </w:r>
    </w:p>
    <w:p w:rsidR="00000000" w:rsidRDefault="00460C94">
      <w:pPr>
        <w:pStyle w:val="pj"/>
      </w:pPr>
      <w:r>
        <w:rPr>
          <w:rStyle w:val="s0"/>
        </w:rPr>
        <w:t> </w:t>
      </w:r>
    </w:p>
    <w:p w:rsidR="00000000" w:rsidRDefault="00460C94">
      <w:pPr>
        <w:pStyle w:val="pr"/>
      </w:pPr>
      <w:r>
        <w:rPr>
          <w:rStyle w:val="s0"/>
        </w:rPr>
        <w:t xml:space="preserve">Приложение 4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460C94">
      <w:pPr>
        <w:pStyle w:val="pr"/>
      </w:pPr>
      <w:r>
        <w:rPr>
          <w:rStyle w:val="s0"/>
        </w:rPr>
        <w:t>Министр здравоохранения</w:t>
      </w:r>
    </w:p>
    <w:p w:rsidR="00000000" w:rsidRDefault="00460C94">
      <w:pPr>
        <w:pStyle w:val="pr"/>
      </w:pPr>
      <w:r>
        <w:rPr>
          <w:rStyle w:val="s0"/>
        </w:rPr>
        <w:t>Республики Казахстан</w:t>
      </w:r>
    </w:p>
    <w:p w:rsidR="00000000" w:rsidRDefault="00460C94">
      <w:pPr>
        <w:pStyle w:val="pr"/>
      </w:pPr>
      <w:r>
        <w:rPr>
          <w:rStyle w:val="s0"/>
        </w:rPr>
        <w:t>от 4 августа 2025 года № 75</w:t>
      </w:r>
    </w:p>
    <w:p w:rsidR="00000000" w:rsidRDefault="00460C94">
      <w:pPr>
        <w:pStyle w:val="pr"/>
      </w:pPr>
      <w:r>
        <w:rPr>
          <w:rStyle w:val="s0"/>
        </w:rPr>
        <w:t> </w:t>
      </w:r>
    </w:p>
    <w:p w:rsidR="00000000" w:rsidRDefault="00460C94">
      <w:pPr>
        <w:pStyle w:val="pr"/>
      </w:pPr>
      <w:r>
        <w:rPr>
          <w:rStyle w:val="s0"/>
        </w:rPr>
        <w:t>Приложение к приказу</w:t>
      </w:r>
    </w:p>
    <w:p w:rsidR="00000000" w:rsidRDefault="00460C94">
      <w:pPr>
        <w:pStyle w:val="pr"/>
      </w:pPr>
      <w:r>
        <w:rPr>
          <w:rStyle w:val="s0"/>
        </w:rPr>
        <w:t>Министра здравоохранения</w:t>
      </w:r>
    </w:p>
    <w:p w:rsidR="00000000" w:rsidRDefault="00460C94">
      <w:pPr>
        <w:pStyle w:val="pr"/>
      </w:pPr>
      <w:r>
        <w:rPr>
          <w:rStyle w:val="s0"/>
        </w:rPr>
        <w:t>Республики Казахстан</w:t>
      </w:r>
    </w:p>
    <w:p w:rsidR="00000000" w:rsidRDefault="00460C94">
      <w:pPr>
        <w:pStyle w:val="pr"/>
      </w:pPr>
      <w:r>
        <w:rPr>
          <w:rStyle w:val="s0"/>
        </w:rPr>
        <w:t>от 28 октября 2022 года № ҚР ДСМ-121</w:t>
      </w:r>
    </w:p>
    <w:p w:rsidR="00000000" w:rsidRDefault="00460C94">
      <w:pPr>
        <w:pStyle w:val="pj"/>
      </w:pPr>
      <w:r>
        <w:rPr>
          <w:rStyle w:val="s0"/>
        </w:rPr>
        <w:t> </w:t>
      </w:r>
    </w:p>
    <w:p w:rsidR="00000000" w:rsidRDefault="00460C94">
      <w:pPr>
        <w:pStyle w:val="pj"/>
      </w:pPr>
      <w:r>
        <w:rPr>
          <w:rStyle w:val="s0"/>
        </w:rPr>
        <w:t> </w:t>
      </w:r>
    </w:p>
    <w:p w:rsidR="00000000" w:rsidRDefault="00460C94">
      <w:pPr>
        <w:pStyle w:val="pc"/>
      </w:pPr>
      <w:r>
        <w:rPr>
          <w:rStyle w:val="s0"/>
        </w:rPr>
        <w:t>Квалификационные требования, предъявляемые к осуществлению обращения с патогенными биологическими агентами</w:t>
      </w:r>
    </w:p>
    <w:p w:rsidR="00000000" w:rsidRDefault="00460C94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388"/>
        <w:gridCol w:w="2255"/>
        <w:gridCol w:w="3388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№ п/п</w:t>
            </w:r>
          </w:p>
        </w:tc>
        <w:tc>
          <w:tcPr>
            <w:tcW w:w="1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Квалификационные требования включают наличие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Документы, подтверждающие соответствие квалификационным требованиям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Примечание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c"/>
            </w:pPr>
            <w: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c"/>
            </w:pPr>
            <w: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c"/>
            </w:pPr>
            <w:r>
              <w:t>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c"/>
            </w:pPr>
            <w:r>
              <w:t>Квалификационные требования, предъявляемые к осуществлению обращения с патогенными биологическими агентами I и (или) II группы патогенности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Наличие помещения или здания, или мобильного объекта на праве собственности или договора аренды на срок не менее одного года (с государственной регистрацией в правовом кадастре в случае недвижимого объекта), или договора безвозмездного пользования недвижим</w:t>
            </w:r>
            <w:r>
              <w:t>ым имуществом (ссуды), или доверительного управления имуществом, или договора государственно-частного партнерства соответствующего требованиям государственных нормативов в области архитектуры, градостроительства и строительства, требованиям Санитарных прав</w:t>
            </w:r>
            <w:r>
              <w:t>ил «Санитарно-эпидемиологические требования к объектам здравоохранения», утвержденных приказом Министра здравоохранения Республики Казахстан от 11 августа 2020 года № ҚР ДСМ-96/2020 (зарегистрирован в Реестре государственной регистрации нормативных правовы</w:t>
            </w:r>
            <w:r>
              <w:t>х актов за</w:t>
            </w:r>
          </w:p>
          <w:p w:rsidR="00000000" w:rsidRDefault="00460C94">
            <w:pPr>
              <w:pStyle w:val="p"/>
            </w:pPr>
            <w:r>
              <w:t>№ 21080) (далее - Приказ № ҚР ДСМ-96/2020)*, Правил обеспечения биологической защиты, утвержденные приказом Министра здравоохранения Республики Казахстан от 2 ноября 2022 года № ҚР ДСМ-125</w:t>
            </w:r>
          </w:p>
          <w:p w:rsidR="00000000" w:rsidRDefault="00460C94">
            <w:pPr>
              <w:pStyle w:val="p"/>
            </w:pPr>
            <w:r>
              <w:t>(зарегистрирован в Реестре государственной регистрации нормативных правовых актов за № 30388) (далее - Приказ № ҚР ДСМ-125)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Сведения о соответствии квалификационным требованиям согласно приложению к настоящим квалификационным требованиям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Сведения о докум</w:t>
            </w:r>
            <w:r>
              <w:t>ентах, удостоверяющих право собственности услугодатель получает из информационной системы «Единый государственный кадастр недвижимости» (далее - ИС ЕГКН), интегрированной с государственной базой данных «Е-лицензирование» (далее- ГБД «Е-лицензирование»).</w:t>
            </w:r>
          </w:p>
          <w:p w:rsidR="00000000" w:rsidRDefault="00460C94">
            <w:pPr>
              <w:pStyle w:val="p"/>
            </w:pPr>
            <w:r>
              <w:t>Св</w:t>
            </w:r>
            <w:r>
              <w:t>едения о соответствии объекта Приказу № ҚР ДСМ-96/2020 и Приказу № ҚР ДСМ-125 услугодатель получает из информационного портала Электронное правительство Республики Казахстан (далее - Egov) (сведения с 2016 года), за исключением санитарно-эпидемиологических</w:t>
            </w:r>
            <w:r>
              <w:t xml:space="preserve"> заключений, полученных до 2016 года, которые предоставляют копию санитарно-эпидемиологического заключения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2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 xml:space="preserve">Функционирующее лабораторное оборудование и мебель, а также инвентарь, транспортные средства, согласно Приказу № ҚР ДСМ-96/2020*, Приказу № </w:t>
            </w:r>
            <w:r>
              <w:t>ҚР</w:t>
            </w:r>
            <w:r>
              <w:t xml:space="preserve"> ДСМ-125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Сведения о соответствии квалификационным требованиям согласно приложению к настоящим квалификационным требованиям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3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Средство индивидуальной защиты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Сведения о соответствии квалификационным требованиям согласно приложению к настоящим квалификационным требованиям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4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Оснащенность лабораторий в соответствии с выполняемой номенклатурой исследований, согласно Приказу № ҚР ДСМ-125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Сведения о соответс</w:t>
            </w:r>
            <w:r>
              <w:t>твии квалификационным требованиям согласно приложению к настоящим квалификационным требованиям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5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Соблюдение поточности биологического материала, предусматривающей исключение перекреста чистых и заразных потоков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Сведения о соответствии квалификационным требованиям согласно приложению к настоящим квалификационным требованиям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6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Наличие в штате специалиста (специалистов), осуществляющих обращение с патогенными биологическими агентами, имеющих высшее образован</w:t>
            </w:r>
            <w:r>
              <w:t>ие по направлению подготовки «Здравоохранение», техническое, профессиональное, послесреднее медицинское образование по специальности «Лабораторная диагностика» или «Гигиена и эпидемиология» или «Сестринское дело» или «Лечебное дело» или «Акушерское дело» и</w:t>
            </w:r>
            <w:r>
              <w:t>ли высшее образование по направлению подготовки «Естественные науки, математика и статистика» (биологическое, химическое, химико-биологическое) или «Ветеринарная медицина» или «Ветеринарная санитария», техническое, профессиональное, послесреднее образовани</w:t>
            </w:r>
            <w:r>
              <w:t>е по специальности «Ветеринария» и (или) послевузовское образование и (или) ученую степень - электронная копия свидетельства о сертификационном курсе (переподготовка) и/или документа (сертификат, свидетельство) о повышении квалификации по вопросам обращени</w:t>
            </w:r>
            <w:r>
              <w:t>я с патогенными биологическими агентами, выданное организацией, прошедшей институциональную аккредитацию в аккредитационных органах, внесенных в реестр признанных аккредитационных органов, формируемый в соответствии с Требованиями и правилами признания акк</w:t>
            </w:r>
            <w:r>
              <w:t>редитационных органов, в том числе зарубежных, утвержденными приказом Министра просвещения Республики Казахстан от 13 февраля 2023 года № 34 (зарегистрирован в Реестре государственной регистрации нормативных правовых актов за № 31902) (далее - Требования и</w:t>
            </w:r>
            <w:r>
              <w:t xml:space="preserve"> правила признания аккредитационных органов)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Сведения о соответствии квалификационным требованиям согласно приложению к настоящим квалификационным требованиям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 xml:space="preserve">Сведения о высшем или среднем медицинском образовании, услугодатель получает из информационной </w:t>
            </w:r>
            <w:r>
              <w:t>системы Министерства науки и высшего образования Республики Казахстан (сведения с 2015 года), за исключением лиц, окончивших до 2015 года, а также лиц, получивших образование за пределами территории Республики Казахстан, которые предоставляют копию докумен</w:t>
            </w:r>
            <w:r>
              <w:t>та об образовании.</w:t>
            </w:r>
          </w:p>
          <w:p w:rsidR="00000000" w:rsidRDefault="00460C94">
            <w:pPr>
              <w:pStyle w:val="p"/>
            </w:pPr>
            <w:r>
              <w:t>Специалисты, получившие образование за пределами Республики Казахстан, предоставляют документ о признании и (или) нострификации документов об образовании, получившего образование в других государствах и в международных или иностранных уч</w:t>
            </w:r>
            <w:r>
              <w:t>ебных заведениях (их филиалах), выданный в соответствии с Правилами признания документов о высшем и послевузовском образовании, утвержденными приказом Министра науки и высшего образования Республики Казахстан от 12 июня 2023 года № 268 (зарегистрирован в Р</w:t>
            </w:r>
            <w:r>
              <w:t>еестре государственной регистрации нормативных правовых актов за № 32800) и Правилами признания документов о среднем, техническом и профессиональном, послесреднем образовании, которые признаются на территории Республики Казахстан, утвержденными приказом Ми</w:t>
            </w:r>
            <w:r>
              <w:t>нистра просвещения Республики Казахстан от 28 июля 2023 года № 230 (зарегистрирован в Реестре государственной регистрации нормативных правовых актов за № 33219) (далее - Правила признания).</w:t>
            </w:r>
          </w:p>
          <w:p w:rsidR="00000000" w:rsidRDefault="00460C94">
            <w:pPr>
              <w:pStyle w:val="p"/>
            </w:pPr>
            <w:r>
              <w:t>Сведения о прохождении сертификационных курсов (переподготовки), повышении квалификации предоставляются в соответствии с Типовой программой профессиональной подготовки, переподготовки и повышения квалификации кадров в области биологической безопасности, ут</w:t>
            </w:r>
            <w:r>
              <w:t>вержденной приказом Министра здравоохранения Республики Казахстан от 9 ноября 2022 года № ҚР ДСМ-132 (зарегистрирован в Реестре государственной регистрации нормативных правовых актов за № 30486) (с декабря 2022 года), Типовых программ профессиональной подг</w:t>
            </w:r>
            <w:r>
              <w:t>отовки, переподготовки и повышения квалификации кадров в области биологической безопасности, утвержденных приказом Министра сельского хозяйства Республики Казахстан от 25 января 2023 года № 29 (зарегистрирован в Реестре государственной регистрации норматив</w:t>
            </w:r>
            <w:r>
              <w:t>ных правовых актов за № 31789) (далее - ТИПО) (с февраля 2023 года)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7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Наличие в штате вспомогательного персонала:</w:t>
            </w:r>
          </w:p>
          <w:p w:rsidR="00000000" w:rsidRDefault="00460C94">
            <w:pPr>
              <w:pStyle w:val="p"/>
            </w:pPr>
            <w:r>
              <w:t>1) водителей, санитарок, рабочих фиксирующих животных, прошедших ежегодный инструктаж по биологической безопасности при обращении с патогенными биологическими агентами;</w:t>
            </w:r>
          </w:p>
          <w:p w:rsidR="00000000" w:rsidRDefault="00460C94">
            <w:pPr>
              <w:pStyle w:val="p"/>
            </w:pPr>
            <w:r>
              <w:t>2) при выполнении в полевых условиях задач по отбору (сбору) биологического материала и</w:t>
            </w:r>
            <w:r>
              <w:t xml:space="preserve"> дезинфекции, дезинсекции, дератизации в полевых условиях, наличие инструктора-дезинфектора, имеющих свидетельство о сертификационном курсе (переподготовка) и/или документа (сертификат, свидетельство) о повышении квалификации по вопросам дезинфекции, дезин</w:t>
            </w:r>
            <w:r>
              <w:t>секции, дератизации в области здравоохранения и/или по биологической безопасности при обращении с патогенными биологическими агентами I-II группы патогенности с включением дисциплин «Дезинфекционное дело», «Полевая безопасность», выданное организацией, про</w:t>
            </w:r>
            <w:r>
              <w:t>шедшей институциональную аккредитацию в аккредитационных органах, внесенных в реестр признанных аккредитационных органов, формируемый в соответствии с Требованиями и правилами признания аккредитационных органов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Сведения о соответствии квалификационным тре</w:t>
            </w:r>
            <w:r>
              <w:t>бованиям согласно приложению к настоящим квалификационным требованиям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Сведения о прохождении сертификационных курсов (переподготовки), повышении квалификации предоставляются в соответствии с ТИПО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Квалификационные требования, предъявляемые к осуществ</w:t>
            </w:r>
            <w:r>
              <w:t>лению обращения с патогенными биологическими агентами III и (или) IV групп патогенности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Наличие помещения или здания, или мобильного объекта на праве собственности или договора аренды на срок не менее одного года (с государственной регистрацией в правовом кадастре в случае недвижимого объекта), или договора безвозмездного пользования недвижим</w:t>
            </w:r>
            <w:r>
              <w:t>ым имуществом (ссуды), или доверительного управления имуществом, или договора государственно-частного партнерства, соответствующего требованиям государственных нормативов в области архитектуры, градостроительства и строительства, требованиям Приказа № ҚР Д</w:t>
            </w:r>
            <w:r>
              <w:t>СМ-96/2020*, Приказа № ҚР ДСМ-125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Сведения о соответствии квалификационным требованиям согласно приложению к настоящим квалификационным требованиям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Сведения о документах, удостоверяющих право собственности услугодатель получает из ИС ЕГКН, интегрированно</w:t>
            </w:r>
            <w:r>
              <w:t>й с ГБД «Е-лицензирование» Сведения о соответствии объекта санитарным правилам, устанавливающим санитарно-эпидемиологические требования к указанным объектам, услугодатель получает из Egov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2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Функционирующее лабораторное оборудование и мебель, а также</w:t>
            </w:r>
            <w:r>
              <w:t xml:space="preserve"> инвентарь, транспортные средства, согласно Приказу № ҚР ДСМ-96/2020*, Приказу № ҚР ДСМ-125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Сведения о соответствии квалификационным требованиям согласно приложению к настоящим квалификационным требованиям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3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Средство индивидуальной защиты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Сведения о соответствии квалификационным требованиям согласно приложению к настоящим квалификационным требованиям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4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Оснащенность лабораторий в соответствии с выполняемой номенклатурой исследований, согласно Приказу № ҚР ДСМ-125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Сведения о соответствии квалификационным требованиям согласно приложению к настоящим квалификационным требованиям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5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Соблюдение поточности биологического материала, предусматривающей исключение перекреста чистых и заразных потоков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Сведения о соотве</w:t>
            </w:r>
            <w:r>
              <w:t>тствии квалификационным требованиям по форме согласно приложению к настоящим квалификационным требованиям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6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Наличие в штате специалиста (специалистов), осуществляющих обращение с патогенными биологическими агентами, имеющих высшее образование по направлению подготовки «Здравоохранение», техническое, профессиональное, послесреднее медицинское образование по специ</w:t>
            </w:r>
            <w:r>
              <w:t>альности «Лабораторная диагностика» или «Гигиена и эпидемиология» или «Сестринское дело» или «Лечебное дело» или «Акушерское дело» или высшее образование по направлению подготовки «Естественные науки, математика и статистика» (биологическое, химическое, хи</w:t>
            </w:r>
            <w:r>
              <w:t>мико-биологическое) или «Ветеринарная медицина» или «Ветеринарная санитария», техническое, профессиональное, послесреднее образование по специальности «Ветеринария» и (или) послевузовское образование и (или) ученую степень, имеющих документ (сертификат, св</w:t>
            </w:r>
            <w:r>
              <w:t>идетельство) о повышении квалификации в области биологической безопасности (за последние пять лет), выданное организацией, прошедшей институциональную аккредитацию в аккредитационных органах, внесенных в реестр признанных аккредитационных органов, формируе</w:t>
            </w:r>
            <w:r>
              <w:t>мый в соответствии с Требованиями и правилами признания аккредитационных органов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Сведения о соответствии квалификационным требованиям согласно приложению к настоящим квалификационным требованиям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Сведения о высшем или среднем медицинском образовании, услу</w:t>
            </w:r>
            <w:r>
              <w:t>годатель получает из информационной системы Министерства науки и высшего образования Республики Казахстан (сведения с 2015 года), за исключением лиц, окончивших до 2015 года, а также лиц, получивших образование за пределами территории Республики Казахстан,</w:t>
            </w:r>
            <w:r>
              <w:t xml:space="preserve"> которые предоставляют копию документа об образовании.</w:t>
            </w:r>
          </w:p>
          <w:p w:rsidR="00000000" w:rsidRDefault="00460C94">
            <w:pPr>
              <w:pStyle w:val="p"/>
            </w:pPr>
            <w:r>
              <w:t xml:space="preserve">Специалисты, получившие образование за пределами Республики Казахстан, предоставляют документ о признании и (или) нострификации документов об образовании, получившего образование в других государствах </w:t>
            </w:r>
            <w:r>
              <w:t>и в международных или иностранных учебных заведениях (их филиалах), выданный в соответствии с Правилами признания.</w:t>
            </w:r>
          </w:p>
          <w:p w:rsidR="00000000" w:rsidRDefault="00460C94">
            <w:pPr>
              <w:pStyle w:val="p"/>
            </w:pPr>
            <w:r>
              <w:t>Сведения о прохождении сертификационных курсов (переподготовки), повышении квалификации предоставляются в соответствии с ТИПО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7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Наличи</w:t>
            </w:r>
            <w:r>
              <w:t>е в штате вспомогательного персонала, в том числе санитарок, прошедших ежегодный инструктаж по биологической безопасности при обращении с патогенными биологическими агентами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Сведения о соответствии квалификационным требованиям согласно приложению к настоя</w:t>
            </w:r>
            <w:r>
              <w:t>щим квалификационным требованиям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460C94">
      <w:pPr>
        <w:pStyle w:val="pj"/>
      </w:pPr>
      <w:r>
        <w:rPr>
          <w:rStyle w:val="s0"/>
        </w:rPr>
        <w:t>* Примечание: для микробиологических лабораторий организации здравоохранения.</w:t>
      </w:r>
    </w:p>
    <w:p w:rsidR="00000000" w:rsidRDefault="00460C94">
      <w:pPr>
        <w:pStyle w:val="pj"/>
      </w:pPr>
      <w:r>
        <w:rPr>
          <w:rStyle w:val="s0"/>
        </w:rPr>
        <w:t> </w:t>
      </w:r>
    </w:p>
    <w:p w:rsidR="00000000" w:rsidRDefault="00460C94">
      <w:pPr>
        <w:pStyle w:val="pr"/>
      </w:pPr>
      <w:r>
        <w:rPr>
          <w:rStyle w:val="s0"/>
        </w:rPr>
        <w:t>Приложение</w:t>
      </w:r>
    </w:p>
    <w:p w:rsidR="00000000" w:rsidRDefault="00460C94">
      <w:pPr>
        <w:pStyle w:val="pr"/>
      </w:pPr>
      <w:r>
        <w:rPr>
          <w:rStyle w:val="s0"/>
        </w:rPr>
        <w:t>к Квалификационным</w:t>
      </w:r>
    </w:p>
    <w:p w:rsidR="00000000" w:rsidRDefault="00460C94">
      <w:pPr>
        <w:pStyle w:val="pr"/>
      </w:pPr>
      <w:r>
        <w:rPr>
          <w:rStyle w:val="s0"/>
        </w:rPr>
        <w:t>требованиям, предъявляемым</w:t>
      </w:r>
    </w:p>
    <w:p w:rsidR="00000000" w:rsidRDefault="00460C94">
      <w:pPr>
        <w:pStyle w:val="pr"/>
      </w:pPr>
      <w:r>
        <w:rPr>
          <w:rStyle w:val="s0"/>
        </w:rPr>
        <w:t>к осуществлению обращения</w:t>
      </w:r>
    </w:p>
    <w:p w:rsidR="00000000" w:rsidRDefault="00460C94">
      <w:pPr>
        <w:pStyle w:val="pr"/>
      </w:pPr>
      <w:r>
        <w:rPr>
          <w:rStyle w:val="s0"/>
        </w:rPr>
        <w:t>с патогенными биологическими</w:t>
      </w:r>
    </w:p>
    <w:p w:rsidR="00000000" w:rsidRDefault="00460C94">
      <w:pPr>
        <w:pStyle w:val="pr"/>
      </w:pPr>
      <w:r>
        <w:rPr>
          <w:rStyle w:val="s0"/>
        </w:rPr>
        <w:t>агентами</w:t>
      </w:r>
    </w:p>
    <w:p w:rsidR="00000000" w:rsidRDefault="00460C94">
      <w:pPr>
        <w:pStyle w:val="pj"/>
      </w:pPr>
      <w:r>
        <w:rPr>
          <w:rStyle w:val="s0"/>
        </w:rPr>
        <w:t> </w:t>
      </w:r>
    </w:p>
    <w:p w:rsidR="00000000" w:rsidRDefault="00460C94">
      <w:pPr>
        <w:pStyle w:val="pj"/>
      </w:pPr>
      <w:r>
        <w:rPr>
          <w:rStyle w:val="s0"/>
        </w:rPr>
        <w:t> </w:t>
      </w:r>
    </w:p>
    <w:p w:rsidR="00000000" w:rsidRDefault="00460C94">
      <w:pPr>
        <w:pStyle w:val="pc"/>
      </w:pPr>
      <w:r>
        <w:rPr>
          <w:rStyle w:val="s0"/>
          <w:b/>
          <w:bCs/>
        </w:rPr>
        <w:t>Сведения о соответствии квалификационным требованиям, предъявляемым к осуществлению обращения с патогенными биологическими агентами в зависимости от заявляемой номенклатуры исследований</w:t>
      </w:r>
    </w:p>
    <w:p w:rsidR="00000000" w:rsidRDefault="00460C94">
      <w:pPr>
        <w:pStyle w:val="pj"/>
      </w:pPr>
      <w:r>
        <w:rPr>
          <w:rStyle w:val="s0"/>
        </w:rPr>
        <w:t> </w:t>
      </w:r>
    </w:p>
    <w:p w:rsidR="00000000" w:rsidRDefault="00460C94">
      <w:pPr>
        <w:pStyle w:val="pj"/>
      </w:pPr>
      <w:r>
        <w:rPr>
          <w:rStyle w:val="s0"/>
        </w:rPr>
        <w:t>1. Заявляемая номенклатура исследований и патогенные биологические агенты, в отношении которых планируется обращение______________________________________</w:t>
      </w:r>
    </w:p>
    <w:p w:rsidR="00000000" w:rsidRDefault="00460C94">
      <w:pPr>
        <w:pStyle w:val="pj"/>
      </w:pPr>
      <w:r>
        <w:rPr>
          <w:rStyle w:val="s0"/>
        </w:rPr>
        <w:t>2. Наличие помещения или здания, или мобильного объекта на праве собственности или договора аренды на</w:t>
      </w:r>
      <w:r>
        <w:rPr>
          <w:rStyle w:val="s0"/>
        </w:rPr>
        <w:t xml:space="preserve"> срок не менее одного года (с государственной регистрацией в правовом кадастре в случае недвижимого объекта), или договора безвозмездного пользования недвижимым имуществом (ссуды), или доверительного управления имуществом, или договора государственно-частн</w:t>
      </w:r>
      <w:r>
        <w:rPr>
          <w:rStyle w:val="s0"/>
        </w:rPr>
        <w:t>ого партнерства соответствующего требованиям государственных нормативов в области архитектуры, градостроительства и строительства, требованиям Санитарных правил «Санитарно-эпидемиологические требования к объектам здравоохранения», утвержденных приказом Мин</w:t>
      </w:r>
      <w:r>
        <w:rPr>
          <w:rStyle w:val="s0"/>
        </w:rPr>
        <w:t>истра здравоохранения Республики Казахстан от 11 августа 2020 года № ҚР ДСМ-96/2020 (зарегистрирован в Реестре государственной регистрации нормативных правовых актов за № 21080) (далее - Приказ № ҚР ДСМ-96/2020)*, Правил обеспечения биологической защиты, у</w:t>
      </w:r>
      <w:r>
        <w:rPr>
          <w:rStyle w:val="s0"/>
        </w:rPr>
        <w:t>твержденные приказом Министра здравоохранения Республики Казахстан от 2 ноября 2022 года № ҚР ДСМ-125 (зарегистрирован в Реестре государственной регистрации нормативных правовых актов за № 30388) (далее - Приказ № ҚР ДСМ-125):</w:t>
      </w:r>
    </w:p>
    <w:p w:rsidR="00000000" w:rsidRDefault="00460C94">
      <w:pPr>
        <w:pStyle w:val="pj"/>
      </w:pPr>
      <w:r>
        <w:rPr>
          <w:rStyle w:val="s0"/>
        </w:rPr>
        <w:t>1) Кадастровый номер/ номер с</w:t>
      </w:r>
      <w:r>
        <w:rPr>
          <w:rStyle w:val="s0"/>
        </w:rPr>
        <w:t>видетельства о регистрации транспортного средство________________________________________________________________</w:t>
      </w:r>
    </w:p>
    <w:p w:rsidR="00000000" w:rsidRDefault="00460C94">
      <w:pPr>
        <w:pStyle w:val="pj"/>
      </w:pPr>
      <w:r>
        <w:rPr>
          <w:rStyle w:val="s0"/>
        </w:rPr>
        <w:t>2) Местоположения _______________________________________________________</w:t>
      </w:r>
    </w:p>
    <w:p w:rsidR="00000000" w:rsidRDefault="00460C94">
      <w:pPr>
        <w:pStyle w:val="pj"/>
      </w:pPr>
      <w:r>
        <w:rPr>
          <w:rStyle w:val="s0"/>
        </w:rPr>
        <w:t>3) Номер и дата договора об аренде _________________________________</w:t>
      </w:r>
      <w:r>
        <w:rPr>
          <w:rStyle w:val="s0"/>
        </w:rPr>
        <w:t>________</w:t>
      </w:r>
    </w:p>
    <w:p w:rsidR="00000000" w:rsidRDefault="00460C94">
      <w:pPr>
        <w:pStyle w:val="pj"/>
      </w:pPr>
      <w:r>
        <w:rPr>
          <w:rStyle w:val="s0"/>
        </w:rPr>
        <w:t>4) Арендодатель__________________________________________________________</w:t>
      </w:r>
    </w:p>
    <w:p w:rsidR="00000000" w:rsidRDefault="00460C94">
      <w:pPr>
        <w:pStyle w:val="pj"/>
      </w:pPr>
      <w:r>
        <w:rPr>
          <w:rStyle w:val="s0"/>
        </w:rPr>
        <w:t>5) Срок окончания аренды _________________________________________________</w:t>
      </w:r>
    </w:p>
    <w:p w:rsidR="00000000" w:rsidRDefault="00460C94">
      <w:pPr>
        <w:pStyle w:val="pj"/>
      </w:pPr>
      <w:r>
        <w:rPr>
          <w:rStyle w:val="s0"/>
        </w:rPr>
        <w:t>6) Поэтажный план помещения (здания)______________________________________</w:t>
      </w:r>
    </w:p>
    <w:p w:rsidR="00000000" w:rsidRDefault="00460C94">
      <w:pPr>
        <w:pStyle w:val="pj"/>
      </w:pPr>
      <w:r>
        <w:rPr>
          <w:rStyle w:val="s0"/>
        </w:rPr>
        <w:t>3. Функционирующее лабораторное оборудование и мебель, а также инвентарь, транспортные средства, согласно Приказу № ҚР ДСМ-96/2020*, Приказу № ҚР ДСМ-125.</w:t>
      </w:r>
    </w:p>
    <w:p w:rsidR="00000000" w:rsidRDefault="00460C94">
      <w:pPr>
        <w:pStyle w:val="pj"/>
      </w:pPr>
      <w:r>
        <w:rPr>
          <w:rStyle w:val="s0"/>
        </w:rPr>
        <w:t>Перечень лабораторного оборудования, мебели, инвентаря, транспортных средств:</w:t>
      </w:r>
    </w:p>
    <w:p w:rsidR="00000000" w:rsidRDefault="00460C94">
      <w:pPr>
        <w:pStyle w:val="pj"/>
      </w:pPr>
      <w:r>
        <w:rPr>
          <w:rStyle w:val="s0"/>
        </w:rPr>
        <w:t>_______________________</w:t>
      </w:r>
      <w:r>
        <w:rPr>
          <w:rStyle w:val="s0"/>
        </w:rPr>
        <w:t>__________________________________________________________</w:t>
      </w:r>
    </w:p>
    <w:p w:rsidR="00000000" w:rsidRDefault="00460C94">
      <w:pPr>
        <w:pStyle w:val="pj"/>
      </w:pPr>
      <w:r>
        <w:rPr>
          <w:rStyle w:val="s0"/>
        </w:rPr>
        <w:t>4. Средства индивидуальной защиты</w:t>
      </w:r>
    </w:p>
    <w:p w:rsidR="00000000" w:rsidRDefault="00460C94">
      <w:pPr>
        <w:pStyle w:val="pj"/>
      </w:pPr>
      <w:r>
        <w:rPr>
          <w:rStyle w:val="s0"/>
        </w:rPr>
        <w:t>Перечень средств индивидуальной защиты с указанием их типа и количества:</w:t>
      </w:r>
    </w:p>
    <w:p w:rsidR="00000000" w:rsidRDefault="00460C94">
      <w:pPr>
        <w:pStyle w:val="pj"/>
      </w:pPr>
      <w:r>
        <w:rPr>
          <w:rStyle w:val="s0"/>
        </w:rPr>
        <w:t>__________________________________________________________________________________</w:t>
      </w:r>
    </w:p>
    <w:p w:rsidR="00000000" w:rsidRDefault="00460C94">
      <w:pPr>
        <w:pStyle w:val="pj"/>
      </w:pPr>
      <w:r>
        <w:rPr>
          <w:rStyle w:val="s0"/>
        </w:rPr>
        <w:t>5. Осна</w:t>
      </w:r>
      <w:r>
        <w:rPr>
          <w:rStyle w:val="s0"/>
        </w:rPr>
        <w:t>щенность лабораторий в соответствии с выполняемой номенклатурой исследований, согласно Приказу № ҚР ДСМ-125.</w:t>
      </w:r>
    </w:p>
    <w:p w:rsidR="00000000" w:rsidRDefault="00460C94">
      <w:pPr>
        <w:pStyle w:val="pj"/>
      </w:pPr>
      <w:r>
        <w:rPr>
          <w:rStyle w:val="s0"/>
        </w:rPr>
        <w:t>Список расходного материала для осуществления обращения с патогенными биологическими агентами</w:t>
      </w:r>
    </w:p>
    <w:p w:rsidR="00000000" w:rsidRDefault="00460C94">
      <w:pPr>
        <w:pStyle w:val="pj"/>
      </w:pPr>
      <w:r>
        <w:rPr>
          <w:rStyle w:val="s0"/>
        </w:rPr>
        <w:t>_____________________________________________________</w:t>
      </w:r>
      <w:r>
        <w:rPr>
          <w:rStyle w:val="s0"/>
        </w:rPr>
        <w:t>_____________________________</w:t>
      </w:r>
    </w:p>
    <w:p w:rsidR="00000000" w:rsidRDefault="00460C94">
      <w:pPr>
        <w:pStyle w:val="pj"/>
      </w:pPr>
      <w:r>
        <w:rPr>
          <w:rStyle w:val="s0"/>
        </w:rPr>
        <w:t>6. Соблюдение поточности биологического материала, предусматривающей исключение перекреста чистых и заразных потоков __________________________________________________</w:t>
      </w:r>
    </w:p>
    <w:p w:rsidR="00000000" w:rsidRDefault="00460C94">
      <w:pPr>
        <w:pStyle w:val="pj"/>
      </w:pPr>
      <w:r>
        <w:rPr>
          <w:rStyle w:val="s0"/>
        </w:rPr>
        <w:t>Поэтажный план помещения (здания) или план мобильного объе</w:t>
      </w:r>
      <w:r>
        <w:rPr>
          <w:rStyle w:val="s0"/>
        </w:rPr>
        <w:t>кта с указанием схемы движения (поточности) материала______________________________________________</w:t>
      </w:r>
    </w:p>
    <w:p w:rsidR="00000000" w:rsidRDefault="00460C94">
      <w:pPr>
        <w:pStyle w:val="pj"/>
      </w:pPr>
      <w:r>
        <w:rPr>
          <w:rStyle w:val="s0"/>
        </w:rPr>
        <w:t>7. Наличие в штате специалистов, осуществляющих обращение с патогенными биологическими агентами:</w:t>
      </w:r>
    </w:p>
    <w:p w:rsidR="00000000" w:rsidRDefault="00460C94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177"/>
        <w:gridCol w:w="1355"/>
        <w:gridCol w:w="1773"/>
        <w:gridCol w:w="2233"/>
        <w:gridCol w:w="1715"/>
        <w:gridCol w:w="1817"/>
        <w:gridCol w:w="1739"/>
        <w:gridCol w:w="2196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№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Имя, фамилия, отчество (при его наличии)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Должность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Специальность и квалификация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Номер и дата диплома о высшем, послевузовском, техническом и профессиональном, послесреднем образовании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Наименование учебного заведения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Сведения о нострификации диплома (для получивших образование за пределами</w:t>
            </w:r>
            <w:r>
              <w:t xml:space="preserve"> Республики Казахстан)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Трудовой стаж по специальности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Номер и дата выдачи свидетельства о сертификационном курсе (переподготовка) и/или документа (сертификат, свидетельство) о повышении квалификации по вопросам обращения с патогенными биологическими аг</w:t>
            </w:r>
            <w:r>
              <w:t>ентами, наименование организации, проводившего обучение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8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9</w:t>
            </w:r>
          </w:p>
        </w:tc>
      </w:tr>
    </w:tbl>
    <w:p w:rsidR="00000000" w:rsidRDefault="00460C94">
      <w:pPr>
        <w:pStyle w:val="pj"/>
      </w:pPr>
      <w:r>
        <w:t> </w:t>
      </w:r>
    </w:p>
    <w:p w:rsidR="00000000" w:rsidRDefault="00460C94">
      <w:pPr>
        <w:pStyle w:val="pj"/>
      </w:pPr>
      <w:r>
        <w:t>8. Наличие в штате вспомогательного персонала: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177"/>
        <w:gridCol w:w="1355"/>
        <w:gridCol w:w="1913"/>
        <w:gridCol w:w="2196"/>
        <w:gridCol w:w="2485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№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Имя, фамилия, отчество (при его наличии)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Должность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Дата прохождения ежегодного инструктажа по биологической безопасности при обращении с патогенными биологическими агентами (заполняется по водителям, санитаркам, рабочим фиксирующих животных)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Номер и дата выдачи свидетельства о сертификационном курсе (пер</w:t>
            </w:r>
            <w:r>
              <w:t>еподготовка) и/или документа (сертификат, свидетельство) о повышении квалификации по вопросам дезинфекции, дезинсекции, дератизации в области здравоохранения (заполняется по инструкторам-дезинфекторам, работающим в полевых условиях)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"/>
            </w:pPr>
            <w:r>
              <w:t>Номер и дата выдачи с</w:t>
            </w:r>
            <w:r>
              <w:t>видетельства о сертификационном курсе (переподготовка) и/или документа (сертификат, свидетельство) о повышении квалификации по биологической безопасности при обращении с патогенными биологическими агентами I-II группы патогенности (заполняется по инструкто</w:t>
            </w:r>
            <w:r>
              <w:t>рам-дезинфекторам, работающим в полевых условиях)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c"/>
            </w:pPr>
            <w: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c"/>
            </w:pPr>
            <w: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c"/>
            </w:pPr>
            <w: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c"/>
            </w:pPr>
            <w:r>
              <w:t>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c"/>
            </w:pPr>
            <w:r>
              <w:t>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60C94">
            <w:pPr>
              <w:pStyle w:val="pc"/>
            </w:pPr>
            <w:r>
              <w:t>6</w:t>
            </w:r>
          </w:p>
        </w:tc>
      </w:tr>
    </w:tbl>
    <w:p w:rsidR="00000000" w:rsidRDefault="00460C94">
      <w:pPr>
        <w:pStyle w:val="pj"/>
      </w:pPr>
      <w:r>
        <w:rPr>
          <w:rStyle w:val="s0"/>
        </w:rPr>
        <w:t>* Примечание: для микробиологических лабораторий организации здравоохранения</w:t>
      </w:r>
    </w:p>
    <w:p w:rsidR="00000000" w:rsidRDefault="00460C94">
      <w:pPr>
        <w:pStyle w:val="pj"/>
      </w:pPr>
      <w:r>
        <w:rPr>
          <w:rStyle w:val="s0"/>
        </w:rPr>
        <w:t> </w:t>
      </w:r>
    </w:p>
    <w:p w:rsidR="00000000" w:rsidRDefault="00460C94">
      <w:pPr>
        <w:pStyle w:val="pj"/>
      </w:pPr>
      <w:r>
        <w:rPr>
          <w:rStyle w:val="s0"/>
        </w:rPr>
        <w:t> </w:t>
      </w:r>
    </w:p>
    <w:p w:rsidR="00000000" w:rsidRDefault="00460C94">
      <w:pPr>
        <w:pStyle w:val="pj"/>
      </w:pPr>
      <w:r>
        <w:rPr>
          <w:rStyle w:val="s0"/>
        </w:rPr>
        <w:t> </w:t>
      </w:r>
    </w:p>
    <w:p w:rsidR="00000000" w:rsidRDefault="00460C94">
      <w:pPr>
        <w:pStyle w:val="pj"/>
      </w:pPr>
      <w:r>
        <w:rPr>
          <w:rStyle w:val="s0"/>
        </w:rPr>
        <w:t> </w:t>
      </w:r>
    </w:p>
    <w:p w:rsidR="00000000" w:rsidRDefault="00460C94">
      <w:pPr>
        <w:pStyle w:val="pj"/>
      </w:pPr>
      <w:r>
        <w:rPr>
          <w:rStyle w:val="s0"/>
        </w:rPr>
        <w:t> </w:t>
      </w:r>
    </w:p>
    <w:p w:rsidR="00000000" w:rsidRDefault="00460C94">
      <w:pPr>
        <w:pStyle w:val="pj"/>
      </w:pPr>
      <w:r>
        <w:rPr>
          <w:rStyle w:val="s0"/>
        </w:rPr>
        <w:t> </w:t>
      </w:r>
    </w:p>
    <w:p w:rsidR="00000000" w:rsidRDefault="00460C94">
      <w:pPr>
        <w:pStyle w:val="pj"/>
      </w:pPr>
      <w:r>
        <w:rPr>
          <w:rStyle w:val="s0"/>
        </w:rPr>
        <w:t> </w:t>
      </w:r>
    </w:p>
    <w:p w:rsidR="00000000" w:rsidRDefault="00460C94">
      <w:pPr>
        <w:pStyle w:val="pj"/>
      </w:pPr>
      <w:r>
        <w:rPr>
          <w:rStyle w:val="s0"/>
        </w:rPr>
        <w:t> </w:t>
      </w:r>
    </w:p>
    <w:p w:rsidR="00000000" w:rsidRDefault="00460C94">
      <w:pPr>
        <w:pStyle w:val="pj"/>
      </w:pPr>
      <w:r>
        <w:rPr>
          <w:rStyle w:val="s0"/>
        </w:rPr>
        <w:t> </w:t>
      </w:r>
    </w:p>
    <w:p w:rsidR="00000000" w:rsidRDefault="00460C94">
      <w:pPr>
        <w:pStyle w:val="pj"/>
      </w:pPr>
      <w:r>
        <w:rPr>
          <w:rStyle w:val="s0"/>
        </w:rPr>
        <w:t> </w:t>
      </w:r>
    </w:p>
    <w:p w:rsidR="00000000" w:rsidRDefault="00460C94">
      <w:pPr>
        <w:pStyle w:val="pj"/>
      </w:pPr>
      <w:r>
        <w:rPr>
          <w:rStyle w:val="s0"/>
        </w:rPr>
        <w:t> </w:t>
      </w:r>
    </w:p>
    <w:p w:rsidR="00000000" w:rsidRDefault="00460C94">
      <w:pPr>
        <w:pStyle w:val="pj"/>
      </w:pPr>
      <w:r>
        <w:rPr>
          <w:rStyle w:val="s0"/>
        </w:rPr>
        <w:t> </w:t>
      </w:r>
    </w:p>
    <w:p w:rsidR="00000000" w:rsidRDefault="00460C94">
      <w:pPr>
        <w:pStyle w:val="pj"/>
      </w:pPr>
      <w:r>
        <w:rPr>
          <w:rStyle w:val="s0"/>
        </w:rPr>
        <w:t> </w:t>
      </w:r>
    </w:p>
    <w:p w:rsidR="00000000" w:rsidRDefault="00460C94">
      <w:pPr>
        <w:pStyle w:val="pj"/>
      </w:pPr>
      <w:r>
        <w:rPr>
          <w:rStyle w:val="s0"/>
        </w:rPr>
        <w:t> </w:t>
      </w:r>
    </w:p>
    <w:p w:rsidR="00000000" w:rsidRDefault="00460C94">
      <w:pPr>
        <w:pStyle w:val="pj"/>
      </w:pPr>
      <w:r>
        <w:rPr>
          <w:rStyle w:val="s0"/>
        </w:rPr>
        <w:t> </w:t>
      </w:r>
    </w:p>
    <w:p w:rsidR="00000000" w:rsidRDefault="00460C94">
      <w:pPr>
        <w:pStyle w:val="pj"/>
      </w:pPr>
      <w:r>
        <w:rPr>
          <w:rStyle w:val="s0"/>
        </w:rPr>
        <w:t> </w:t>
      </w:r>
    </w:p>
    <w:p w:rsidR="00000000" w:rsidRDefault="00460C94">
      <w:pPr>
        <w:pStyle w:val="pj"/>
      </w:pPr>
      <w:r>
        <w:rPr>
          <w:rStyle w:val="s0"/>
        </w:rPr>
        <w:t> </w:t>
      </w:r>
    </w:p>
    <w:p w:rsidR="00000000" w:rsidRDefault="00460C94">
      <w:pPr>
        <w:pStyle w:val="pj"/>
      </w:pPr>
      <w:r>
        <w:rPr>
          <w:rStyle w:val="s0"/>
        </w:rPr>
        <w:t> </w:t>
      </w:r>
    </w:p>
    <w:p w:rsidR="00000000" w:rsidRDefault="00460C94">
      <w:pPr>
        <w:pStyle w:val="pj"/>
      </w:pPr>
      <w:r>
        <w:rPr>
          <w:rStyle w:val="s0"/>
        </w:rPr>
        <w:t> </w:t>
      </w:r>
    </w:p>
    <w:p w:rsidR="00000000" w:rsidRDefault="00460C94">
      <w:pPr>
        <w:pStyle w:val="pj"/>
      </w:pPr>
      <w:r>
        <w:rPr>
          <w:rStyle w:val="s0"/>
        </w:rPr>
        <w:t> </w:t>
      </w:r>
    </w:p>
    <w:p w:rsidR="00000000" w:rsidRDefault="00460C94">
      <w:pPr>
        <w:pStyle w:val="pj"/>
      </w:pPr>
      <w:r>
        <w:rPr>
          <w:rStyle w:val="s0"/>
        </w:rPr>
        <w:t> </w:t>
      </w:r>
    </w:p>
    <w:p w:rsidR="00000000" w:rsidRDefault="00460C94">
      <w:pPr>
        <w:pStyle w:val="pj"/>
      </w:pPr>
      <w:r>
        <w:rPr>
          <w:rStyle w:val="s0"/>
        </w:rPr>
        <w:t> </w:t>
      </w:r>
    </w:p>
    <w:p w:rsidR="00000000" w:rsidRDefault="00460C94">
      <w:pPr>
        <w:pStyle w:val="pj"/>
      </w:pPr>
      <w:r>
        <w:rPr>
          <w:rStyle w:val="s0"/>
        </w:rPr>
        <w:t> </w:t>
      </w:r>
    </w:p>
    <w:p w:rsidR="00000000" w:rsidRDefault="00460C94">
      <w:pPr>
        <w:pStyle w:val="pj"/>
      </w:pPr>
      <w:r>
        <w:rPr>
          <w:rStyle w:val="s0"/>
        </w:rPr>
        <w:t> </w:t>
      </w:r>
    </w:p>
    <w:p w:rsidR="00000000" w:rsidRDefault="00460C94">
      <w:pPr>
        <w:pStyle w:val="pj"/>
      </w:pPr>
      <w:r>
        <w:rPr>
          <w:rStyle w:val="s0"/>
        </w:rPr>
        <w:t> </w:t>
      </w:r>
    </w:p>
    <w:p w:rsidR="00000000" w:rsidRDefault="00460C94">
      <w:pPr>
        <w:pStyle w:val="pj"/>
      </w:pPr>
      <w:r>
        <w:rPr>
          <w:rStyle w:val="s0"/>
        </w:rPr>
        <w:t> </w:t>
      </w:r>
    </w:p>
    <w:p w:rsidR="00000000" w:rsidRDefault="00460C94">
      <w:pPr>
        <w:pStyle w:val="pj"/>
      </w:pPr>
      <w:r>
        <w:rPr>
          <w:rStyle w:val="s0"/>
        </w:rPr>
        <w:t> </w:t>
      </w:r>
    </w:p>
    <w:p w:rsidR="00000000" w:rsidRDefault="00460C94">
      <w:pPr>
        <w:pStyle w:val="pj"/>
      </w:pPr>
      <w:r>
        <w:rPr>
          <w:rStyle w:val="s0"/>
        </w:rPr>
        <w:t> </w:t>
      </w:r>
    </w:p>
    <w:p w:rsidR="00000000" w:rsidRDefault="00460C94">
      <w:pPr>
        <w:pStyle w:val="pj"/>
      </w:pPr>
      <w:r>
        <w:rPr>
          <w:rStyle w:val="s0"/>
        </w:rPr>
        <w:t> </w:t>
      </w:r>
    </w:p>
    <w:p w:rsidR="00000000" w:rsidRDefault="00460C94">
      <w:pPr>
        <w:pStyle w:val="pj"/>
      </w:pPr>
      <w:r>
        <w:rPr>
          <w:rStyle w:val="s0"/>
        </w:rPr>
        <w:t> </w:t>
      </w:r>
    </w:p>
    <w:p w:rsidR="00000000" w:rsidRDefault="00460C94">
      <w:pPr>
        <w:pStyle w:val="pj"/>
      </w:pPr>
      <w:r>
        <w:rPr>
          <w:rStyle w:val="s0"/>
        </w:rPr>
        <w:t> </w:t>
      </w:r>
    </w:p>
    <w:p w:rsidR="00000000" w:rsidRDefault="00460C94">
      <w:pPr>
        <w:pStyle w:val="pj"/>
      </w:pPr>
      <w:r>
        <w:rPr>
          <w:rStyle w:val="s0"/>
        </w:rPr>
        <w:t> </w:t>
      </w:r>
    </w:p>
    <w:p w:rsidR="00000000" w:rsidRDefault="00460C94">
      <w:pPr>
        <w:pStyle w:val="pj"/>
      </w:pPr>
      <w:r>
        <w:rPr>
          <w:rStyle w:val="s0"/>
        </w:rPr>
        <w:t> </w:t>
      </w:r>
    </w:p>
    <w:p w:rsidR="00000000" w:rsidRDefault="00460C94">
      <w:pPr>
        <w:pStyle w:val="pj"/>
      </w:pPr>
      <w:r>
        <w:rPr>
          <w:rStyle w:val="s0"/>
        </w:rPr>
        <w:t> </w:t>
      </w:r>
    </w:p>
    <w:p w:rsidR="00000000" w:rsidRDefault="00460C94">
      <w:pPr>
        <w:pStyle w:val="pj"/>
      </w:pPr>
      <w:r>
        <w:rPr>
          <w:rStyle w:val="s0"/>
        </w:rPr>
        <w:t> </w:t>
      </w:r>
    </w:p>
    <w:p w:rsidR="00000000" w:rsidRDefault="00460C94">
      <w:pPr>
        <w:pStyle w:val="pj"/>
      </w:pPr>
      <w:r>
        <w:rPr>
          <w:rStyle w:val="s0"/>
        </w:rPr>
        <w:t> </w:t>
      </w:r>
    </w:p>
    <w:p w:rsidR="00000000" w:rsidRDefault="00460C94">
      <w:pPr>
        <w:pStyle w:val="pj"/>
      </w:pPr>
      <w:r>
        <w:rPr>
          <w:rStyle w:val="s0"/>
        </w:rPr>
        <w:t> </w:t>
      </w:r>
    </w:p>
    <w:p w:rsidR="00000000" w:rsidRDefault="00460C94">
      <w:pPr>
        <w:pStyle w:val="pj"/>
      </w:pPr>
      <w:r>
        <w:rPr>
          <w:rStyle w:val="s0"/>
        </w:rPr>
        <w:t> </w:t>
      </w:r>
    </w:p>
    <w:sectPr w:rsidR="00000000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C94" w:rsidRDefault="00460C94" w:rsidP="00460C94">
      <w:r>
        <w:separator/>
      </w:r>
    </w:p>
  </w:endnote>
  <w:endnote w:type="continuationSeparator" w:id="0">
    <w:p w:rsidR="00460C94" w:rsidRDefault="00460C94" w:rsidP="0046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C94" w:rsidRDefault="00460C9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C94" w:rsidRDefault="00460C9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C94" w:rsidRDefault="00460C9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C94" w:rsidRDefault="00460C94" w:rsidP="00460C94">
      <w:r>
        <w:separator/>
      </w:r>
    </w:p>
  </w:footnote>
  <w:footnote w:type="continuationSeparator" w:id="0">
    <w:p w:rsidR="00460C94" w:rsidRDefault="00460C94" w:rsidP="00460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C94" w:rsidRDefault="00460C9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C94" w:rsidRDefault="00460C94" w:rsidP="00460C9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460C94" w:rsidRDefault="00460C94" w:rsidP="00460C9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4 августа 2025 года № 75 «О внесении изменений в некоторые приказы Министра здравоохранения Республики Казахстан» (не введен в действие)</w:t>
    </w:r>
  </w:p>
  <w:p w:rsidR="00460C94" w:rsidRPr="00460C94" w:rsidRDefault="00460C94" w:rsidP="00460C9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13.10.2025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C94" w:rsidRDefault="00460C9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60C94"/>
    <w:rsid w:val="0046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460C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0C94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60C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0C94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460C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0C94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60C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0C94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line.zakon.kz/Document/?doc_id=39522828" TargetMode="External"/><Relationship Id="rId18" Type="http://schemas.openxmlformats.org/officeDocument/2006/relationships/hyperlink" Target="http://online.zakon.kz/Document/?doc_id=39522828" TargetMode="External"/><Relationship Id="rId26" Type="http://schemas.openxmlformats.org/officeDocument/2006/relationships/hyperlink" Target="http://online.zakon.kz/Document/?doc_id=36969795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online.zakon.kz/Document/?doc_id=39522828" TargetMode="External"/><Relationship Id="rId34" Type="http://schemas.openxmlformats.org/officeDocument/2006/relationships/footer" Target="footer1.xml"/><Relationship Id="rId7" Type="http://schemas.openxmlformats.org/officeDocument/2006/relationships/hyperlink" Target="http://online.zakon.kz/Document/?doc_id=36005910" TargetMode="External"/><Relationship Id="rId12" Type="http://schemas.openxmlformats.org/officeDocument/2006/relationships/hyperlink" Target="http://online.zakon.kz/Document/?doc_id=39522828" TargetMode="External"/><Relationship Id="rId17" Type="http://schemas.openxmlformats.org/officeDocument/2006/relationships/hyperlink" Target="http://online.zakon.kz/Document/?doc_id=39522828" TargetMode="External"/><Relationship Id="rId25" Type="http://schemas.openxmlformats.org/officeDocument/2006/relationships/hyperlink" Target="http://online.zakon.kz/Document/?doc_id=36969795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9522828" TargetMode="External"/><Relationship Id="rId20" Type="http://schemas.openxmlformats.org/officeDocument/2006/relationships/hyperlink" Target="http://online.zakon.kz/Document/?doc_id=39522828" TargetMode="External"/><Relationship Id="rId29" Type="http://schemas.openxmlformats.org/officeDocument/2006/relationships/hyperlink" Target="http://online.zakon.kz/Document/?doc_id=36715206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9522828" TargetMode="External"/><Relationship Id="rId24" Type="http://schemas.openxmlformats.org/officeDocument/2006/relationships/hyperlink" Target="http://online.zakon.kz/Document/?doc_id=36969795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9522828" TargetMode="External"/><Relationship Id="rId23" Type="http://schemas.openxmlformats.org/officeDocument/2006/relationships/hyperlink" Target="http://online.zakon.kz/Document/?doc_id=36969795" TargetMode="External"/><Relationship Id="rId28" Type="http://schemas.openxmlformats.org/officeDocument/2006/relationships/hyperlink" Target="http://online.zakon.kz/Document/?doc_id=36715206" TargetMode="External"/><Relationship Id="rId36" Type="http://schemas.openxmlformats.org/officeDocument/2006/relationships/header" Target="header3.xml"/><Relationship Id="rId10" Type="http://schemas.openxmlformats.org/officeDocument/2006/relationships/hyperlink" Target="http://online.zakon.kz/Document/?doc_id=39522828" TargetMode="External"/><Relationship Id="rId19" Type="http://schemas.openxmlformats.org/officeDocument/2006/relationships/hyperlink" Target="http://online.zakon.kz/Document/?doc_id=39522828" TargetMode="External"/><Relationship Id="rId31" Type="http://schemas.openxmlformats.org/officeDocument/2006/relationships/hyperlink" Target="http://online.zakon.kz/Document/?doc_id=394531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9522828" TargetMode="External"/><Relationship Id="rId14" Type="http://schemas.openxmlformats.org/officeDocument/2006/relationships/hyperlink" Target="http://online.zakon.kz/Document/?doc_id=39522828" TargetMode="External"/><Relationship Id="rId22" Type="http://schemas.openxmlformats.org/officeDocument/2006/relationships/hyperlink" Target="http://online.zakon.kz/Document/?doc_id=36969795" TargetMode="External"/><Relationship Id="rId27" Type="http://schemas.openxmlformats.org/officeDocument/2006/relationships/hyperlink" Target="http://online.zakon.kz/Document/?doc_id=36969795" TargetMode="External"/><Relationship Id="rId30" Type="http://schemas.openxmlformats.org/officeDocument/2006/relationships/hyperlink" Target="http://online.zakon.kz/Document/?doc_id=39453113" TargetMode="External"/><Relationship Id="rId35" Type="http://schemas.openxmlformats.org/officeDocument/2006/relationships/footer" Target="footer2.xml"/><Relationship Id="rId8" Type="http://schemas.openxmlformats.org/officeDocument/2006/relationships/hyperlink" Target="http://online.zakon.kz/Document/?doc_id=3952282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5736</Words>
  <Characters>47959</Characters>
  <Application>Microsoft Office Word</Application>
  <DocSecurity>0</DocSecurity>
  <Lines>399</Lines>
  <Paragraphs>107</Paragraphs>
  <ScaleCrop>false</ScaleCrop>
  <Company/>
  <LinksUpToDate>false</LinksUpToDate>
  <CharactersWithSpaces>53588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2025-08-14T05:01:00Z</dcterms:created>
  <dcterms:modified xsi:type="dcterms:W3CDTF">2025-08-14T05:01:00Z</dcterms:modified>
</cp:coreProperties>
</file>