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e4f0" w14:textId="9a1e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населению медицинской помощи при туберкулезе</w:t>
      </w:r>
    </w:p>
    <w:p>
      <w:pPr>
        <w:spacing w:after="0"/>
        <w:ind w:left="0"/>
        <w:jc w:val="both"/>
      </w:pPr>
      <w:r>
        <w:rPr>
          <w:rFonts w:ascii="Times New Roman"/>
          <w:b w:val="false"/>
          <w:i w:val="false"/>
          <w:color w:val="000000"/>
          <w:sz w:val="28"/>
        </w:rPr>
        <w:t>Приказ и.о. Министра здравоохранения Республики Казахстан от 30 сентября 2022 года № ҚР ДСМ-107. Зарегистрирован в Министерстве юстиции Республики Казахстан 30 сентября 2022 года № 29917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населению медицинской помощи при туберкулезе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некоторых приказов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w:t>
            </w:r>
            <w:r>
              <w:br/>
            </w:r>
            <w:r>
              <w:rPr>
                <w:rFonts w:ascii="Times New Roman"/>
                <w:b w:val="false"/>
                <w:i w:val="false"/>
                <w:color w:val="000000"/>
                <w:sz w:val="20"/>
              </w:rPr>
              <w:t>№ ҚР ДСМ-107</w:t>
            </w:r>
          </w:p>
        </w:tc>
      </w:tr>
    </w:tbl>
    <w:bookmarkStart w:name="z16" w:id="10"/>
    <w:p>
      <w:pPr>
        <w:spacing w:after="0"/>
        <w:ind w:left="0"/>
        <w:jc w:val="left"/>
      </w:pPr>
      <w:r>
        <w:rPr>
          <w:rFonts w:ascii="Times New Roman"/>
          <w:b/>
          <w:i w:val="false"/>
          <w:color w:val="000000"/>
        </w:rPr>
        <w:t xml:space="preserve"> Стандарт организации оказания населению медицинской помощи при туберкулезе</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населению медицинской помощи при туберкулезе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к процессам организации оказания медицинской помощи населению Республики Казахстан при туберкулезе.</w:t>
      </w:r>
    </w:p>
    <w:bookmarkEnd w:id="12"/>
    <w:bookmarkStart w:name="z19" w:id="13"/>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3"/>
    <w:bookmarkStart w:name="z20" w:id="14"/>
    <w:p>
      <w:pPr>
        <w:spacing w:after="0"/>
        <w:ind w:left="0"/>
        <w:jc w:val="both"/>
      </w:pPr>
      <w:r>
        <w:rPr>
          <w:rFonts w:ascii="Times New Roman"/>
          <w:b w:val="false"/>
          <w:i w:val="false"/>
          <w:color w:val="000000"/>
          <w:sz w:val="28"/>
        </w:rPr>
        <w:t>
      1) медицинская помощь, оказываемая в амбулаторных условиях – медицинская помощь, не предусматривающая круглосуточного медицинского наблюдения и лечения, в том числе в приемных отделениях круглосуточных стационаров;</w:t>
      </w:r>
    </w:p>
    <w:bookmarkEnd w:id="14"/>
    <w:bookmarkStart w:name="z21" w:id="15"/>
    <w:p>
      <w:pPr>
        <w:spacing w:after="0"/>
        <w:ind w:left="0"/>
        <w:jc w:val="both"/>
      </w:pPr>
      <w:r>
        <w:rPr>
          <w:rFonts w:ascii="Times New Roman"/>
          <w:b w:val="false"/>
          <w:i w:val="false"/>
          <w:color w:val="000000"/>
          <w:sz w:val="28"/>
        </w:rPr>
        <w:t>
      2)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5"/>
    <w:bookmarkStart w:name="z22" w:id="16"/>
    <w:p>
      <w:pPr>
        <w:spacing w:after="0"/>
        <w:ind w:left="0"/>
        <w:jc w:val="both"/>
      </w:pPr>
      <w:r>
        <w:rPr>
          <w:rFonts w:ascii="Times New Roman"/>
          <w:b w:val="false"/>
          <w:i w:val="false"/>
          <w:color w:val="000000"/>
          <w:sz w:val="28"/>
        </w:rPr>
        <w:t>
      3) принудительное лечение – лечение больного, осуществляемое на основании решения суда;</w:t>
      </w:r>
    </w:p>
    <w:bookmarkEnd w:id="16"/>
    <w:bookmarkStart w:name="z23" w:id="17"/>
    <w:p>
      <w:pPr>
        <w:spacing w:after="0"/>
        <w:ind w:left="0"/>
        <w:jc w:val="both"/>
      </w:pPr>
      <w:r>
        <w:rPr>
          <w:rFonts w:ascii="Times New Roman"/>
          <w:b w:val="false"/>
          <w:i w:val="false"/>
          <w:color w:val="000000"/>
          <w:sz w:val="28"/>
        </w:rPr>
        <w:t>
      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7"/>
    <w:bookmarkStart w:name="z24" w:id="18"/>
    <w:p>
      <w:pPr>
        <w:spacing w:after="0"/>
        <w:ind w:left="0"/>
        <w:jc w:val="both"/>
      </w:pPr>
      <w:r>
        <w:rPr>
          <w:rFonts w:ascii="Times New Roman"/>
          <w:b w:val="false"/>
          <w:i w:val="false"/>
          <w:color w:val="000000"/>
          <w:sz w:val="28"/>
        </w:rPr>
        <w:t>
      5)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18"/>
    <w:bookmarkStart w:name="z25" w:id="19"/>
    <w:p>
      <w:pPr>
        <w:spacing w:after="0"/>
        <w:ind w:left="0"/>
        <w:jc w:val="both"/>
      </w:pPr>
      <w:r>
        <w:rPr>
          <w:rFonts w:ascii="Times New Roman"/>
          <w:b w:val="false"/>
          <w:i w:val="false"/>
          <w:color w:val="000000"/>
          <w:sz w:val="28"/>
        </w:rPr>
        <w:t>
      6) медицинская помощь, оказываемая в стационарозамещающих условиях – медицинская помощь, оказываемая в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
    <w:bookmarkStart w:name="z26" w:id="20"/>
    <w:p>
      <w:pPr>
        <w:spacing w:after="0"/>
        <w:ind w:left="0"/>
        <w:jc w:val="both"/>
      </w:pPr>
      <w:r>
        <w:rPr>
          <w:rFonts w:ascii="Times New Roman"/>
          <w:b w:val="false"/>
          <w:i w:val="false"/>
          <w:color w:val="000000"/>
          <w:sz w:val="28"/>
        </w:rPr>
        <w:t>
      7) медицинская помощь, оказываемая в стационарных условиях – медицинская помощь, оказываемая в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0"/>
    <w:bookmarkStart w:name="z27" w:id="21"/>
    <w:p>
      <w:pPr>
        <w:spacing w:after="0"/>
        <w:ind w:left="0"/>
        <w:jc w:val="both"/>
      </w:pPr>
      <w:r>
        <w:rPr>
          <w:rFonts w:ascii="Times New Roman"/>
          <w:b w:val="false"/>
          <w:i w:val="false"/>
          <w:color w:val="000000"/>
          <w:sz w:val="28"/>
        </w:rPr>
        <w:t>
      3. Организации, оказывающие медицинскую помощь населению при туберкулезе, в своей деятельности руководствуются Конституцией Республики Казахстан, законами, актами Президента Республики Казахстан, Правительства Республики Казахстан, нормативными правовыми актами Республики Казахстан и настоящим Стандартом и осуществляют свою работу на основании государственной лицензии на медицинскую деятельность.</w:t>
      </w:r>
    </w:p>
    <w:bookmarkEnd w:id="21"/>
    <w:bookmarkStart w:name="z28" w:id="22"/>
    <w:p>
      <w:pPr>
        <w:spacing w:after="0"/>
        <w:ind w:left="0"/>
        <w:jc w:val="both"/>
      </w:pPr>
      <w:r>
        <w:rPr>
          <w:rFonts w:ascii="Times New Roman"/>
          <w:b w:val="false"/>
          <w:i w:val="false"/>
          <w:color w:val="000000"/>
          <w:sz w:val="28"/>
        </w:rPr>
        <w:t>
      4. Медицинская помощь при туберкулезе (выявление, диагностика) оказывается в организациях сети первичной медико-санитарной помощи (далее – ПМСП) и организациях, оказывающих медицинскую помощь в стационарных условиях, вне зависимости от форм собственности, ведомственной принадлежности и уровня оказания медицинской помощи.</w:t>
      </w:r>
    </w:p>
    <w:bookmarkEnd w:id="22"/>
    <w:bookmarkStart w:name="z29" w:id="23"/>
    <w:p>
      <w:pPr>
        <w:spacing w:after="0"/>
        <w:ind w:left="0"/>
        <w:jc w:val="both"/>
      </w:pPr>
      <w:r>
        <w:rPr>
          <w:rFonts w:ascii="Times New Roman"/>
          <w:b w:val="false"/>
          <w:i w:val="false"/>
          <w:color w:val="000000"/>
          <w:sz w:val="28"/>
        </w:rPr>
        <w:t>
      5. Специализированная медицинская помощь населению при туберкулезе оказывается врачами, имеющими сертификат по специальностям "Терапия", "Врач участковый и (или) врач общей врачебной практики", "Фтизиатрия взрослая, детская", "Педиатрия".</w:t>
      </w:r>
    </w:p>
    <w:bookmarkEnd w:id="23"/>
    <w:bookmarkStart w:name="z30" w:id="24"/>
    <w:p>
      <w:pPr>
        <w:spacing w:after="0"/>
        <w:ind w:left="0"/>
        <w:jc w:val="both"/>
      </w:pPr>
      <w:r>
        <w:rPr>
          <w:rFonts w:ascii="Times New Roman"/>
          <w:b w:val="false"/>
          <w:i w:val="false"/>
          <w:color w:val="000000"/>
          <w:sz w:val="28"/>
        </w:rPr>
        <w:t>
      6. Медицинская помощь населению при туберкулезе на республиканском уровне координируется национальным научным центром фтизиопульмонологии (далее – ННЦФ), на местах – центрами фтизиопульмонологии областей, городов республиканского значения и столицы (далее – ЦФ).</w:t>
      </w:r>
    </w:p>
    <w:bookmarkEnd w:id="24"/>
    <w:bookmarkStart w:name="z31" w:id="25"/>
    <w:p>
      <w:pPr>
        <w:spacing w:after="0"/>
        <w:ind w:left="0"/>
        <w:jc w:val="both"/>
      </w:pPr>
      <w:r>
        <w:rPr>
          <w:rFonts w:ascii="Times New Roman"/>
          <w:b w:val="false"/>
          <w:i w:val="false"/>
          <w:color w:val="000000"/>
          <w:sz w:val="28"/>
        </w:rPr>
        <w:t xml:space="preserve">
      7. Медицинская помощь населению при туберкулезе, а также лекарственное обеспечение оказывается в рамках гарантированного объема бесплатной медицинской помощи (далее – ГОБМП) согласно </w:t>
      </w:r>
      <w:r>
        <w:rPr>
          <w:rFonts w:ascii="Times New Roman"/>
          <w:b w:val="false"/>
          <w:i w:val="false"/>
          <w:color w:val="000000"/>
          <w:sz w:val="28"/>
        </w:rPr>
        <w:t>статье 196</w:t>
      </w:r>
      <w:r>
        <w:rPr>
          <w:rFonts w:ascii="Times New Roman"/>
          <w:b w:val="false"/>
          <w:i w:val="false"/>
          <w:color w:val="000000"/>
          <w:sz w:val="28"/>
        </w:rPr>
        <w:t xml:space="preserve"> Кодекса.</w:t>
      </w:r>
    </w:p>
    <w:bookmarkEnd w:id="25"/>
    <w:bookmarkStart w:name="z32" w:id="26"/>
    <w:p>
      <w:pPr>
        <w:spacing w:after="0"/>
        <w:ind w:left="0"/>
        <w:jc w:val="both"/>
      </w:pPr>
      <w:r>
        <w:rPr>
          <w:rFonts w:ascii="Times New Roman"/>
          <w:b w:val="false"/>
          <w:i w:val="false"/>
          <w:color w:val="000000"/>
          <w:sz w:val="28"/>
        </w:rPr>
        <w:t>
      ГОБМП при туберкулезе включает профилактические, диагностические и лечебные медицинские услуги, а также лекарственное обеспечение, диспансерное наблюдение и медицинскую реабилитацию.</w:t>
      </w:r>
    </w:p>
    <w:bookmarkEnd w:id="26"/>
    <w:bookmarkStart w:name="z33" w:id="27"/>
    <w:p>
      <w:pPr>
        <w:spacing w:after="0"/>
        <w:ind w:left="0"/>
        <w:jc w:val="both"/>
      </w:pPr>
      <w:r>
        <w:rPr>
          <w:rFonts w:ascii="Times New Roman"/>
          <w:b w:val="false"/>
          <w:i w:val="false"/>
          <w:color w:val="000000"/>
          <w:sz w:val="28"/>
        </w:rPr>
        <w:t>
      В ГОБМП при туберкулезе входят:</w:t>
      </w:r>
    </w:p>
    <w:bookmarkEnd w:id="27"/>
    <w:bookmarkStart w:name="z34" w:id="28"/>
    <w:p>
      <w:pPr>
        <w:spacing w:after="0"/>
        <w:ind w:left="0"/>
        <w:jc w:val="both"/>
      </w:pPr>
      <w:r>
        <w:rPr>
          <w:rFonts w:ascii="Times New Roman"/>
          <w:b w:val="false"/>
          <w:i w:val="false"/>
          <w:color w:val="000000"/>
          <w:sz w:val="28"/>
        </w:rPr>
        <w:t>
      1) специализированная медицинская помощь в амбулаторных условиях при оказании услуг по профилактике, диагностике и лечению туберкулеза;</w:t>
      </w:r>
    </w:p>
    <w:bookmarkEnd w:id="28"/>
    <w:bookmarkStart w:name="z35" w:id="29"/>
    <w:p>
      <w:pPr>
        <w:spacing w:after="0"/>
        <w:ind w:left="0"/>
        <w:jc w:val="both"/>
      </w:pPr>
      <w:r>
        <w:rPr>
          <w:rFonts w:ascii="Times New Roman"/>
          <w:b w:val="false"/>
          <w:i w:val="false"/>
          <w:color w:val="000000"/>
          <w:sz w:val="28"/>
        </w:rPr>
        <w:t>
      2) специализированная медицинская помощь в стационарозамещающих условиях;</w:t>
      </w:r>
    </w:p>
    <w:bookmarkEnd w:id="29"/>
    <w:bookmarkStart w:name="z36" w:id="30"/>
    <w:p>
      <w:pPr>
        <w:spacing w:after="0"/>
        <w:ind w:left="0"/>
        <w:jc w:val="both"/>
      </w:pPr>
      <w:r>
        <w:rPr>
          <w:rFonts w:ascii="Times New Roman"/>
          <w:b w:val="false"/>
          <w:i w:val="false"/>
          <w:color w:val="000000"/>
          <w:sz w:val="28"/>
        </w:rPr>
        <w:t>
      3) специализированная медицинская помощь в стационарных условиях.</w:t>
      </w:r>
    </w:p>
    <w:bookmarkEnd w:id="30"/>
    <w:bookmarkStart w:name="z37" w:id="31"/>
    <w:p>
      <w:pPr>
        <w:spacing w:after="0"/>
        <w:ind w:left="0"/>
        <w:jc w:val="both"/>
      </w:pPr>
      <w:r>
        <w:rPr>
          <w:rFonts w:ascii="Times New Roman"/>
          <w:b w:val="false"/>
          <w:i w:val="false"/>
          <w:color w:val="000000"/>
          <w:sz w:val="28"/>
        </w:rPr>
        <w:t xml:space="preserve">
      8. Обеспечение лекарственными средствами и медицинскими изделиями лиц, больных туберкулезом, осуществляется в рамках ГОБМП в соответствии с приказами Министра здравоохранения Республики Казахстан от 20 августа 2021 года </w:t>
      </w:r>
      <w:r>
        <w:rPr>
          <w:rFonts w:ascii="Times New Roman"/>
          <w:b w:val="false"/>
          <w:i w:val="false"/>
          <w:color w:val="000000"/>
          <w:sz w:val="28"/>
        </w:rPr>
        <w:t>№ ҚР ДСМ-89</w:t>
      </w:r>
      <w:r>
        <w:rPr>
          <w:rFonts w:ascii="Times New Roman"/>
          <w:b w:val="false"/>
          <w:i w:val="false"/>
          <w:color w:val="000000"/>
          <w:sz w:val="28"/>
        </w:rPr>
        <w:t xml:space="preserve">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 и от 5 августа 2021 года </w:t>
      </w:r>
      <w:r>
        <w:rPr>
          <w:rFonts w:ascii="Times New Roman"/>
          <w:b w:val="false"/>
          <w:i w:val="false"/>
          <w:color w:val="000000"/>
          <w:sz w:val="28"/>
        </w:rPr>
        <w:t>№ ҚР ДСМ-75</w:t>
      </w:r>
      <w:r>
        <w:rPr>
          <w:rFonts w:ascii="Times New Roman"/>
          <w:b w:val="false"/>
          <w:i w:val="false"/>
          <w:color w:val="000000"/>
          <w:sz w:val="28"/>
        </w:rPr>
        <w:t xml:space="preserve">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31"/>
    <w:bookmarkStart w:name="z38" w:id="32"/>
    <w:p>
      <w:pPr>
        <w:spacing w:after="0"/>
        <w:ind w:left="0"/>
        <w:jc w:val="both"/>
      </w:pPr>
      <w:r>
        <w:rPr>
          <w:rFonts w:ascii="Times New Roman"/>
          <w:b w:val="false"/>
          <w:i w:val="false"/>
          <w:color w:val="000000"/>
          <w:sz w:val="28"/>
        </w:rPr>
        <w:t xml:space="preserve">
      9. Медицинская помощь при туберкулезе осуществляется в форме плановой и экстренной медицинской помощи в виде специализированной, в том числе высокотехнологичной медицинской помощи, медицинской реабилитации, паллиативной медицинской помощи в амбулаторных, стационарных, стационарозамещающих условиях, а также на дому и в центрах реабилитации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Кодекса на следующих уровнях:</w:t>
      </w:r>
    </w:p>
    <w:bookmarkEnd w:id="32"/>
    <w:bookmarkStart w:name="z39" w:id="33"/>
    <w:p>
      <w:pPr>
        <w:spacing w:after="0"/>
        <w:ind w:left="0"/>
        <w:jc w:val="both"/>
      </w:pPr>
      <w:r>
        <w:rPr>
          <w:rFonts w:ascii="Times New Roman"/>
          <w:b w:val="false"/>
          <w:i w:val="false"/>
          <w:color w:val="000000"/>
          <w:sz w:val="28"/>
        </w:rPr>
        <w:t>
      1) первичный – уровень оказания медицинской помощи специалистами организаций ПМСП в амбулаторных, стационарозамещающих условиях и на дому;</w:t>
      </w:r>
    </w:p>
    <w:bookmarkEnd w:id="33"/>
    <w:bookmarkStart w:name="z40" w:id="34"/>
    <w:p>
      <w:pPr>
        <w:spacing w:after="0"/>
        <w:ind w:left="0"/>
        <w:jc w:val="both"/>
      </w:pPr>
      <w:r>
        <w:rPr>
          <w:rFonts w:ascii="Times New Roman"/>
          <w:b w:val="false"/>
          <w:i w:val="false"/>
          <w:color w:val="000000"/>
          <w:sz w:val="28"/>
        </w:rPr>
        <w:t>
      2) вторичный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34"/>
    <w:bookmarkStart w:name="z41" w:id="35"/>
    <w:p>
      <w:pPr>
        <w:spacing w:after="0"/>
        <w:ind w:left="0"/>
        <w:jc w:val="both"/>
      </w:pPr>
      <w:r>
        <w:rPr>
          <w:rFonts w:ascii="Times New Roman"/>
          <w:b w:val="false"/>
          <w:i w:val="false"/>
          <w:color w:val="000000"/>
          <w:sz w:val="28"/>
        </w:rPr>
        <w:t>
      3) третичный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и стационарных условиях, в том числе по направлению специалистов первичного и вторичного уровней.</w:t>
      </w:r>
    </w:p>
    <w:bookmarkEnd w:id="35"/>
    <w:bookmarkStart w:name="z42" w:id="36"/>
    <w:p>
      <w:pPr>
        <w:spacing w:after="0"/>
        <w:ind w:left="0"/>
        <w:jc w:val="both"/>
      </w:pPr>
      <w:r>
        <w:rPr>
          <w:rFonts w:ascii="Times New Roman"/>
          <w:b w:val="false"/>
          <w:i w:val="false"/>
          <w:color w:val="000000"/>
          <w:sz w:val="28"/>
        </w:rPr>
        <w:t>
      10. При оказании медицинской помощи лицам, больным туберкулезом, из ключевых групп населения (далее – КГН) привлекаются социальные работники в области здравоохранения, психологи, специалисты кабинетов здорового образа жизни организаций ПМСП и неправительственные организации (далее – НПО).</w:t>
      </w:r>
    </w:p>
    <w:bookmarkEnd w:id="36"/>
    <w:bookmarkStart w:name="z43" w:id="37"/>
    <w:p>
      <w:pPr>
        <w:spacing w:after="0"/>
        <w:ind w:left="0"/>
        <w:jc w:val="both"/>
      </w:pPr>
      <w:r>
        <w:rPr>
          <w:rFonts w:ascii="Times New Roman"/>
          <w:b w:val="false"/>
          <w:i w:val="false"/>
          <w:color w:val="000000"/>
          <w:sz w:val="28"/>
        </w:rPr>
        <w:t>
      К КГН относятся лица из групп высокого риска инфицирования и заболевания туберкулезом, обусловленного поведенческими факторами, с ограниченным доступом к качественным медицинским услугам (лица без определенного места жительства (БОМЖ), заключенные и освободившиеся из мест лишения свободы, люди, употребляющие наркотики (ЛУН), лица, злоупотребляющие алкоголем (ЛЗА), люди, живущие с ВИЧ (далее – ЛЖВ), мигранты).</w:t>
      </w:r>
    </w:p>
    <w:bookmarkEnd w:id="37"/>
    <w:bookmarkStart w:name="z44" w:id="38"/>
    <w:p>
      <w:pPr>
        <w:spacing w:after="0"/>
        <w:ind w:left="0"/>
        <w:jc w:val="left"/>
      </w:pPr>
      <w:r>
        <w:rPr>
          <w:rFonts w:ascii="Times New Roman"/>
          <w:b/>
          <w:i w:val="false"/>
          <w:color w:val="000000"/>
        </w:rPr>
        <w:t xml:space="preserve"> Глава 2. Структура организаций, оказывающих медицинскую помощь при туберкулезе</w:t>
      </w:r>
    </w:p>
    <w:bookmarkEnd w:id="38"/>
    <w:bookmarkStart w:name="z45" w:id="39"/>
    <w:p>
      <w:pPr>
        <w:spacing w:after="0"/>
        <w:ind w:left="0"/>
        <w:jc w:val="both"/>
      </w:pPr>
      <w:r>
        <w:rPr>
          <w:rFonts w:ascii="Times New Roman"/>
          <w:b w:val="false"/>
          <w:i w:val="false"/>
          <w:color w:val="000000"/>
          <w:sz w:val="28"/>
        </w:rPr>
        <w:t>
      11. На первичном уровне к организациям, оказывающим медицинскую помощь при туберкулезе, относятся:</w:t>
      </w:r>
    </w:p>
    <w:bookmarkEnd w:id="39"/>
    <w:bookmarkStart w:name="z46" w:id="40"/>
    <w:p>
      <w:pPr>
        <w:spacing w:after="0"/>
        <w:ind w:left="0"/>
        <w:jc w:val="both"/>
      </w:pPr>
      <w:r>
        <w:rPr>
          <w:rFonts w:ascii="Times New Roman"/>
          <w:b w:val="false"/>
          <w:i w:val="false"/>
          <w:color w:val="000000"/>
          <w:sz w:val="28"/>
        </w:rPr>
        <w:t xml:space="preserve">
      1) на районном уровне: </w:t>
      </w:r>
    </w:p>
    <w:bookmarkEnd w:id="40"/>
    <w:bookmarkStart w:name="z47" w:id="41"/>
    <w:p>
      <w:pPr>
        <w:spacing w:after="0"/>
        <w:ind w:left="0"/>
        <w:jc w:val="both"/>
      </w:pPr>
      <w:r>
        <w:rPr>
          <w:rFonts w:ascii="Times New Roman"/>
          <w:b w:val="false"/>
          <w:i w:val="false"/>
          <w:color w:val="000000"/>
          <w:sz w:val="28"/>
        </w:rPr>
        <w:t>
      медицинский пункт;</w:t>
      </w:r>
    </w:p>
    <w:bookmarkEnd w:id="41"/>
    <w:bookmarkStart w:name="z48" w:id="42"/>
    <w:p>
      <w:pPr>
        <w:spacing w:after="0"/>
        <w:ind w:left="0"/>
        <w:jc w:val="both"/>
      </w:pPr>
      <w:r>
        <w:rPr>
          <w:rFonts w:ascii="Times New Roman"/>
          <w:b w:val="false"/>
          <w:i w:val="false"/>
          <w:color w:val="000000"/>
          <w:sz w:val="28"/>
        </w:rPr>
        <w:t>
      фельдшерско-акушерский пункт;</w:t>
      </w:r>
    </w:p>
    <w:bookmarkEnd w:id="42"/>
    <w:bookmarkStart w:name="z49" w:id="43"/>
    <w:p>
      <w:pPr>
        <w:spacing w:after="0"/>
        <w:ind w:left="0"/>
        <w:jc w:val="both"/>
      </w:pPr>
      <w:r>
        <w:rPr>
          <w:rFonts w:ascii="Times New Roman"/>
          <w:b w:val="false"/>
          <w:i w:val="false"/>
          <w:color w:val="000000"/>
          <w:sz w:val="28"/>
        </w:rPr>
        <w:t xml:space="preserve">
      врачебная амбулатория; </w:t>
      </w:r>
    </w:p>
    <w:bookmarkEnd w:id="43"/>
    <w:bookmarkStart w:name="z50" w:id="44"/>
    <w:p>
      <w:pPr>
        <w:spacing w:after="0"/>
        <w:ind w:left="0"/>
        <w:jc w:val="both"/>
      </w:pPr>
      <w:r>
        <w:rPr>
          <w:rFonts w:ascii="Times New Roman"/>
          <w:b w:val="false"/>
          <w:i w:val="false"/>
          <w:color w:val="000000"/>
          <w:sz w:val="28"/>
        </w:rPr>
        <w:t>
      центр первичной медико-санитарной помощи;</w:t>
      </w:r>
    </w:p>
    <w:bookmarkEnd w:id="44"/>
    <w:bookmarkStart w:name="z51" w:id="45"/>
    <w:p>
      <w:pPr>
        <w:spacing w:after="0"/>
        <w:ind w:left="0"/>
        <w:jc w:val="both"/>
      </w:pPr>
      <w:r>
        <w:rPr>
          <w:rFonts w:ascii="Times New Roman"/>
          <w:b w:val="false"/>
          <w:i w:val="false"/>
          <w:color w:val="000000"/>
          <w:sz w:val="28"/>
        </w:rPr>
        <w:t>
      районная поликлиника;</w:t>
      </w:r>
    </w:p>
    <w:bookmarkEnd w:id="45"/>
    <w:bookmarkStart w:name="z52" w:id="46"/>
    <w:p>
      <w:pPr>
        <w:spacing w:after="0"/>
        <w:ind w:left="0"/>
        <w:jc w:val="both"/>
      </w:pPr>
      <w:r>
        <w:rPr>
          <w:rFonts w:ascii="Times New Roman"/>
          <w:b w:val="false"/>
          <w:i w:val="false"/>
          <w:color w:val="000000"/>
          <w:sz w:val="28"/>
        </w:rPr>
        <w:t>
      номерная районная поликлиника;</w:t>
      </w:r>
    </w:p>
    <w:bookmarkEnd w:id="46"/>
    <w:bookmarkStart w:name="z53" w:id="47"/>
    <w:p>
      <w:pPr>
        <w:spacing w:after="0"/>
        <w:ind w:left="0"/>
        <w:jc w:val="both"/>
      </w:pPr>
      <w:r>
        <w:rPr>
          <w:rFonts w:ascii="Times New Roman"/>
          <w:b w:val="false"/>
          <w:i w:val="false"/>
          <w:color w:val="000000"/>
          <w:sz w:val="28"/>
        </w:rPr>
        <w:t>
      районная больница;</w:t>
      </w:r>
    </w:p>
    <w:bookmarkEnd w:id="47"/>
    <w:bookmarkStart w:name="z54" w:id="48"/>
    <w:p>
      <w:pPr>
        <w:spacing w:after="0"/>
        <w:ind w:left="0"/>
        <w:jc w:val="both"/>
      </w:pPr>
      <w:r>
        <w:rPr>
          <w:rFonts w:ascii="Times New Roman"/>
          <w:b w:val="false"/>
          <w:i w:val="false"/>
          <w:color w:val="000000"/>
          <w:sz w:val="28"/>
        </w:rPr>
        <w:t>
      номерная районная больница;</w:t>
      </w:r>
    </w:p>
    <w:bookmarkEnd w:id="48"/>
    <w:bookmarkStart w:name="z55" w:id="49"/>
    <w:p>
      <w:pPr>
        <w:spacing w:after="0"/>
        <w:ind w:left="0"/>
        <w:jc w:val="both"/>
      </w:pPr>
      <w:r>
        <w:rPr>
          <w:rFonts w:ascii="Times New Roman"/>
          <w:b w:val="false"/>
          <w:i w:val="false"/>
          <w:color w:val="000000"/>
          <w:sz w:val="28"/>
        </w:rPr>
        <w:t>
      многопрофильная центральная районная больница;</w:t>
      </w:r>
    </w:p>
    <w:bookmarkEnd w:id="49"/>
    <w:bookmarkStart w:name="z56" w:id="50"/>
    <w:p>
      <w:pPr>
        <w:spacing w:after="0"/>
        <w:ind w:left="0"/>
        <w:jc w:val="both"/>
      </w:pPr>
      <w:r>
        <w:rPr>
          <w:rFonts w:ascii="Times New Roman"/>
          <w:b w:val="false"/>
          <w:i w:val="false"/>
          <w:color w:val="000000"/>
          <w:sz w:val="28"/>
        </w:rPr>
        <w:t>
      2) на городском уровне:</w:t>
      </w:r>
    </w:p>
    <w:bookmarkEnd w:id="50"/>
    <w:bookmarkStart w:name="z57" w:id="51"/>
    <w:p>
      <w:pPr>
        <w:spacing w:after="0"/>
        <w:ind w:left="0"/>
        <w:jc w:val="both"/>
      </w:pPr>
      <w:r>
        <w:rPr>
          <w:rFonts w:ascii="Times New Roman"/>
          <w:b w:val="false"/>
          <w:i w:val="false"/>
          <w:color w:val="000000"/>
          <w:sz w:val="28"/>
        </w:rPr>
        <w:t>
      врачебная амбулатория;</w:t>
      </w:r>
    </w:p>
    <w:bookmarkEnd w:id="51"/>
    <w:bookmarkStart w:name="z58" w:id="52"/>
    <w:p>
      <w:pPr>
        <w:spacing w:after="0"/>
        <w:ind w:left="0"/>
        <w:jc w:val="both"/>
      </w:pPr>
      <w:r>
        <w:rPr>
          <w:rFonts w:ascii="Times New Roman"/>
          <w:b w:val="false"/>
          <w:i w:val="false"/>
          <w:color w:val="000000"/>
          <w:sz w:val="28"/>
        </w:rPr>
        <w:t>
      центр первичной медико-санитарной помощи;</w:t>
      </w:r>
    </w:p>
    <w:bookmarkEnd w:id="52"/>
    <w:bookmarkStart w:name="z59" w:id="53"/>
    <w:p>
      <w:pPr>
        <w:spacing w:after="0"/>
        <w:ind w:left="0"/>
        <w:jc w:val="both"/>
      </w:pPr>
      <w:r>
        <w:rPr>
          <w:rFonts w:ascii="Times New Roman"/>
          <w:b w:val="false"/>
          <w:i w:val="false"/>
          <w:color w:val="000000"/>
          <w:sz w:val="28"/>
        </w:rPr>
        <w:t>
      городская поликлиника;</w:t>
      </w:r>
    </w:p>
    <w:bookmarkEnd w:id="53"/>
    <w:bookmarkStart w:name="z60" w:id="54"/>
    <w:p>
      <w:pPr>
        <w:spacing w:after="0"/>
        <w:ind w:left="0"/>
        <w:jc w:val="both"/>
      </w:pPr>
      <w:r>
        <w:rPr>
          <w:rFonts w:ascii="Times New Roman"/>
          <w:b w:val="false"/>
          <w:i w:val="false"/>
          <w:color w:val="000000"/>
          <w:sz w:val="28"/>
        </w:rPr>
        <w:t xml:space="preserve">
      первичный центр психического здоровья; </w:t>
      </w:r>
    </w:p>
    <w:bookmarkEnd w:id="54"/>
    <w:bookmarkStart w:name="z61" w:id="55"/>
    <w:p>
      <w:pPr>
        <w:spacing w:after="0"/>
        <w:ind w:left="0"/>
        <w:jc w:val="both"/>
      </w:pPr>
      <w:r>
        <w:rPr>
          <w:rFonts w:ascii="Times New Roman"/>
          <w:b w:val="false"/>
          <w:i w:val="false"/>
          <w:color w:val="000000"/>
          <w:sz w:val="28"/>
        </w:rPr>
        <w:t>
      консультативно-диагностический центр;</w:t>
      </w:r>
    </w:p>
    <w:bookmarkEnd w:id="55"/>
    <w:bookmarkStart w:name="z62" w:id="56"/>
    <w:p>
      <w:pPr>
        <w:spacing w:after="0"/>
        <w:ind w:left="0"/>
        <w:jc w:val="both"/>
      </w:pPr>
      <w:r>
        <w:rPr>
          <w:rFonts w:ascii="Times New Roman"/>
          <w:b w:val="false"/>
          <w:i w:val="false"/>
          <w:color w:val="000000"/>
          <w:sz w:val="28"/>
        </w:rPr>
        <w:t>
      городская больница;</w:t>
      </w:r>
    </w:p>
    <w:bookmarkEnd w:id="56"/>
    <w:bookmarkStart w:name="z63" w:id="57"/>
    <w:p>
      <w:pPr>
        <w:spacing w:after="0"/>
        <w:ind w:left="0"/>
        <w:jc w:val="both"/>
      </w:pPr>
      <w:r>
        <w:rPr>
          <w:rFonts w:ascii="Times New Roman"/>
          <w:b w:val="false"/>
          <w:i w:val="false"/>
          <w:color w:val="000000"/>
          <w:sz w:val="28"/>
        </w:rPr>
        <w:t>
      многопрофильная городская больница;</w:t>
      </w:r>
    </w:p>
    <w:bookmarkEnd w:id="57"/>
    <w:bookmarkStart w:name="z64" w:id="58"/>
    <w:p>
      <w:pPr>
        <w:spacing w:after="0"/>
        <w:ind w:left="0"/>
        <w:jc w:val="both"/>
      </w:pPr>
      <w:r>
        <w:rPr>
          <w:rFonts w:ascii="Times New Roman"/>
          <w:b w:val="false"/>
          <w:i w:val="false"/>
          <w:color w:val="000000"/>
          <w:sz w:val="28"/>
        </w:rPr>
        <w:t xml:space="preserve">
      многопрофильная городская детская больница; </w:t>
      </w:r>
    </w:p>
    <w:bookmarkEnd w:id="58"/>
    <w:bookmarkStart w:name="z65" w:id="59"/>
    <w:p>
      <w:pPr>
        <w:spacing w:after="0"/>
        <w:ind w:left="0"/>
        <w:jc w:val="both"/>
      </w:pPr>
      <w:r>
        <w:rPr>
          <w:rFonts w:ascii="Times New Roman"/>
          <w:b w:val="false"/>
          <w:i w:val="false"/>
          <w:color w:val="000000"/>
          <w:sz w:val="28"/>
        </w:rPr>
        <w:t xml:space="preserve">
      центр психического здоровья; </w:t>
      </w:r>
    </w:p>
    <w:bookmarkEnd w:id="59"/>
    <w:bookmarkStart w:name="z66" w:id="60"/>
    <w:p>
      <w:pPr>
        <w:spacing w:after="0"/>
        <w:ind w:left="0"/>
        <w:jc w:val="both"/>
      </w:pPr>
      <w:r>
        <w:rPr>
          <w:rFonts w:ascii="Times New Roman"/>
          <w:b w:val="false"/>
          <w:i w:val="false"/>
          <w:color w:val="000000"/>
          <w:sz w:val="28"/>
        </w:rPr>
        <w:t>
      онкологический центр;</w:t>
      </w:r>
    </w:p>
    <w:bookmarkEnd w:id="60"/>
    <w:bookmarkStart w:name="z67" w:id="61"/>
    <w:p>
      <w:pPr>
        <w:spacing w:after="0"/>
        <w:ind w:left="0"/>
        <w:jc w:val="both"/>
      </w:pPr>
      <w:r>
        <w:rPr>
          <w:rFonts w:ascii="Times New Roman"/>
          <w:b w:val="false"/>
          <w:i w:val="false"/>
          <w:color w:val="000000"/>
          <w:sz w:val="28"/>
        </w:rPr>
        <w:t>
      инфекционная больница;</w:t>
      </w:r>
    </w:p>
    <w:bookmarkEnd w:id="61"/>
    <w:bookmarkStart w:name="z68" w:id="62"/>
    <w:p>
      <w:pPr>
        <w:spacing w:after="0"/>
        <w:ind w:left="0"/>
        <w:jc w:val="both"/>
      </w:pPr>
      <w:r>
        <w:rPr>
          <w:rFonts w:ascii="Times New Roman"/>
          <w:b w:val="false"/>
          <w:i w:val="false"/>
          <w:color w:val="000000"/>
          <w:sz w:val="28"/>
        </w:rPr>
        <w:t>
      перинатальный центр, родильный дом;</w:t>
      </w:r>
    </w:p>
    <w:bookmarkEnd w:id="62"/>
    <w:bookmarkStart w:name="z69" w:id="63"/>
    <w:p>
      <w:pPr>
        <w:spacing w:after="0"/>
        <w:ind w:left="0"/>
        <w:jc w:val="both"/>
      </w:pPr>
      <w:r>
        <w:rPr>
          <w:rFonts w:ascii="Times New Roman"/>
          <w:b w:val="false"/>
          <w:i w:val="false"/>
          <w:color w:val="000000"/>
          <w:sz w:val="28"/>
        </w:rPr>
        <w:t>
      организации здравоохранения, осуществляющие деятельность в сфере профилактики ВИЧ-инфекции;</w:t>
      </w:r>
    </w:p>
    <w:bookmarkEnd w:id="63"/>
    <w:bookmarkStart w:name="z70" w:id="64"/>
    <w:p>
      <w:pPr>
        <w:spacing w:after="0"/>
        <w:ind w:left="0"/>
        <w:jc w:val="both"/>
      </w:pPr>
      <w:r>
        <w:rPr>
          <w:rFonts w:ascii="Times New Roman"/>
          <w:b w:val="false"/>
          <w:i w:val="false"/>
          <w:color w:val="000000"/>
          <w:sz w:val="28"/>
        </w:rPr>
        <w:t>
      3) на областном уровне:</w:t>
      </w:r>
    </w:p>
    <w:bookmarkEnd w:id="64"/>
    <w:bookmarkStart w:name="z71" w:id="65"/>
    <w:p>
      <w:pPr>
        <w:spacing w:after="0"/>
        <w:ind w:left="0"/>
        <w:jc w:val="both"/>
      </w:pPr>
      <w:r>
        <w:rPr>
          <w:rFonts w:ascii="Times New Roman"/>
          <w:b w:val="false"/>
          <w:i w:val="false"/>
          <w:color w:val="000000"/>
          <w:sz w:val="28"/>
        </w:rPr>
        <w:t xml:space="preserve">
      многопрофильная областная больница; </w:t>
      </w:r>
    </w:p>
    <w:bookmarkEnd w:id="65"/>
    <w:bookmarkStart w:name="z72" w:id="66"/>
    <w:p>
      <w:pPr>
        <w:spacing w:after="0"/>
        <w:ind w:left="0"/>
        <w:jc w:val="both"/>
      </w:pPr>
      <w:r>
        <w:rPr>
          <w:rFonts w:ascii="Times New Roman"/>
          <w:b w:val="false"/>
          <w:i w:val="false"/>
          <w:color w:val="000000"/>
          <w:sz w:val="28"/>
        </w:rPr>
        <w:t>
      многопрофильная областная детская больница;</w:t>
      </w:r>
    </w:p>
    <w:bookmarkEnd w:id="66"/>
    <w:bookmarkStart w:name="z73" w:id="67"/>
    <w:p>
      <w:pPr>
        <w:spacing w:after="0"/>
        <w:ind w:left="0"/>
        <w:jc w:val="both"/>
      </w:pPr>
      <w:r>
        <w:rPr>
          <w:rFonts w:ascii="Times New Roman"/>
          <w:b w:val="false"/>
          <w:i w:val="false"/>
          <w:color w:val="000000"/>
          <w:sz w:val="28"/>
        </w:rPr>
        <w:t>
      областной центр психического здоровья;</w:t>
      </w:r>
    </w:p>
    <w:bookmarkEnd w:id="67"/>
    <w:bookmarkStart w:name="z74" w:id="68"/>
    <w:p>
      <w:pPr>
        <w:spacing w:after="0"/>
        <w:ind w:left="0"/>
        <w:jc w:val="both"/>
      </w:pPr>
      <w:r>
        <w:rPr>
          <w:rFonts w:ascii="Times New Roman"/>
          <w:b w:val="false"/>
          <w:i w:val="false"/>
          <w:color w:val="000000"/>
          <w:sz w:val="28"/>
        </w:rPr>
        <w:t>
      онкологический центр;</w:t>
      </w:r>
    </w:p>
    <w:bookmarkEnd w:id="68"/>
    <w:bookmarkStart w:name="z75" w:id="69"/>
    <w:p>
      <w:pPr>
        <w:spacing w:after="0"/>
        <w:ind w:left="0"/>
        <w:jc w:val="both"/>
      </w:pPr>
      <w:r>
        <w:rPr>
          <w:rFonts w:ascii="Times New Roman"/>
          <w:b w:val="false"/>
          <w:i w:val="false"/>
          <w:color w:val="000000"/>
          <w:sz w:val="28"/>
        </w:rPr>
        <w:t>
      инфекционная больница;</w:t>
      </w:r>
    </w:p>
    <w:bookmarkEnd w:id="69"/>
    <w:bookmarkStart w:name="z76" w:id="70"/>
    <w:p>
      <w:pPr>
        <w:spacing w:after="0"/>
        <w:ind w:left="0"/>
        <w:jc w:val="both"/>
      </w:pPr>
      <w:r>
        <w:rPr>
          <w:rFonts w:ascii="Times New Roman"/>
          <w:b w:val="false"/>
          <w:i w:val="false"/>
          <w:color w:val="000000"/>
          <w:sz w:val="28"/>
        </w:rPr>
        <w:t>
      перинатальный центр, родильный дом;</w:t>
      </w:r>
    </w:p>
    <w:bookmarkEnd w:id="70"/>
    <w:bookmarkStart w:name="z77" w:id="71"/>
    <w:p>
      <w:pPr>
        <w:spacing w:after="0"/>
        <w:ind w:left="0"/>
        <w:jc w:val="both"/>
      </w:pPr>
      <w:r>
        <w:rPr>
          <w:rFonts w:ascii="Times New Roman"/>
          <w:b w:val="false"/>
          <w:i w:val="false"/>
          <w:color w:val="000000"/>
          <w:sz w:val="28"/>
        </w:rPr>
        <w:t>
      организации здравоохранения, осуществляющие деятельность в сфере профилактики ВИЧ-инфекции.</w:t>
      </w:r>
    </w:p>
    <w:bookmarkEnd w:id="71"/>
    <w:bookmarkStart w:name="z78" w:id="72"/>
    <w:p>
      <w:pPr>
        <w:spacing w:after="0"/>
        <w:ind w:left="0"/>
        <w:jc w:val="both"/>
      </w:pPr>
      <w:r>
        <w:rPr>
          <w:rFonts w:ascii="Times New Roman"/>
          <w:b w:val="false"/>
          <w:i w:val="false"/>
          <w:color w:val="000000"/>
          <w:sz w:val="28"/>
        </w:rPr>
        <w:t>
      12. Медицинская помощь при туберкулезе на вторичном уровне оказывается в ЦФ областей, городов республиканского значения и столицы.</w:t>
      </w:r>
    </w:p>
    <w:bookmarkEnd w:id="72"/>
    <w:bookmarkStart w:name="z79" w:id="73"/>
    <w:p>
      <w:pPr>
        <w:spacing w:after="0"/>
        <w:ind w:left="0"/>
        <w:jc w:val="both"/>
      </w:pPr>
      <w:r>
        <w:rPr>
          <w:rFonts w:ascii="Times New Roman"/>
          <w:b w:val="false"/>
          <w:i w:val="false"/>
          <w:color w:val="000000"/>
          <w:sz w:val="28"/>
        </w:rPr>
        <w:t>
      13. Медицинская помощь при туберкулезе на третичном уровне оказывается ННЦФ.</w:t>
      </w:r>
    </w:p>
    <w:bookmarkEnd w:id="73"/>
    <w:bookmarkStart w:name="z80" w:id="74"/>
    <w:p>
      <w:pPr>
        <w:spacing w:after="0"/>
        <w:ind w:left="0"/>
        <w:jc w:val="both"/>
      </w:pPr>
      <w:r>
        <w:rPr>
          <w:rFonts w:ascii="Times New Roman"/>
          <w:b w:val="false"/>
          <w:i w:val="false"/>
          <w:color w:val="000000"/>
          <w:sz w:val="28"/>
        </w:rPr>
        <w:t>
      14. В медицинских организациях ПМСП для оказания медицинской помощи при туберкулезе предусматриваются:</w:t>
      </w:r>
    </w:p>
    <w:bookmarkEnd w:id="74"/>
    <w:bookmarkStart w:name="z81" w:id="75"/>
    <w:p>
      <w:pPr>
        <w:spacing w:after="0"/>
        <w:ind w:left="0"/>
        <w:jc w:val="both"/>
      </w:pPr>
      <w:r>
        <w:rPr>
          <w:rFonts w:ascii="Times New Roman"/>
          <w:b w:val="false"/>
          <w:i w:val="false"/>
          <w:color w:val="000000"/>
          <w:sz w:val="28"/>
        </w:rPr>
        <w:t>
      1) кабинет фтизиатра;</w:t>
      </w:r>
    </w:p>
    <w:bookmarkEnd w:id="75"/>
    <w:bookmarkStart w:name="z82" w:id="76"/>
    <w:p>
      <w:pPr>
        <w:spacing w:after="0"/>
        <w:ind w:left="0"/>
        <w:jc w:val="both"/>
      </w:pPr>
      <w:r>
        <w:rPr>
          <w:rFonts w:ascii="Times New Roman"/>
          <w:b w:val="false"/>
          <w:i w:val="false"/>
          <w:color w:val="000000"/>
          <w:sz w:val="28"/>
        </w:rPr>
        <w:t>
      2) кабинет для непосредственно наблюдаемого лечения;</w:t>
      </w:r>
    </w:p>
    <w:bookmarkEnd w:id="76"/>
    <w:bookmarkStart w:name="z83" w:id="77"/>
    <w:p>
      <w:pPr>
        <w:spacing w:after="0"/>
        <w:ind w:left="0"/>
        <w:jc w:val="both"/>
      </w:pPr>
      <w:r>
        <w:rPr>
          <w:rFonts w:ascii="Times New Roman"/>
          <w:b w:val="false"/>
          <w:i w:val="false"/>
          <w:color w:val="000000"/>
          <w:sz w:val="28"/>
        </w:rPr>
        <w:t xml:space="preserve">
      3) комната сбора мокроты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77"/>
    <w:bookmarkStart w:name="z84" w:id="78"/>
    <w:p>
      <w:pPr>
        <w:spacing w:after="0"/>
        <w:ind w:left="0"/>
        <w:jc w:val="both"/>
      </w:pPr>
      <w:r>
        <w:rPr>
          <w:rFonts w:ascii="Times New Roman"/>
          <w:b w:val="false"/>
          <w:i w:val="false"/>
          <w:color w:val="000000"/>
          <w:sz w:val="28"/>
        </w:rPr>
        <w:t>
      15. На вторичном и третичном уровнях для оказания медицинской помощи при туберкулезе создаются структурные подразделения, наименование и перечень которых зависит от потребностей и задач, стоящих перед ними:</w:t>
      </w:r>
    </w:p>
    <w:bookmarkEnd w:id="78"/>
    <w:bookmarkStart w:name="z85" w:id="79"/>
    <w:p>
      <w:pPr>
        <w:spacing w:after="0"/>
        <w:ind w:left="0"/>
        <w:jc w:val="both"/>
      </w:pPr>
      <w:r>
        <w:rPr>
          <w:rFonts w:ascii="Times New Roman"/>
          <w:b w:val="false"/>
          <w:i w:val="false"/>
          <w:color w:val="000000"/>
          <w:sz w:val="28"/>
        </w:rPr>
        <w:t>
      1) приемное отделение;</w:t>
      </w:r>
    </w:p>
    <w:bookmarkEnd w:id="79"/>
    <w:bookmarkStart w:name="z86" w:id="80"/>
    <w:p>
      <w:pPr>
        <w:spacing w:after="0"/>
        <w:ind w:left="0"/>
        <w:jc w:val="both"/>
      </w:pPr>
      <w:r>
        <w:rPr>
          <w:rFonts w:ascii="Times New Roman"/>
          <w:b w:val="false"/>
          <w:i w:val="false"/>
          <w:color w:val="000000"/>
          <w:sz w:val="28"/>
        </w:rPr>
        <w:t>
      2) отделение легочного туберкулеза с сохраненной чувствительностью;</w:t>
      </w:r>
    </w:p>
    <w:bookmarkEnd w:id="80"/>
    <w:bookmarkStart w:name="z87" w:id="81"/>
    <w:p>
      <w:pPr>
        <w:spacing w:after="0"/>
        <w:ind w:left="0"/>
        <w:jc w:val="both"/>
      </w:pPr>
      <w:r>
        <w:rPr>
          <w:rFonts w:ascii="Times New Roman"/>
          <w:b w:val="false"/>
          <w:i w:val="false"/>
          <w:color w:val="000000"/>
          <w:sz w:val="28"/>
        </w:rPr>
        <w:t>
      3) отделение легочного туберкулеза с лекарственной устойчивостью;</w:t>
      </w:r>
    </w:p>
    <w:bookmarkEnd w:id="81"/>
    <w:bookmarkStart w:name="z88" w:id="82"/>
    <w:p>
      <w:pPr>
        <w:spacing w:after="0"/>
        <w:ind w:left="0"/>
        <w:jc w:val="both"/>
      </w:pPr>
      <w:r>
        <w:rPr>
          <w:rFonts w:ascii="Times New Roman"/>
          <w:b w:val="false"/>
          <w:i w:val="false"/>
          <w:color w:val="000000"/>
          <w:sz w:val="28"/>
        </w:rPr>
        <w:t>
      4) отделение торакальной хирургии;</w:t>
      </w:r>
    </w:p>
    <w:bookmarkEnd w:id="82"/>
    <w:bookmarkStart w:name="z89" w:id="83"/>
    <w:p>
      <w:pPr>
        <w:spacing w:after="0"/>
        <w:ind w:left="0"/>
        <w:jc w:val="both"/>
      </w:pPr>
      <w:r>
        <w:rPr>
          <w:rFonts w:ascii="Times New Roman"/>
          <w:b w:val="false"/>
          <w:i w:val="false"/>
          <w:color w:val="000000"/>
          <w:sz w:val="28"/>
        </w:rPr>
        <w:t>
      5) отделение или койки хирургии внелегочного туберкулеза;</w:t>
      </w:r>
    </w:p>
    <w:bookmarkEnd w:id="83"/>
    <w:bookmarkStart w:name="z90" w:id="84"/>
    <w:p>
      <w:pPr>
        <w:spacing w:after="0"/>
        <w:ind w:left="0"/>
        <w:jc w:val="both"/>
      </w:pPr>
      <w:r>
        <w:rPr>
          <w:rFonts w:ascii="Times New Roman"/>
          <w:b w:val="false"/>
          <w:i w:val="false"/>
          <w:color w:val="000000"/>
          <w:sz w:val="28"/>
        </w:rPr>
        <w:t>
      6) отделение анестезиологии и реанимации или палаты интенсивной терапии;</w:t>
      </w:r>
    </w:p>
    <w:bookmarkEnd w:id="84"/>
    <w:bookmarkStart w:name="z91" w:id="85"/>
    <w:p>
      <w:pPr>
        <w:spacing w:after="0"/>
        <w:ind w:left="0"/>
        <w:jc w:val="both"/>
      </w:pPr>
      <w:r>
        <w:rPr>
          <w:rFonts w:ascii="Times New Roman"/>
          <w:b w:val="false"/>
          <w:i w:val="false"/>
          <w:color w:val="000000"/>
          <w:sz w:val="28"/>
        </w:rPr>
        <w:t>
      7) отделение пульмонологии;</w:t>
      </w:r>
    </w:p>
    <w:bookmarkEnd w:id="85"/>
    <w:bookmarkStart w:name="z92" w:id="86"/>
    <w:p>
      <w:pPr>
        <w:spacing w:after="0"/>
        <w:ind w:left="0"/>
        <w:jc w:val="both"/>
      </w:pPr>
      <w:r>
        <w:rPr>
          <w:rFonts w:ascii="Times New Roman"/>
          <w:b w:val="false"/>
          <w:i w:val="false"/>
          <w:color w:val="000000"/>
          <w:sz w:val="28"/>
        </w:rPr>
        <w:t>
      8) отделение медицинской реабилитации;</w:t>
      </w:r>
    </w:p>
    <w:bookmarkEnd w:id="86"/>
    <w:bookmarkStart w:name="z93" w:id="87"/>
    <w:p>
      <w:pPr>
        <w:spacing w:after="0"/>
        <w:ind w:left="0"/>
        <w:jc w:val="both"/>
      </w:pPr>
      <w:r>
        <w:rPr>
          <w:rFonts w:ascii="Times New Roman"/>
          <w:b w:val="false"/>
          <w:i w:val="false"/>
          <w:color w:val="000000"/>
          <w:sz w:val="28"/>
        </w:rPr>
        <w:t>
      9) отделение инфекционных заболеваний;</w:t>
      </w:r>
    </w:p>
    <w:bookmarkEnd w:id="87"/>
    <w:bookmarkStart w:name="z94" w:id="88"/>
    <w:p>
      <w:pPr>
        <w:spacing w:after="0"/>
        <w:ind w:left="0"/>
        <w:jc w:val="both"/>
      </w:pPr>
      <w:r>
        <w:rPr>
          <w:rFonts w:ascii="Times New Roman"/>
          <w:b w:val="false"/>
          <w:i w:val="false"/>
          <w:color w:val="000000"/>
          <w:sz w:val="28"/>
        </w:rPr>
        <w:t>
      10) консультативно-диагностическое отделение;</w:t>
      </w:r>
    </w:p>
    <w:bookmarkEnd w:id="88"/>
    <w:bookmarkStart w:name="z95" w:id="89"/>
    <w:p>
      <w:pPr>
        <w:spacing w:after="0"/>
        <w:ind w:left="0"/>
        <w:jc w:val="both"/>
      </w:pPr>
      <w:r>
        <w:rPr>
          <w:rFonts w:ascii="Times New Roman"/>
          <w:b w:val="false"/>
          <w:i w:val="false"/>
          <w:color w:val="000000"/>
          <w:sz w:val="28"/>
        </w:rPr>
        <w:t>
      11) структурные подразделения, в соответствии с задачами организации, а также подразделения необходимые для обеспечения жизнедеятельности организации.</w:t>
      </w:r>
    </w:p>
    <w:bookmarkEnd w:id="89"/>
    <w:bookmarkStart w:name="z96" w:id="90"/>
    <w:p>
      <w:pPr>
        <w:spacing w:after="0"/>
        <w:ind w:left="0"/>
        <w:jc w:val="both"/>
      </w:pPr>
      <w:r>
        <w:rPr>
          <w:rFonts w:ascii="Times New Roman"/>
          <w:b w:val="false"/>
          <w:i w:val="false"/>
          <w:color w:val="000000"/>
          <w:sz w:val="28"/>
        </w:rPr>
        <w:t>
      Дополнительно на вторичном уровне организуется отделение или койки для принудительного и паллиативного лечения.</w:t>
      </w:r>
    </w:p>
    <w:bookmarkEnd w:id="90"/>
    <w:bookmarkStart w:name="z97" w:id="91"/>
    <w:p>
      <w:pPr>
        <w:spacing w:after="0"/>
        <w:ind w:left="0"/>
        <w:jc w:val="both"/>
      </w:pPr>
      <w:r>
        <w:rPr>
          <w:rFonts w:ascii="Times New Roman"/>
          <w:b w:val="false"/>
          <w:i w:val="false"/>
          <w:color w:val="000000"/>
          <w:sz w:val="28"/>
        </w:rPr>
        <w:t>
      16. При невозможности постановки окончательного диагноза после проведения полного обследования в ЦФ, проводится консультация на уровне ННЦФ.</w:t>
      </w:r>
    </w:p>
    <w:bookmarkEnd w:id="91"/>
    <w:bookmarkStart w:name="z98" w:id="92"/>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медицинскую помощь при туберкулезе</w:t>
      </w:r>
    </w:p>
    <w:bookmarkEnd w:id="92"/>
    <w:bookmarkStart w:name="z99" w:id="93"/>
    <w:p>
      <w:pPr>
        <w:spacing w:after="0"/>
        <w:ind w:left="0"/>
        <w:jc w:val="both"/>
      </w:pPr>
      <w:r>
        <w:rPr>
          <w:rFonts w:ascii="Times New Roman"/>
          <w:b w:val="false"/>
          <w:i w:val="false"/>
          <w:color w:val="000000"/>
          <w:sz w:val="28"/>
        </w:rPr>
        <w:t>
      17. Медицинская помощь при туберкулезе в медицинском и фельдшерско-акушерском пунктах предусматривает следующие задачи:</w:t>
      </w:r>
    </w:p>
    <w:bookmarkEnd w:id="93"/>
    <w:bookmarkStart w:name="z100" w:id="94"/>
    <w:p>
      <w:pPr>
        <w:spacing w:after="0"/>
        <w:ind w:left="0"/>
        <w:jc w:val="both"/>
      </w:pPr>
      <w:r>
        <w:rPr>
          <w:rFonts w:ascii="Times New Roman"/>
          <w:b w:val="false"/>
          <w:i w:val="false"/>
          <w:color w:val="000000"/>
          <w:sz w:val="28"/>
        </w:rPr>
        <w:t xml:space="preserve">
      1) сбор и транспортировка в лабораторию мокроты с целью диагностики туберкулеза и контроля лечения в соответствии с требованиями к организации сбора мокроты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94"/>
    <w:bookmarkStart w:name="z101" w:id="95"/>
    <w:p>
      <w:pPr>
        <w:spacing w:after="0"/>
        <w:ind w:left="0"/>
        <w:jc w:val="both"/>
      </w:pPr>
      <w:r>
        <w:rPr>
          <w:rFonts w:ascii="Times New Roman"/>
          <w:b w:val="false"/>
          <w:i w:val="false"/>
          <w:color w:val="000000"/>
          <w:sz w:val="28"/>
        </w:rPr>
        <w:t xml:space="preserve">
      2) организация непосредственно наблюдаемого лечения (далее – ННЛ), которое предусматривает прием всех предписанных противотуберкулезных препаратов (далее – ПТП) под непосредственным контролем ответственного медицинского работника в соответствии с требованиями к организации ННЛ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95"/>
    <w:bookmarkStart w:name="z102" w:id="96"/>
    <w:p>
      <w:pPr>
        <w:spacing w:after="0"/>
        <w:ind w:left="0"/>
        <w:jc w:val="both"/>
      </w:pPr>
      <w:r>
        <w:rPr>
          <w:rFonts w:ascii="Times New Roman"/>
          <w:b w:val="false"/>
          <w:i w:val="false"/>
          <w:color w:val="000000"/>
          <w:sz w:val="28"/>
        </w:rPr>
        <w:t xml:space="preserve">
      3) организация видеонаблюдаемого лечения (далее – ВНЛ) – дистанционного контроля лечения лиц, больных туберкулезом, в режиме реального времени или в режиме видеозаписи в соответствии с требованиями к организации ВНЛ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96"/>
    <w:bookmarkStart w:name="z103" w:id="97"/>
    <w:p>
      <w:pPr>
        <w:spacing w:after="0"/>
        <w:ind w:left="0"/>
        <w:jc w:val="both"/>
      </w:pPr>
      <w:r>
        <w:rPr>
          <w:rFonts w:ascii="Times New Roman"/>
          <w:b w:val="false"/>
          <w:i w:val="false"/>
          <w:color w:val="000000"/>
          <w:sz w:val="28"/>
        </w:rPr>
        <w:t>
      18. Медицинская помощь при туберкулезе во врачебной амбулатории, центре ПМСП, районной поликлинике, номерной районной поликлинике, городской поликлинике (врачи участковые и (или) врачи общей врачебной практики, терапевты, педиатры), предусматривает следующие задачи:</w:t>
      </w:r>
    </w:p>
    <w:bookmarkEnd w:id="97"/>
    <w:bookmarkStart w:name="z104" w:id="98"/>
    <w:p>
      <w:pPr>
        <w:spacing w:after="0"/>
        <w:ind w:left="0"/>
        <w:jc w:val="both"/>
      </w:pPr>
      <w:r>
        <w:rPr>
          <w:rFonts w:ascii="Times New Roman"/>
          <w:b w:val="false"/>
          <w:i w:val="false"/>
          <w:color w:val="000000"/>
          <w:sz w:val="28"/>
        </w:rPr>
        <w:t xml:space="preserve">
      1) формирование групп высокого риска по туберкулезу и проведение скринингов с целью раннего выявления туберкулеза (флюорография, проба Манту и проба с аллергеном туберкулезным рекомбинантным)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ДСМ-214/2020 "Об утверждении правил проведения мероприятий по профилактике туберкулеза" (зарегистрирован в Реестре государственной регистрации нормативных правовых актов под № 21695) (далее – приказ № ҚР ДСМ-214/2020);</w:t>
      </w:r>
    </w:p>
    <w:bookmarkEnd w:id="98"/>
    <w:bookmarkStart w:name="z105" w:id="99"/>
    <w:p>
      <w:pPr>
        <w:spacing w:after="0"/>
        <w:ind w:left="0"/>
        <w:jc w:val="both"/>
      </w:pPr>
      <w:r>
        <w:rPr>
          <w:rFonts w:ascii="Times New Roman"/>
          <w:b w:val="false"/>
          <w:i w:val="false"/>
          <w:color w:val="000000"/>
          <w:sz w:val="28"/>
        </w:rPr>
        <w:t xml:space="preserve">
      2) выявление лиц с подозрением на туберкулез, проведение обследования согласно схемам диагностики туберкулеза в соответствии с приказом </w:t>
      </w:r>
      <w:r>
        <w:rPr>
          <w:rFonts w:ascii="Times New Roman"/>
          <w:b w:val="false"/>
          <w:i w:val="false"/>
          <w:color w:val="000000"/>
          <w:sz w:val="28"/>
        </w:rPr>
        <w:t>№ ҚР ДСМ-214/2020</w:t>
      </w:r>
      <w:r>
        <w:rPr>
          <w:rFonts w:ascii="Times New Roman"/>
          <w:b w:val="false"/>
          <w:i w:val="false"/>
          <w:color w:val="000000"/>
          <w:sz w:val="28"/>
        </w:rPr>
        <w:t>;</w:t>
      </w:r>
    </w:p>
    <w:bookmarkEnd w:id="99"/>
    <w:bookmarkStart w:name="z106" w:id="100"/>
    <w:p>
      <w:pPr>
        <w:spacing w:after="0"/>
        <w:ind w:left="0"/>
        <w:jc w:val="both"/>
      </w:pPr>
      <w:r>
        <w:rPr>
          <w:rFonts w:ascii="Times New Roman"/>
          <w:b w:val="false"/>
          <w:i w:val="false"/>
          <w:color w:val="000000"/>
          <w:sz w:val="28"/>
        </w:rPr>
        <w:t>
      3) направление в ЦФ лиц с подозрением на туберкулез для окончательной постановки диагноза;</w:t>
      </w:r>
    </w:p>
    <w:bookmarkEnd w:id="100"/>
    <w:bookmarkStart w:name="z107" w:id="101"/>
    <w:p>
      <w:pPr>
        <w:spacing w:after="0"/>
        <w:ind w:left="0"/>
        <w:jc w:val="both"/>
      </w:pPr>
      <w:r>
        <w:rPr>
          <w:rFonts w:ascii="Times New Roman"/>
          <w:b w:val="false"/>
          <w:i w:val="false"/>
          <w:color w:val="000000"/>
          <w:sz w:val="28"/>
        </w:rPr>
        <w:t>
      4) организация амбулаторного и стационарозамещающего лечения лиц, больных туберкулезом;</w:t>
      </w:r>
    </w:p>
    <w:bookmarkEnd w:id="101"/>
    <w:bookmarkStart w:name="z108" w:id="102"/>
    <w:p>
      <w:pPr>
        <w:spacing w:after="0"/>
        <w:ind w:left="0"/>
        <w:jc w:val="both"/>
      </w:pPr>
      <w:r>
        <w:rPr>
          <w:rFonts w:ascii="Times New Roman"/>
          <w:b w:val="false"/>
          <w:i w:val="false"/>
          <w:color w:val="000000"/>
          <w:sz w:val="28"/>
        </w:rPr>
        <w:t xml:space="preserve">
      5) организация ННЛ и ВНЛ в соответствии с требованиями к организации ННЛ согласно </w:t>
      </w:r>
      <w:r>
        <w:rPr>
          <w:rFonts w:ascii="Times New Roman"/>
          <w:b w:val="false"/>
          <w:i w:val="false"/>
          <w:color w:val="000000"/>
          <w:sz w:val="28"/>
        </w:rPr>
        <w:t>приложению 2</w:t>
      </w:r>
      <w:r>
        <w:rPr>
          <w:rFonts w:ascii="Times New Roman"/>
          <w:b w:val="false"/>
          <w:i w:val="false"/>
          <w:color w:val="000000"/>
          <w:sz w:val="28"/>
        </w:rPr>
        <w:t xml:space="preserve"> и в соответствии с требованиями к организации ВНЛ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02"/>
    <w:bookmarkStart w:name="z109" w:id="103"/>
    <w:p>
      <w:pPr>
        <w:spacing w:after="0"/>
        <w:ind w:left="0"/>
        <w:jc w:val="both"/>
      </w:pPr>
      <w:r>
        <w:rPr>
          <w:rFonts w:ascii="Times New Roman"/>
          <w:b w:val="false"/>
          <w:i w:val="false"/>
          <w:color w:val="000000"/>
          <w:sz w:val="28"/>
        </w:rPr>
        <w:t>
      6) активный мониторинг безопасности противотуберкулезных препаратов (далее – ПТП), профилактика, диагностика и лечение нежелательных явлений на прием ПТП;</w:t>
      </w:r>
    </w:p>
    <w:bookmarkEnd w:id="103"/>
    <w:bookmarkStart w:name="z110" w:id="104"/>
    <w:p>
      <w:pPr>
        <w:spacing w:after="0"/>
        <w:ind w:left="0"/>
        <w:jc w:val="both"/>
      </w:pPr>
      <w:r>
        <w:rPr>
          <w:rFonts w:ascii="Times New Roman"/>
          <w:b w:val="false"/>
          <w:i w:val="false"/>
          <w:color w:val="000000"/>
          <w:sz w:val="28"/>
        </w:rPr>
        <w:t xml:space="preserve">
      7) планирование, организация и проведение вакцинации и ревакцинации против туберкулеза в соответствии с приказом </w:t>
      </w:r>
      <w:r>
        <w:rPr>
          <w:rFonts w:ascii="Times New Roman"/>
          <w:b w:val="false"/>
          <w:i w:val="false"/>
          <w:color w:val="000000"/>
          <w:sz w:val="28"/>
        </w:rPr>
        <w:t>№ ҚР ДСМ-214/2020</w:t>
      </w:r>
      <w:r>
        <w:rPr>
          <w:rFonts w:ascii="Times New Roman"/>
          <w:b w:val="false"/>
          <w:i w:val="false"/>
          <w:color w:val="000000"/>
          <w:sz w:val="28"/>
        </w:rPr>
        <w:t>;</w:t>
      </w:r>
    </w:p>
    <w:bookmarkEnd w:id="104"/>
    <w:bookmarkStart w:name="z111" w:id="105"/>
    <w:p>
      <w:pPr>
        <w:spacing w:after="0"/>
        <w:ind w:left="0"/>
        <w:jc w:val="both"/>
      </w:pPr>
      <w:r>
        <w:rPr>
          <w:rFonts w:ascii="Times New Roman"/>
          <w:b w:val="false"/>
          <w:i w:val="false"/>
          <w:color w:val="000000"/>
          <w:sz w:val="28"/>
        </w:rPr>
        <w:t>
      8) организация контролируемого профилактического лечения туберкулезной инфекции;</w:t>
      </w:r>
    </w:p>
    <w:bookmarkEnd w:id="105"/>
    <w:bookmarkStart w:name="z112" w:id="106"/>
    <w:p>
      <w:pPr>
        <w:spacing w:after="0"/>
        <w:ind w:left="0"/>
        <w:jc w:val="both"/>
      </w:pPr>
      <w:r>
        <w:rPr>
          <w:rFonts w:ascii="Times New Roman"/>
          <w:b w:val="false"/>
          <w:i w:val="false"/>
          <w:color w:val="000000"/>
          <w:sz w:val="28"/>
        </w:rPr>
        <w:t>
      9) наблюдение за лицами, состоящими на диспансерном учете;</w:t>
      </w:r>
    </w:p>
    <w:bookmarkEnd w:id="106"/>
    <w:bookmarkStart w:name="z113" w:id="107"/>
    <w:p>
      <w:pPr>
        <w:spacing w:after="0"/>
        <w:ind w:left="0"/>
        <w:jc w:val="both"/>
      </w:pPr>
      <w:r>
        <w:rPr>
          <w:rFonts w:ascii="Times New Roman"/>
          <w:b w:val="false"/>
          <w:i w:val="false"/>
          <w:color w:val="000000"/>
          <w:sz w:val="28"/>
        </w:rPr>
        <w:t>
      10) информационно-разъяснительная работа среди прикрепленного населения по вопросам туберкулеза.</w:t>
      </w:r>
    </w:p>
    <w:bookmarkEnd w:id="107"/>
    <w:bookmarkStart w:name="z114" w:id="108"/>
    <w:p>
      <w:pPr>
        <w:spacing w:after="0"/>
        <w:ind w:left="0"/>
        <w:jc w:val="both"/>
      </w:pPr>
      <w:r>
        <w:rPr>
          <w:rFonts w:ascii="Times New Roman"/>
          <w:b w:val="false"/>
          <w:i w:val="false"/>
          <w:color w:val="000000"/>
          <w:sz w:val="28"/>
        </w:rPr>
        <w:t>
      19. Врачи-фтизиатры организаций ПМСП обеспечивают:</w:t>
      </w:r>
    </w:p>
    <w:bookmarkEnd w:id="108"/>
    <w:bookmarkStart w:name="z115" w:id="109"/>
    <w:p>
      <w:pPr>
        <w:spacing w:after="0"/>
        <w:ind w:left="0"/>
        <w:jc w:val="both"/>
      </w:pPr>
      <w:r>
        <w:rPr>
          <w:rFonts w:ascii="Times New Roman"/>
          <w:b w:val="false"/>
          <w:i w:val="false"/>
          <w:color w:val="000000"/>
          <w:sz w:val="28"/>
        </w:rPr>
        <w:t>
      1) мониторинг проведения флюорографического обследования на туберкулез, пробы Манту и пробы с аллергеном туберкулезным рекомбинантным (правильность и достоверность формирования специалистами ПМСП списка лиц, подлежащих обследованию, оформление ими медицинской документации по результатам обследования, составление ежемесячного и (или) ежеквартального отчета);</w:t>
      </w:r>
    </w:p>
    <w:bookmarkEnd w:id="109"/>
    <w:bookmarkStart w:name="z116" w:id="110"/>
    <w:p>
      <w:pPr>
        <w:spacing w:after="0"/>
        <w:ind w:left="0"/>
        <w:jc w:val="both"/>
      </w:pPr>
      <w:r>
        <w:rPr>
          <w:rFonts w:ascii="Times New Roman"/>
          <w:b w:val="false"/>
          <w:i w:val="false"/>
          <w:color w:val="000000"/>
          <w:sz w:val="28"/>
        </w:rPr>
        <w:t xml:space="preserve">
      2) мониторинг обследования лиц с подозрением на туберкулез согласно схемам диагностики туберкулеза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 соблюдение сроков дообследования;</w:t>
      </w:r>
    </w:p>
    <w:bookmarkEnd w:id="110"/>
    <w:bookmarkStart w:name="z117" w:id="111"/>
    <w:p>
      <w:pPr>
        <w:spacing w:after="0"/>
        <w:ind w:left="0"/>
        <w:jc w:val="both"/>
      </w:pPr>
      <w:r>
        <w:rPr>
          <w:rFonts w:ascii="Times New Roman"/>
          <w:b w:val="false"/>
          <w:i w:val="false"/>
          <w:color w:val="000000"/>
          <w:sz w:val="28"/>
        </w:rPr>
        <w:t>
      3) оказание консультативной помощи специалистам ПМСП;</w:t>
      </w:r>
    </w:p>
    <w:bookmarkEnd w:id="111"/>
    <w:bookmarkStart w:name="z118" w:id="112"/>
    <w:p>
      <w:pPr>
        <w:spacing w:after="0"/>
        <w:ind w:left="0"/>
        <w:jc w:val="both"/>
      </w:pPr>
      <w:r>
        <w:rPr>
          <w:rFonts w:ascii="Times New Roman"/>
          <w:b w:val="false"/>
          <w:i w:val="false"/>
          <w:color w:val="000000"/>
          <w:sz w:val="28"/>
        </w:rPr>
        <w:t>
      4) направление в ЦФ лиц с подозрением на туберкулез для окончательной постановки диагноза;</w:t>
      </w:r>
    </w:p>
    <w:bookmarkEnd w:id="112"/>
    <w:bookmarkStart w:name="z119" w:id="113"/>
    <w:p>
      <w:pPr>
        <w:spacing w:after="0"/>
        <w:ind w:left="0"/>
        <w:jc w:val="both"/>
      </w:pPr>
      <w:r>
        <w:rPr>
          <w:rFonts w:ascii="Times New Roman"/>
          <w:b w:val="false"/>
          <w:i w:val="false"/>
          <w:color w:val="000000"/>
          <w:sz w:val="28"/>
        </w:rPr>
        <w:t>
      5) мониторинг амбулаторного лечения туберкулеза; профилактики, диагностики и лечения нежелательных явлений ПТП;</w:t>
      </w:r>
    </w:p>
    <w:bookmarkEnd w:id="113"/>
    <w:bookmarkStart w:name="z120" w:id="114"/>
    <w:p>
      <w:pPr>
        <w:spacing w:after="0"/>
        <w:ind w:left="0"/>
        <w:jc w:val="both"/>
      </w:pPr>
      <w:r>
        <w:rPr>
          <w:rFonts w:ascii="Times New Roman"/>
          <w:b w:val="false"/>
          <w:i w:val="false"/>
          <w:color w:val="000000"/>
          <w:sz w:val="28"/>
        </w:rPr>
        <w:t>
      6) назначение и мониторинг профилактического лечения туберкулезной инфекции;</w:t>
      </w:r>
    </w:p>
    <w:bookmarkEnd w:id="114"/>
    <w:bookmarkStart w:name="z121" w:id="115"/>
    <w:p>
      <w:pPr>
        <w:spacing w:after="0"/>
        <w:ind w:left="0"/>
        <w:jc w:val="both"/>
      </w:pPr>
      <w:r>
        <w:rPr>
          <w:rFonts w:ascii="Times New Roman"/>
          <w:b w:val="false"/>
          <w:i w:val="false"/>
          <w:color w:val="000000"/>
          <w:sz w:val="28"/>
        </w:rPr>
        <w:t>
      7) мониторинг ведения медицинских карт больных туберкулезом и лиц, получающих профилактическое лечение, с внесением данных в информационной системе "Национальный регистр больных туберкулезом" (далее – ИС НРБТ);</w:t>
      </w:r>
    </w:p>
    <w:bookmarkEnd w:id="115"/>
    <w:bookmarkStart w:name="z122" w:id="116"/>
    <w:p>
      <w:pPr>
        <w:spacing w:after="0"/>
        <w:ind w:left="0"/>
        <w:jc w:val="both"/>
      </w:pPr>
      <w:r>
        <w:rPr>
          <w:rFonts w:ascii="Times New Roman"/>
          <w:b w:val="false"/>
          <w:i w:val="false"/>
          <w:color w:val="000000"/>
          <w:sz w:val="28"/>
        </w:rPr>
        <w:t>
      8) проведение когортного анализа и предоставление ежемесячной и ежеквартальной отчетности в ЦФ;</w:t>
      </w:r>
    </w:p>
    <w:bookmarkEnd w:id="116"/>
    <w:bookmarkStart w:name="z123" w:id="117"/>
    <w:p>
      <w:pPr>
        <w:spacing w:after="0"/>
        <w:ind w:left="0"/>
        <w:jc w:val="both"/>
      </w:pPr>
      <w:r>
        <w:rPr>
          <w:rFonts w:ascii="Times New Roman"/>
          <w:b w:val="false"/>
          <w:i w:val="false"/>
          <w:color w:val="000000"/>
          <w:sz w:val="28"/>
        </w:rPr>
        <w:t>
      9) мониторинг за проведением мероприятий по профилактике туберкулеза (информирование населения по вопросам туберкулеза, вакцинация и ревакцинация против туберкулеза, профилактическое лечение туберкулезной инфекции);</w:t>
      </w:r>
    </w:p>
    <w:bookmarkEnd w:id="117"/>
    <w:bookmarkStart w:name="z124" w:id="118"/>
    <w:p>
      <w:pPr>
        <w:spacing w:after="0"/>
        <w:ind w:left="0"/>
        <w:jc w:val="both"/>
      </w:pPr>
      <w:r>
        <w:rPr>
          <w:rFonts w:ascii="Times New Roman"/>
          <w:b w:val="false"/>
          <w:i w:val="false"/>
          <w:color w:val="000000"/>
          <w:sz w:val="28"/>
        </w:rPr>
        <w:t>
      10) динамическое наблюдение за лицами, состоящими на диспансерном учете;</w:t>
      </w:r>
    </w:p>
    <w:bookmarkEnd w:id="118"/>
    <w:bookmarkStart w:name="z125" w:id="119"/>
    <w:p>
      <w:pPr>
        <w:spacing w:after="0"/>
        <w:ind w:left="0"/>
        <w:jc w:val="both"/>
      </w:pPr>
      <w:r>
        <w:rPr>
          <w:rFonts w:ascii="Times New Roman"/>
          <w:b w:val="false"/>
          <w:i w:val="false"/>
          <w:color w:val="000000"/>
          <w:sz w:val="28"/>
        </w:rPr>
        <w:t>
      11) участие в эпидемиологическом расследовании случаев туберкулеза, выявлении и обследовании контактных;</w:t>
      </w:r>
    </w:p>
    <w:bookmarkEnd w:id="119"/>
    <w:bookmarkStart w:name="z126" w:id="120"/>
    <w:p>
      <w:pPr>
        <w:spacing w:after="0"/>
        <w:ind w:left="0"/>
        <w:jc w:val="both"/>
      </w:pPr>
      <w:r>
        <w:rPr>
          <w:rFonts w:ascii="Times New Roman"/>
          <w:b w:val="false"/>
          <w:i w:val="false"/>
          <w:color w:val="000000"/>
          <w:sz w:val="28"/>
        </w:rPr>
        <w:t>
      12) взаимодействие с социальными службами по оказанию социальной поддержки лицам, больным туберкулезом.</w:t>
      </w:r>
    </w:p>
    <w:bookmarkEnd w:id="120"/>
    <w:bookmarkStart w:name="z127" w:id="121"/>
    <w:p>
      <w:pPr>
        <w:spacing w:after="0"/>
        <w:ind w:left="0"/>
        <w:jc w:val="both"/>
      </w:pPr>
      <w:r>
        <w:rPr>
          <w:rFonts w:ascii="Times New Roman"/>
          <w:b w:val="false"/>
          <w:i w:val="false"/>
          <w:color w:val="000000"/>
          <w:sz w:val="28"/>
        </w:rPr>
        <w:t>
      20. Медицинская помощь при туберкулезе, оказываемая в районной, номерной районной, многопрофильной центральной, городской, многопрофильной городской и областной, многопрофильной городской и областной детской больницах, центре психического здоровья, консультативно-диагностическом центре, онкологическом центре, инфекционной больнице, перинатальном центре, родильном доме предусматривает следующие задачи:</w:t>
      </w:r>
    </w:p>
    <w:bookmarkEnd w:id="121"/>
    <w:bookmarkStart w:name="z128" w:id="122"/>
    <w:p>
      <w:pPr>
        <w:spacing w:after="0"/>
        <w:ind w:left="0"/>
        <w:jc w:val="both"/>
      </w:pPr>
      <w:r>
        <w:rPr>
          <w:rFonts w:ascii="Times New Roman"/>
          <w:b w:val="false"/>
          <w:i w:val="false"/>
          <w:color w:val="000000"/>
          <w:sz w:val="28"/>
        </w:rPr>
        <w:t>
      1) сбор и транспортировка в лабораторию биологического материала с целью диагностики туберкулеза;</w:t>
      </w:r>
    </w:p>
    <w:bookmarkEnd w:id="122"/>
    <w:bookmarkStart w:name="z129" w:id="123"/>
    <w:p>
      <w:pPr>
        <w:spacing w:after="0"/>
        <w:ind w:left="0"/>
        <w:jc w:val="both"/>
      </w:pPr>
      <w:r>
        <w:rPr>
          <w:rFonts w:ascii="Times New Roman"/>
          <w:b w:val="false"/>
          <w:i w:val="false"/>
          <w:color w:val="000000"/>
          <w:sz w:val="28"/>
        </w:rPr>
        <w:t>
      2) обеспечение консультации врача-фтизиатра.</w:t>
      </w:r>
    </w:p>
    <w:bookmarkEnd w:id="123"/>
    <w:bookmarkStart w:name="z130" w:id="124"/>
    <w:p>
      <w:pPr>
        <w:spacing w:after="0"/>
        <w:ind w:left="0"/>
        <w:jc w:val="both"/>
      </w:pPr>
      <w:r>
        <w:rPr>
          <w:rFonts w:ascii="Times New Roman"/>
          <w:b w:val="false"/>
          <w:i w:val="false"/>
          <w:color w:val="000000"/>
          <w:sz w:val="28"/>
        </w:rPr>
        <w:t>
      21. Медицинская помощь при туберкулезе, оказываемая в организациях здравоохранения, осуществляющих деятельность в сфере профилактики ВИЧ-инфекции, предусматривает следующие задачи:</w:t>
      </w:r>
    </w:p>
    <w:bookmarkEnd w:id="124"/>
    <w:bookmarkStart w:name="z131" w:id="125"/>
    <w:p>
      <w:pPr>
        <w:spacing w:after="0"/>
        <w:ind w:left="0"/>
        <w:jc w:val="both"/>
      </w:pPr>
      <w:r>
        <w:rPr>
          <w:rFonts w:ascii="Times New Roman"/>
          <w:b w:val="false"/>
          <w:i w:val="false"/>
          <w:color w:val="000000"/>
          <w:sz w:val="28"/>
        </w:rPr>
        <w:t>
      1) организация скринингов с целью раннего выявления туберкулеза среди ЛЖВ (флюорография, проба Манту и проба с аллергеном туберкулезным рекомбинантным);</w:t>
      </w:r>
    </w:p>
    <w:bookmarkEnd w:id="125"/>
    <w:bookmarkStart w:name="z132" w:id="126"/>
    <w:p>
      <w:pPr>
        <w:spacing w:after="0"/>
        <w:ind w:left="0"/>
        <w:jc w:val="both"/>
      </w:pPr>
      <w:r>
        <w:rPr>
          <w:rFonts w:ascii="Times New Roman"/>
          <w:b w:val="false"/>
          <w:i w:val="false"/>
          <w:color w:val="000000"/>
          <w:sz w:val="28"/>
        </w:rPr>
        <w:t>
      2) сбор и транспортировка в лабораторию мокроты в соответствии с требованиями к организации сбора мокроты согласно приложению 1 к настоящему Стандарту с целью диагностики туберкулеза у ЛЖВ при подозрении на туберкулез;</w:t>
      </w:r>
    </w:p>
    <w:bookmarkEnd w:id="126"/>
    <w:bookmarkStart w:name="z133" w:id="127"/>
    <w:p>
      <w:pPr>
        <w:spacing w:after="0"/>
        <w:ind w:left="0"/>
        <w:jc w:val="both"/>
      </w:pPr>
      <w:r>
        <w:rPr>
          <w:rFonts w:ascii="Times New Roman"/>
          <w:b w:val="false"/>
          <w:i w:val="false"/>
          <w:color w:val="000000"/>
          <w:sz w:val="28"/>
        </w:rPr>
        <w:t>
      3) обеспечение консультации врача-фтизиатра;</w:t>
      </w:r>
    </w:p>
    <w:bookmarkEnd w:id="127"/>
    <w:bookmarkStart w:name="z134" w:id="128"/>
    <w:p>
      <w:pPr>
        <w:spacing w:after="0"/>
        <w:ind w:left="0"/>
        <w:jc w:val="both"/>
      </w:pPr>
      <w:r>
        <w:rPr>
          <w:rFonts w:ascii="Times New Roman"/>
          <w:b w:val="false"/>
          <w:i w:val="false"/>
          <w:color w:val="000000"/>
          <w:sz w:val="28"/>
        </w:rPr>
        <w:t>
      4) организация контролируемого профилактического лечения туберкулезной инфекции у ЛЖВ.</w:t>
      </w:r>
    </w:p>
    <w:bookmarkEnd w:id="128"/>
    <w:bookmarkStart w:name="z135" w:id="129"/>
    <w:p>
      <w:pPr>
        <w:spacing w:after="0"/>
        <w:ind w:left="0"/>
        <w:jc w:val="both"/>
      </w:pPr>
      <w:r>
        <w:rPr>
          <w:rFonts w:ascii="Times New Roman"/>
          <w:b w:val="false"/>
          <w:i w:val="false"/>
          <w:color w:val="000000"/>
          <w:sz w:val="28"/>
        </w:rPr>
        <w:t>
      22. Медицинская помощь при туберкулезе, оказываемая в ЦФ, предусматривает следующие задачи:</w:t>
      </w:r>
    </w:p>
    <w:bookmarkEnd w:id="129"/>
    <w:bookmarkStart w:name="z136" w:id="130"/>
    <w:p>
      <w:pPr>
        <w:spacing w:after="0"/>
        <w:ind w:left="0"/>
        <w:jc w:val="both"/>
      </w:pPr>
      <w:r>
        <w:rPr>
          <w:rFonts w:ascii="Times New Roman"/>
          <w:b w:val="false"/>
          <w:i w:val="false"/>
          <w:color w:val="000000"/>
          <w:sz w:val="28"/>
        </w:rPr>
        <w:t>
      1) координация, мониторинг, анализ организационной, методической, профилактической, лечебно-диагностической деятельности и развития фтизиопульмонологической службы;</w:t>
      </w:r>
    </w:p>
    <w:bookmarkEnd w:id="130"/>
    <w:bookmarkStart w:name="z137" w:id="131"/>
    <w:p>
      <w:pPr>
        <w:spacing w:after="0"/>
        <w:ind w:left="0"/>
        <w:jc w:val="both"/>
      </w:pPr>
      <w:r>
        <w:rPr>
          <w:rFonts w:ascii="Times New Roman"/>
          <w:b w:val="false"/>
          <w:i w:val="false"/>
          <w:color w:val="000000"/>
          <w:sz w:val="28"/>
        </w:rPr>
        <w:t>
      2) оказание профилактической, консультативно-диагностической, лечебной, реабилитационной помощи лицам, больным туберкулезом;</w:t>
      </w:r>
    </w:p>
    <w:bookmarkEnd w:id="131"/>
    <w:bookmarkStart w:name="z138" w:id="132"/>
    <w:p>
      <w:pPr>
        <w:spacing w:after="0"/>
        <w:ind w:left="0"/>
        <w:jc w:val="both"/>
      </w:pPr>
      <w:r>
        <w:rPr>
          <w:rFonts w:ascii="Times New Roman"/>
          <w:b w:val="false"/>
          <w:i w:val="false"/>
          <w:color w:val="000000"/>
          <w:sz w:val="28"/>
        </w:rPr>
        <w:t xml:space="preserve">
      3) постановка диагноза "Туберкулез" в соответствии с Международной статистической классификацией болезней и проблем, связанных со здоровьем 10 пересмотра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32"/>
    <w:bookmarkStart w:name="z139" w:id="133"/>
    <w:p>
      <w:pPr>
        <w:spacing w:after="0"/>
        <w:ind w:left="0"/>
        <w:jc w:val="both"/>
      </w:pPr>
      <w:r>
        <w:rPr>
          <w:rFonts w:ascii="Times New Roman"/>
          <w:b w:val="false"/>
          <w:i w:val="false"/>
          <w:color w:val="000000"/>
          <w:sz w:val="28"/>
        </w:rPr>
        <w:t>
      4) организация лабораторной диагностики туберкулеза;</w:t>
      </w:r>
    </w:p>
    <w:bookmarkEnd w:id="133"/>
    <w:bookmarkStart w:name="z140" w:id="134"/>
    <w:p>
      <w:pPr>
        <w:spacing w:after="0"/>
        <w:ind w:left="0"/>
        <w:jc w:val="both"/>
      </w:pPr>
      <w:r>
        <w:rPr>
          <w:rFonts w:ascii="Times New Roman"/>
          <w:b w:val="false"/>
          <w:i w:val="false"/>
          <w:color w:val="000000"/>
          <w:sz w:val="28"/>
        </w:rPr>
        <w:t>
      5) организация консультаций с участием специалистов ННЦФ;</w:t>
      </w:r>
    </w:p>
    <w:bookmarkEnd w:id="134"/>
    <w:bookmarkStart w:name="z141" w:id="135"/>
    <w:p>
      <w:pPr>
        <w:spacing w:after="0"/>
        <w:ind w:left="0"/>
        <w:jc w:val="both"/>
      </w:pPr>
      <w:r>
        <w:rPr>
          <w:rFonts w:ascii="Times New Roman"/>
          <w:b w:val="false"/>
          <w:i w:val="false"/>
          <w:color w:val="000000"/>
          <w:sz w:val="28"/>
        </w:rPr>
        <w:t>
      6) направление лиц, больных туберкулезом, в ННЦФ по показаниям (сложные дифференциально-диагностические и клинические случаи, невозможность постановки окончательного диагноза, повторные случаи лекарственно-устойчивого туберкулеза, коррекция схем лечения неэффективность лечения, серьезные нежелательные явления на прием ПТП, хирургическое лечение);</w:t>
      </w:r>
    </w:p>
    <w:bookmarkEnd w:id="135"/>
    <w:bookmarkStart w:name="z142" w:id="136"/>
    <w:p>
      <w:pPr>
        <w:spacing w:after="0"/>
        <w:ind w:left="0"/>
        <w:jc w:val="both"/>
      </w:pPr>
      <w:r>
        <w:rPr>
          <w:rFonts w:ascii="Times New Roman"/>
          <w:b w:val="false"/>
          <w:i w:val="false"/>
          <w:color w:val="000000"/>
          <w:sz w:val="28"/>
        </w:rPr>
        <w:t>
      7) обеспечение взаимодействия и преемственности медицинской помощи в стационарных и амбулаторных условиях;</w:t>
      </w:r>
    </w:p>
    <w:bookmarkEnd w:id="136"/>
    <w:bookmarkStart w:name="z143" w:id="137"/>
    <w:p>
      <w:pPr>
        <w:spacing w:after="0"/>
        <w:ind w:left="0"/>
        <w:jc w:val="both"/>
      </w:pPr>
      <w:r>
        <w:rPr>
          <w:rFonts w:ascii="Times New Roman"/>
          <w:b w:val="false"/>
          <w:i w:val="false"/>
          <w:color w:val="000000"/>
          <w:sz w:val="28"/>
        </w:rPr>
        <w:t>
      8) бесперебойное обеспечение ПТП (определение потребности, составление заявки, закуп, хранение, распределение, координация лекарственного обеспечения);</w:t>
      </w:r>
    </w:p>
    <w:bookmarkEnd w:id="137"/>
    <w:bookmarkStart w:name="z144" w:id="138"/>
    <w:p>
      <w:pPr>
        <w:spacing w:after="0"/>
        <w:ind w:left="0"/>
        <w:jc w:val="both"/>
      </w:pPr>
      <w:r>
        <w:rPr>
          <w:rFonts w:ascii="Times New Roman"/>
          <w:b w:val="false"/>
          <w:i w:val="false"/>
          <w:color w:val="000000"/>
          <w:sz w:val="28"/>
        </w:rPr>
        <w:t>
      9) анализ эффективности противотуберкулезных мероприятий;</w:t>
      </w:r>
    </w:p>
    <w:bookmarkEnd w:id="138"/>
    <w:bookmarkStart w:name="z145" w:id="139"/>
    <w:p>
      <w:pPr>
        <w:spacing w:after="0"/>
        <w:ind w:left="0"/>
        <w:jc w:val="both"/>
      </w:pPr>
      <w:r>
        <w:rPr>
          <w:rFonts w:ascii="Times New Roman"/>
          <w:b w:val="false"/>
          <w:i w:val="false"/>
          <w:color w:val="000000"/>
          <w:sz w:val="28"/>
        </w:rPr>
        <w:t>
      10) проведение адвокации, коммуникации и социальной мобилизации при туберкулезе;</w:t>
      </w:r>
    </w:p>
    <w:bookmarkEnd w:id="139"/>
    <w:bookmarkStart w:name="z146" w:id="140"/>
    <w:p>
      <w:pPr>
        <w:spacing w:after="0"/>
        <w:ind w:left="0"/>
        <w:jc w:val="both"/>
      </w:pPr>
      <w:r>
        <w:rPr>
          <w:rFonts w:ascii="Times New Roman"/>
          <w:b w:val="false"/>
          <w:i w:val="false"/>
          <w:color w:val="000000"/>
          <w:sz w:val="28"/>
        </w:rPr>
        <w:t>
      11) организация межведомственного и межсекторального взаимодействия в контроле за туберкулезом.</w:t>
      </w:r>
    </w:p>
    <w:bookmarkEnd w:id="140"/>
    <w:bookmarkStart w:name="z147" w:id="141"/>
    <w:p>
      <w:pPr>
        <w:spacing w:after="0"/>
        <w:ind w:left="0"/>
        <w:jc w:val="both"/>
      </w:pPr>
      <w:r>
        <w:rPr>
          <w:rFonts w:ascii="Times New Roman"/>
          <w:b w:val="false"/>
          <w:i w:val="false"/>
          <w:color w:val="000000"/>
          <w:sz w:val="28"/>
        </w:rPr>
        <w:t>
      23. Медицинская помощь при туберкулезе, оказываемая в ННЦФ, предусматривает следующие задачи:</w:t>
      </w:r>
    </w:p>
    <w:bookmarkEnd w:id="141"/>
    <w:bookmarkStart w:name="z148" w:id="142"/>
    <w:p>
      <w:pPr>
        <w:spacing w:after="0"/>
        <w:ind w:left="0"/>
        <w:jc w:val="both"/>
      </w:pPr>
      <w:r>
        <w:rPr>
          <w:rFonts w:ascii="Times New Roman"/>
          <w:b w:val="false"/>
          <w:i w:val="false"/>
          <w:color w:val="000000"/>
          <w:sz w:val="28"/>
        </w:rPr>
        <w:t>
      1) координация, мониторинг, анализ научной, организационной, методической, профилактической и лечебно-диагностической, образовательной деятельности, участие в разработке проектов законодательных и иных нормативных правовых актов по вопросам туберкулеза;</w:t>
      </w:r>
    </w:p>
    <w:bookmarkEnd w:id="142"/>
    <w:bookmarkStart w:name="z149" w:id="143"/>
    <w:p>
      <w:pPr>
        <w:spacing w:after="0"/>
        <w:ind w:left="0"/>
        <w:jc w:val="both"/>
      </w:pPr>
      <w:r>
        <w:rPr>
          <w:rFonts w:ascii="Times New Roman"/>
          <w:b w:val="false"/>
          <w:i w:val="false"/>
          <w:color w:val="000000"/>
          <w:sz w:val="28"/>
        </w:rPr>
        <w:t>
      2) проведение, участие в исследованиях, разработка и внедрение новых методов диагностики и лечения туберкулеза, согласно рекомендациям Всемирной организации здравоохранения;</w:t>
      </w:r>
    </w:p>
    <w:bookmarkEnd w:id="143"/>
    <w:bookmarkStart w:name="z150" w:id="144"/>
    <w:p>
      <w:pPr>
        <w:spacing w:after="0"/>
        <w:ind w:left="0"/>
        <w:jc w:val="both"/>
      </w:pPr>
      <w:r>
        <w:rPr>
          <w:rFonts w:ascii="Times New Roman"/>
          <w:b w:val="false"/>
          <w:i w:val="false"/>
          <w:color w:val="000000"/>
          <w:sz w:val="28"/>
        </w:rPr>
        <w:t>
      3) оказание профилактической, консультативно-диагностической, лечебной, реабилитационной помощи лицам, больным туберкулезом;</w:t>
      </w:r>
    </w:p>
    <w:bookmarkEnd w:id="144"/>
    <w:bookmarkStart w:name="z151" w:id="145"/>
    <w:p>
      <w:pPr>
        <w:spacing w:after="0"/>
        <w:ind w:left="0"/>
        <w:jc w:val="both"/>
      </w:pPr>
      <w:r>
        <w:rPr>
          <w:rFonts w:ascii="Times New Roman"/>
          <w:b w:val="false"/>
          <w:i w:val="false"/>
          <w:color w:val="000000"/>
          <w:sz w:val="28"/>
        </w:rPr>
        <w:t>
      4) консультативная помощь врачам ЦФ, ПМСП, профильным специалистам по вопросам диагностики и лечения туберкулеза;</w:t>
      </w:r>
    </w:p>
    <w:bookmarkEnd w:id="145"/>
    <w:bookmarkStart w:name="z152" w:id="146"/>
    <w:p>
      <w:pPr>
        <w:spacing w:after="0"/>
        <w:ind w:left="0"/>
        <w:jc w:val="both"/>
      </w:pPr>
      <w:r>
        <w:rPr>
          <w:rFonts w:ascii="Times New Roman"/>
          <w:b w:val="false"/>
          <w:i w:val="false"/>
          <w:color w:val="000000"/>
          <w:sz w:val="28"/>
        </w:rPr>
        <w:t>
      5) проведение адвокации, коммуникации и социальной мобилизации при туберкулезе.</w:t>
      </w:r>
    </w:p>
    <w:bookmarkEnd w:id="146"/>
    <w:bookmarkStart w:name="z153" w:id="147"/>
    <w:p>
      <w:pPr>
        <w:spacing w:after="0"/>
        <w:ind w:left="0"/>
        <w:jc w:val="both"/>
      </w:pPr>
      <w:r>
        <w:rPr>
          <w:rFonts w:ascii="Times New Roman"/>
          <w:b w:val="false"/>
          <w:i w:val="false"/>
          <w:color w:val="000000"/>
          <w:sz w:val="28"/>
        </w:rPr>
        <w:t>
      24. Организации, оказывающие медицинскую помощь при туберкулезе, обеспечивают соблюдение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147"/>
    <w:bookmarkStart w:name="z154" w:id="148"/>
    <w:p>
      <w:pPr>
        <w:spacing w:after="0"/>
        <w:ind w:left="0"/>
        <w:jc w:val="both"/>
      </w:pPr>
      <w:r>
        <w:rPr>
          <w:rFonts w:ascii="Times New Roman"/>
          <w:b w:val="false"/>
          <w:i w:val="false"/>
          <w:color w:val="000000"/>
          <w:sz w:val="28"/>
        </w:rPr>
        <w:t xml:space="preserve">
      25. Организации, оказывающие медицинскую помощь при туберкулезе, обеспечивают ведение медицинской учетной документации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а также предоставляют в организации вышестоящего уровня отчетную документацию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148"/>
    <w:bookmarkStart w:name="z155" w:id="149"/>
    <w:p>
      <w:pPr>
        <w:spacing w:after="0"/>
        <w:ind w:left="0"/>
        <w:jc w:val="left"/>
      </w:pPr>
      <w:r>
        <w:rPr>
          <w:rFonts w:ascii="Times New Roman"/>
          <w:b/>
          <w:i w:val="false"/>
          <w:color w:val="000000"/>
        </w:rPr>
        <w:t xml:space="preserve"> Глава 4. Порядок оказания медицинской помощи при туберкулезе</w:t>
      </w:r>
    </w:p>
    <w:bookmarkEnd w:id="149"/>
    <w:bookmarkStart w:name="z156" w:id="150"/>
    <w:p>
      <w:pPr>
        <w:spacing w:after="0"/>
        <w:ind w:left="0"/>
        <w:jc w:val="left"/>
      </w:pPr>
      <w:r>
        <w:rPr>
          <w:rFonts w:ascii="Times New Roman"/>
          <w:b/>
          <w:i w:val="false"/>
          <w:color w:val="000000"/>
        </w:rPr>
        <w:t xml:space="preserve"> Параграф 1. Порядок оказания медицинской помощи при туберкулезе в амбулаторных условиях</w:t>
      </w:r>
    </w:p>
    <w:bookmarkEnd w:id="150"/>
    <w:bookmarkStart w:name="z157" w:id="151"/>
    <w:p>
      <w:pPr>
        <w:spacing w:after="0"/>
        <w:ind w:left="0"/>
        <w:jc w:val="both"/>
      </w:pPr>
      <w:r>
        <w:rPr>
          <w:rFonts w:ascii="Times New Roman"/>
          <w:b w:val="false"/>
          <w:i w:val="false"/>
          <w:color w:val="000000"/>
          <w:sz w:val="28"/>
        </w:rPr>
        <w:t>
      26. Медицинская помощь при туберкулезе в амбулаторных условиях оказывается организациями ПМСП и клинико-диагностическими отделениями ЦФ.</w:t>
      </w:r>
    </w:p>
    <w:bookmarkEnd w:id="151"/>
    <w:bookmarkStart w:name="z158" w:id="152"/>
    <w:p>
      <w:pPr>
        <w:spacing w:after="0"/>
        <w:ind w:left="0"/>
        <w:jc w:val="both"/>
      </w:pPr>
      <w:r>
        <w:rPr>
          <w:rFonts w:ascii="Times New Roman"/>
          <w:b w:val="false"/>
          <w:i w:val="false"/>
          <w:color w:val="000000"/>
          <w:sz w:val="28"/>
        </w:rPr>
        <w:t xml:space="preserve">
      27. Порядок оказания медицинской помощи при туберкулезе в амбулаторных условиях осуществляется согласно </w:t>
      </w:r>
      <w:r>
        <w:rPr>
          <w:rFonts w:ascii="Times New Roman"/>
          <w:b w:val="false"/>
          <w:i w:val="false"/>
          <w:color w:val="000000"/>
          <w:sz w:val="28"/>
        </w:rPr>
        <w:t>приказу № ҚР ДСМ-214/2020</w:t>
      </w:r>
      <w:r>
        <w:rPr>
          <w:rFonts w:ascii="Times New Roman"/>
          <w:b w:val="false"/>
          <w:i w:val="false"/>
          <w:color w:val="000000"/>
          <w:sz w:val="28"/>
        </w:rPr>
        <w:t>.</w:t>
      </w:r>
    </w:p>
    <w:bookmarkEnd w:id="152"/>
    <w:bookmarkStart w:name="z159" w:id="153"/>
    <w:p>
      <w:pPr>
        <w:spacing w:after="0"/>
        <w:ind w:left="0"/>
        <w:jc w:val="both"/>
      </w:pPr>
      <w:r>
        <w:rPr>
          <w:rFonts w:ascii="Times New Roman"/>
          <w:b w:val="false"/>
          <w:i w:val="false"/>
          <w:color w:val="000000"/>
          <w:sz w:val="28"/>
        </w:rPr>
        <w:t xml:space="preserve">
      28. Сбор мокроты для диагностики туберкулеза и мониторинга лечения организуется в комнате сбора мокроты в соответствии с требованиями к организации сбора мокроты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53"/>
    <w:bookmarkStart w:name="z160" w:id="154"/>
    <w:p>
      <w:pPr>
        <w:spacing w:after="0"/>
        <w:ind w:left="0"/>
        <w:jc w:val="both"/>
      </w:pPr>
      <w:r>
        <w:rPr>
          <w:rFonts w:ascii="Times New Roman"/>
          <w:b w:val="false"/>
          <w:i w:val="false"/>
          <w:color w:val="000000"/>
          <w:sz w:val="28"/>
        </w:rPr>
        <w:t xml:space="preserve">
      29. Прием ПТП организуется в кабинете ННЛ или в виде ВНЛ под контролем ответственного медицинского работника в соответствии с требованиями к организации ННЛ согласно </w:t>
      </w:r>
      <w:r>
        <w:rPr>
          <w:rFonts w:ascii="Times New Roman"/>
          <w:b w:val="false"/>
          <w:i w:val="false"/>
          <w:color w:val="000000"/>
          <w:sz w:val="28"/>
        </w:rPr>
        <w:t>приложению 2</w:t>
      </w:r>
      <w:r>
        <w:rPr>
          <w:rFonts w:ascii="Times New Roman"/>
          <w:b w:val="false"/>
          <w:i w:val="false"/>
          <w:color w:val="000000"/>
          <w:sz w:val="28"/>
        </w:rPr>
        <w:t xml:space="preserve"> и требованиями к организации ВНЛ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54"/>
    <w:bookmarkStart w:name="z161" w:id="155"/>
    <w:p>
      <w:pPr>
        <w:spacing w:after="0"/>
        <w:ind w:left="0"/>
        <w:jc w:val="both"/>
      </w:pPr>
      <w:r>
        <w:rPr>
          <w:rFonts w:ascii="Times New Roman"/>
          <w:b w:val="false"/>
          <w:i w:val="false"/>
          <w:color w:val="000000"/>
          <w:sz w:val="28"/>
        </w:rPr>
        <w:t>
      30. Медицинский работник, ответственный за ВНЛ:</w:t>
      </w:r>
    </w:p>
    <w:bookmarkEnd w:id="155"/>
    <w:bookmarkStart w:name="z162" w:id="156"/>
    <w:p>
      <w:pPr>
        <w:spacing w:after="0"/>
        <w:ind w:left="0"/>
        <w:jc w:val="both"/>
      </w:pPr>
      <w:r>
        <w:rPr>
          <w:rFonts w:ascii="Times New Roman"/>
          <w:b w:val="false"/>
          <w:i w:val="false"/>
          <w:color w:val="000000"/>
          <w:sz w:val="28"/>
        </w:rPr>
        <w:t>
      1) получает и регулярно обновляет список пациентов для проведения ВНЛ у фтизиатра организации ПМСП;</w:t>
      </w:r>
    </w:p>
    <w:bookmarkEnd w:id="156"/>
    <w:bookmarkStart w:name="z163" w:id="157"/>
    <w:p>
      <w:pPr>
        <w:spacing w:after="0"/>
        <w:ind w:left="0"/>
        <w:jc w:val="both"/>
      </w:pPr>
      <w:r>
        <w:rPr>
          <w:rFonts w:ascii="Times New Roman"/>
          <w:b w:val="false"/>
          <w:i w:val="false"/>
          <w:color w:val="000000"/>
          <w:sz w:val="28"/>
        </w:rPr>
        <w:t>
      2) соблюдает требования по информационной безопасности при хранении на компьютере (планшете, ноутбуке) контактных данных и видеозаписей ВНЛ.</w:t>
      </w:r>
    </w:p>
    <w:bookmarkEnd w:id="157"/>
    <w:bookmarkStart w:name="z164" w:id="158"/>
    <w:p>
      <w:pPr>
        <w:spacing w:after="0"/>
        <w:ind w:left="0"/>
        <w:jc w:val="both"/>
      </w:pPr>
      <w:r>
        <w:rPr>
          <w:rFonts w:ascii="Times New Roman"/>
          <w:b w:val="false"/>
          <w:i w:val="false"/>
          <w:color w:val="000000"/>
          <w:sz w:val="28"/>
        </w:rPr>
        <w:t>
      31. При лечении пациента в условиях врачебной амбулатории, медицинского пункта, фельдшерско-акушерского пункта ННЛ, ВНЛ и сбор мокроты осуществляет участковая медицинская сестра или фельдшер.</w:t>
      </w:r>
    </w:p>
    <w:bookmarkEnd w:id="158"/>
    <w:bookmarkStart w:name="z165" w:id="159"/>
    <w:p>
      <w:pPr>
        <w:spacing w:after="0"/>
        <w:ind w:left="0"/>
        <w:jc w:val="both"/>
      </w:pPr>
      <w:r>
        <w:rPr>
          <w:rFonts w:ascii="Times New Roman"/>
          <w:b w:val="false"/>
          <w:i w:val="false"/>
          <w:color w:val="000000"/>
          <w:sz w:val="28"/>
        </w:rPr>
        <w:t>
      32. Лечение лица, больного туберкулезом, начинается не позднее 72-х часов с момента установления диагноза "Туберкулез".</w:t>
      </w:r>
    </w:p>
    <w:bookmarkEnd w:id="159"/>
    <w:bookmarkStart w:name="z166" w:id="160"/>
    <w:p>
      <w:pPr>
        <w:spacing w:after="0"/>
        <w:ind w:left="0"/>
        <w:jc w:val="left"/>
      </w:pPr>
      <w:r>
        <w:rPr>
          <w:rFonts w:ascii="Times New Roman"/>
          <w:b/>
          <w:i w:val="false"/>
          <w:color w:val="000000"/>
        </w:rPr>
        <w:t xml:space="preserve"> Параграф 2. Порядок оказания медицинской помощи при туберкулезе в стационарных условиях</w:t>
      </w:r>
    </w:p>
    <w:bookmarkEnd w:id="160"/>
    <w:bookmarkStart w:name="z167" w:id="161"/>
    <w:p>
      <w:pPr>
        <w:spacing w:after="0"/>
        <w:ind w:left="0"/>
        <w:jc w:val="both"/>
      </w:pPr>
      <w:r>
        <w:rPr>
          <w:rFonts w:ascii="Times New Roman"/>
          <w:b w:val="false"/>
          <w:i w:val="false"/>
          <w:color w:val="000000"/>
          <w:sz w:val="28"/>
        </w:rPr>
        <w:t>
      33. Стационарная помощь оказывается на вторичном (ЦФ) и третичном (ННЦФ) уровнях лицам, больным туберкулезом:</w:t>
      </w:r>
    </w:p>
    <w:bookmarkEnd w:id="161"/>
    <w:bookmarkStart w:name="z168" w:id="162"/>
    <w:p>
      <w:pPr>
        <w:spacing w:after="0"/>
        <w:ind w:left="0"/>
        <w:jc w:val="both"/>
      </w:pPr>
      <w:r>
        <w:rPr>
          <w:rFonts w:ascii="Times New Roman"/>
          <w:b w:val="false"/>
          <w:i w:val="false"/>
          <w:color w:val="000000"/>
          <w:sz w:val="28"/>
        </w:rPr>
        <w:t>
      1) с бактериовыделением;</w:t>
      </w:r>
    </w:p>
    <w:bookmarkEnd w:id="162"/>
    <w:bookmarkStart w:name="z169" w:id="163"/>
    <w:p>
      <w:pPr>
        <w:spacing w:after="0"/>
        <w:ind w:left="0"/>
        <w:jc w:val="both"/>
      </w:pPr>
      <w:r>
        <w:rPr>
          <w:rFonts w:ascii="Times New Roman"/>
          <w:b w:val="false"/>
          <w:i w:val="false"/>
          <w:color w:val="000000"/>
          <w:sz w:val="28"/>
        </w:rPr>
        <w:t>
      2) нуждающимся в круглосуточном медицинском наблюдении;</w:t>
      </w:r>
    </w:p>
    <w:bookmarkEnd w:id="163"/>
    <w:bookmarkStart w:name="z170" w:id="164"/>
    <w:p>
      <w:pPr>
        <w:spacing w:after="0"/>
        <w:ind w:left="0"/>
        <w:jc w:val="both"/>
      </w:pPr>
      <w:r>
        <w:rPr>
          <w:rFonts w:ascii="Times New Roman"/>
          <w:b w:val="false"/>
          <w:i w:val="false"/>
          <w:color w:val="000000"/>
          <w:sz w:val="28"/>
        </w:rPr>
        <w:t>
      3) нуждающимся в хирургическом лечении;</w:t>
      </w:r>
    </w:p>
    <w:bookmarkEnd w:id="164"/>
    <w:bookmarkStart w:name="z171" w:id="165"/>
    <w:p>
      <w:pPr>
        <w:spacing w:after="0"/>
        <w:ind w:left="0"/>
        <w:jc w:val="both"/>
      </w:pPr>
      <w:r>
        <w:rPr>
          <w:rFonts w:ascii="Times New Roman"/>
          <w:b w:val="false"/>
          <w:i w:val="false"/>
          <w:color w:val="000000"/>
          <w:sz w:val="28"/>
        </w:rPr>
        <w:t>
      4) с неблагополучными социальными и жилищными условиями.</w:t>
      </w:r>
    </w:p>
    <w:bookmarkEnd w:id="165"/>
    <w:bookmarkStart w:name="z172" w:id="166"/>
    <w:p>
      <w:pPr>
        <w:spacing w:after="0"/>
        <w:ind w:left="0"/>
        <w:jc w:val="both"/>
      </w:pPr>
      <w:r>
        <w:rPr>
          <w:rFonts w:ascii="Times New Roman"/>
          <w:b w:val="false"/>
          <w:i w:val="false"/>
          <w:color w:val="000000"/>
          <w:sz w:val="28"/>
        </w:rPr>
        <w:t xml:space="preserve">
      34. Госпитализация осуществляется в плановом и (или) экстренном порядке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w:t>
      </w:r>
    </w:p>
    <w:bookmarkEnd w:id="166"/>
    <w:bookmarkStart w:name="z173" w:id="167"/>
    <w:p>
      <w:pPr>
        <w:spacing w:after="0"/>
        <w:ind w:left="0"/>
        <w:jc w:val="both"/>
      </w:pPr>
      <w:r>
        <w:rPr>
          <w:rFonts w:ascii="Times New Roman"/>
          <w:b w:val="false"/>
          <w:i w:val="false"/>
          <w:color w:val="000000"/>
          <w:sz w:val="28"/>
        </w:rPr>
        <w:t xml:space="preserve">
      35. Лица, больные туберкулезом, у которых отсутствуют документы, удостоверяющие личность, подлежат госпитализации в стационар ЦФ. При их поступлении в стационар ЦФ в департамент Миграционной полиции Министерства внутренних дел Республики Казахстан в течение 5 рабочих дней направляется письменный запрос за подписью руководителя ЦФ или лица, его замещающего,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67"/>
    <w:bookmarkStart w:name="z174" w:id="168"/>
    <w:p>
      <w:pPr>
        <w:spacing w:after="0"/>
        <w:ind w:left="0"/>
        <w:jc w:val="both"/>
      </w:pPr>
      <w:r>
        <w:rPr>
          <w:rFonts w:ascii="Times New Roman"/>
          <w:b w:val="false"/>
          <w:i w:val="false"/>
          <w:color w:val="000000"/>
          <w:sz w:val="28"/>
        </w:rPr>
        <w:t>
      36. При отсутствии документов, удостоверяющих личность, в ИС НРБТ лицу, больному туберкулезом, присваивается временный двенадцатизначный индивидуальный регистрационный код, который представляет комбинацию следующих цифр: 00 00 00 – дата рождения (гг/мм/дд); 00 – цифровой код региона; 0000 – номер, который присваивается автоматически ИС НРБТ. В последующем, при присвоении индивидуального идентификационного номера или переводе пациента в неактивную группу диспансерного учета данный код аннулируется.</w:t>
      </w:r>
    </w:p>
    <w:bookmarkEnd w:id="168"/>
    <w:bookmarkStart w:name="z175" w:id="169"/>
    <w:p>
      <w:pPr>
        <w:spacing w:after="0"/>
        <w:ind w:left="0"/>
        <w:jc w:val="both"/>
      </w:pPr>
      <w:r>
        <w:rPr>
          <w:rFonts w:ascii="Times New Roman"/>
          <w:b w:val="false"/>
          <w:i w:val="false"/>
          <w:color w:val="000000"/>
          <w:sz w:val="28"/>
        </w:rPr>
        <w:t>
      37. ЦФ принимает меры по восстановлению документов лиц, больных туберкулезом, находящихся на стационарном лечении, с привлечением НПО.</w:t>
      </w:r>
    </w:p>
    <w:bookmarkEnd w:id="169"/>
    <w:bookmarkStart w:name="z176" w:id="170"/>
    <w:p>
      <w:pPr>
        <w:spacing w:after="0"/>
        <w:ind w:left="0"/>
        <w:jc w:val="both"/>
      </w:pPr>
      <w:r>
        <w:rPr>
          <w:rFonts w:ascii="Times New Roman"/>
          <w:b w:val="false"/>
          <w:i w:val="false"/>
          <w:color w:val="000000"/>
          <w:sz w:val="28"/>
        </w:rPr>
        <w:t>
      38. Распределение лиц, больных туберкулезом, по палатам осуществляется с учетом наличия бактериовыделения и лекарственной чувствительности.</w:t>
      </w:r>
    </w:p>
    <w:bookmarkEnd w:id="170"/>
    <w:bookmarkStart w:name="z177" w:id="171"/>
    <w:p>
      <w:pPr>
        <w:spacing w:after="0"/>
        <w:ind w:left="0"/>
        <w:jc w:val="both"/>
      </w:pPr>
      <w:r>
        <w:rPr>
          <w:rFonts w:ascii="Times New Roman"/>
          <w:b w:val="false"/>
          <w:i w:val="false"/>
          <w:color w:val="000000"/>
          <w:sz w:val="28"/>
        </w:rPr>
        <w:t>
      39. Лица, больные туберкулезом с бактериовыделением, с неизвестной лекарственной чувствительностью содержатся в одноместных палатах или боксах до получения результатов теста на лекарственную чувствительность.</w:t>
      </w:r>
    </w:p>
    <w:bookmarkEnd w:id="171"/>
    <w:bookmarkStart w:name="z178" w:id="172"/>
    <w:p>
      <w:pPr>
        <w:spacing w:after="0"/>
        <w:ind w:left="0"/>
        <w:jc w:val="both"/>
      </w:pPr>
      <w:r>
        <w:rPr>
          <w:rFonts w:ascii="Times New Roman"/>
          <w:b w:val="false"/>
          <w:i w:val="false"/>
          <w:color w:val="000000"/>
          <w:sz w:val="28"/>
        </w:rPr>
        <w:t>
      40. Пациенты, находящиеся в стационаре, подлежат ежедневному осмотру врачом-фтизиатром. Запись в медицинской карте пациента осуществляется в зависимости от тяжести его состояния (не менее 3 раз в неделю при легком и среднетяжелом состоянии и ежедневно – при тяжелом состоянии).</w:t>
      </w:r>
    </w:p>
    <w:bookmarkEnd w:id="172"/>
    <w:bookmarkStart w:name="z179" w:id="173"/>
    <w:p>
      <w:pPr>
        <w:spacing w:after="0"/>
        <w:ind w:left="0"/>
        <w:jc w:val="both"/>
      </w:pPr>
      <w:r>
        <w:rPr>
          <w:rFonts w:ascii="Times New Roman"/>
          <w:b w:val="false"/>
          <w:i w:val="false"/>
          <w:color w:val="000000"/>
          <w:sz w:val="28"/>
        </w:rPr>
        <w:t>
      41. Заведующий отделением проводит осмотр пациентов не менее 1 раза в неделю.</w:t>
      </w:r>
    </w:p>
    <w:bookmarkEnd w:id="173"/>
    <w:bookmarkStart w:name="z180" w:id="174"/>
    <w:p>
      <w:pPr>
        <w:spacing w:after="0"/>
        <w:ind w:left="0"/>
        <w:jc w:val="both"/>
      </w:pPr>
      <w:r>
        <w:rPr>
          <w:rFonts w:ascii="Times New Roman"/>
          <w:b w:val="false"/>
          <w:i w:val="false"/>
          <w:color w:val="000000"/>
          <w:sz w:val="28"/>
        </w:rPr>
        <w:t>
      42. В сложных дифференциально-диагностических случаях для верификации диагноза и определения тактики лечения проводится консилиум с участием специалистов областного и республиканского уровней в очной или дистанционной форме.</w:t>
      </w:r>
    </w:p>
    <w:bookmarkEnd w:id="174"/>
    <w:bookmarkStart w:name="z181" w:id="175"/>
    <w:p>
      <w:pPr>
        <w:spacing w:after="0"/>
        <w:ind w:left="0"/>
        <w:jc w:val="both"/>
      </w:pPr>
      <w:r>
        <w:rPr>
          <w:rFonts w:ascii="Times New Roman"/>
          <w:b w:val="false"/>
          <w:i w:val="false"/>
          <w:color w:val="000000"/>
          <w:sz w:val="28"/>
        </w:rPr>
        <w:t>
      43. Беременные женщины, получающие лечение в ЦФ и ННЦФ, для разрешения родов переводятся в организации родовспоможения.</w:t>
      </w:r>
    </w:p>
    <w:bookmarkEnd w:id="175"/>
    <w:bookmarkStart w:name="z182" w:id="176"/>
    <w:p>
      <w:pPr>
        <w:spacing w:after="0"/>
        <w:ind w:left="0"/>
        <w:jc w:val="both"/>
      </w:pPr>
      <w:r>
        <w:rPr>
          <w:rFonts w:ascii="Times New Roman"/>
          <w:b w:val="false"/>
          <w:i w:val="false"/>
          <w:color w:val="000000"/>
          <w:sz w:val="28"/>
        </w:rPr>
        <w:t>
      44. Критериями выписки пациента из стационара являются:</w:t>
      </w:r>
    </w:p>
    <w:bookmarkEnd w:id="176"/>
    <w:bookmarkStart w:name="z183" w:id="177"/>
    <w:p>
      <w:pPr>
        <w:spacing w:after="0"/>
        <w:ind w:left="0"/>
        <w:jc w:val="both"/>
      </w:pPr>
      <w:r>
        <w:rPr>
          <w:rFonts w:ascii="Times New Roman"/>
          <w:b w:val="false"/>
          <w:i w:val="false"/>
          <w:color w:val="000000"/>
          <w:sz w:val="28"/>
        </w:rPr>
        <w:t>
      1) отсутствие бактериовыделения;</w:t>
      </w:r>
    </w:p>
    <w:bookmarkEnd w:id="177"/>
    <w:bookmarkStart w:name="z184" w:id="178"/>
    <w:p>
      <w:pPr>
        <w:spacing w:after="0"/>
        <w:ind w:left="0"/>
        <w:jc w:val="both"/>
      </w:pPr>
      <w:r>
        <w:rPr>
          <w:rFonts w:ascii="Times New Roman"/>
          <w:b w:val="false"/>
          <w:i w:val="false"/>
          <w:color w:val="000000"/>
          <w:sz w:val="28"/>
        </w:rPr>
        <w:t>
      2) общепринятые исходы стационарного лечения (выздоровление, улучшение, без перемен, смерть и переведен в другую медицинскую организацию);</w:t>
      </w:r>
    </w:p>
    <w:bookmarkEnd w:id="178"/>
    <w:bookmarkStart w:name="z185" w:id="179"/>
    <w:p>
      <w:pPr>
        <w:spacing w:after="0"/>
        <w:ind w:left="0"/>
        <w:jc w:val="both"/>
      </w:pPr>
      <w:r>
        <w:rPr>
          <w:rFonts w:ascii="Times New Roman"/>
          <w:b w:val="false"/>
          <w:i w:val="false"/>
          <w:color w:val="000000"/>
          <w:sz w:val="28"/>
        </w:rPr>
        <w:t>
      3) письменное заявление пациента (его законного представителя) в случае достижения конверсии мазка мокроты и отсутствия необходимости в круглосуточном медицинском наблюдении.</w:t>
      </w:r>
    </w:p>
    <w:bookmarkEnd w:id="179"/>
    <w:bookmarkStart w:name="z186" w:id="180"/>
    <w:p>
      <w:pPr>
        <w:spacing w:after="0"/>
        <w:ind w:left="0"/>
        <w:jc w:val="both"/>
      </w:pPr>
      <w:r>
        <w:rPr>
          <w:rFonts w:ascii="Times New Roman"/>
          <w:b w:val="false"/>
          <w:i w:val="false"/>
          <w:color w:val="000000"/>
          <w:sz w:val="28"/>
        </w:rPr>
        <w:t xml:space="preserve">
      45. При выписке из стационара оформляется выписной эпикриз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10 декабря 2020 года № ҚР ДСМ-244/2020 "Об утверждении Правил ведения первичной медицинской документации и представление отчетов" (зарегистрирован в Реестре государственной регистрации нормативных правовых актов под № 21761).</w:t>
      </w:r>
    </w:p>
    <w:bookmarkEnd w:id="180"/>
    <w:bookmarkStart w:name="z187" w:id="181"/>
    <w:p>
      <w:pPr>
        <w:spacing w:after="0"/>
        <w:ind w:left="0"/>
        <w:jc w:val="both"/>
      </w:pPr>
      <w:r>
        <w:rPr>
          <w:rFonts w:ascii="Times New Roman"/>
          <w:b w:val="false"/>
          <w:i w:val="false"/>
          <w:color w:val="000000"/>
          <w:sz w:val="28"/>
        </w:rPr>
        <w:t>
      46.ЦФ или ННЦФ за 10 календарных дней до выписки пациента из стационара извещает телефонограммой медицинскую организацию ПМСП по месту проживания пациента для организации его лечения в амбулаторных условиях.</w:t>
      </w:r>
    </w:p>
    <w:bookmarkEnd w:id="181"/>
    <w:bookmarkStart w:name="z188" w:id="182"/>
    <w:p>
      <w:pPr>
        <w:spacing w:after="0"/>
        <w:ind w:left="0"/>
        <w:jc w:val="both"/>
      </w:pPr>
      <w:r>
        <w:rPr>
          <w:rFonts w:ascii="Times New Roman"/>
          <w:b w:val="false"/>
          <w:i w:val="false"/>
          <w:color w:val="000000"/>
          <w:sz w:val="28"/>
        </w:rPr>
        <w:t xml:space="preserve">
      47. Уклонение от приема ПТП и нарушение больничного режима являются основанием для перевода лица, больного туберкулезом, на принудительное лечение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158 Кодекса.</w:t>
      </w:r>
    </w:p>
    <w:bookmarkEnd w:id="182"/>
    <w:bookmarkStart w:name="z189" w:id="183"/>
    <w:p>
      <w:pPr>
        <w:spacing w:after="0"/>
        <w:ind w:left="0"/>
        <w:jc w:val="both"/>
      </w:pPr>
      <w:r>
        <w:rPr>
          <w:rFonts w:ascii="Times New Roman"/>
          <w:b w:val="false"/>
          <w:i w:val="false"/>
          <w:color w:val="000000"/>
          <w:sz w:val="28"/>
        </w:rPr>
        <w:t xml:space="preserve">
      48. Оказание медицинской помощи при туберкулезе без согласия лица, больного туберкулезом, допускается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Кодекса.</w:t>
      </w:r>
    </w:p>
    <w:bookmarkEnd w:id="183"/>
    <w:bookmarkStart w:name="z190" w:id="184"/>
    <w:p>
      <w:pPr>
        <w:spacing w:after="0"/>
        <w:ind w:left="0"/>
        <w:jc w:val="left"/>
      </w:pPr>
      <w:r>
        <w:rPr>
          <w:rFonts w:ascii="Times New Roman"/>
          <w:b/>
          <w:i w:val="false"/>
          <w:color w:val="000000"/>
        </w:rPr>
        <w:t xml:space="preserve"> Параграф 3. Порядок оказания медицинской помощи при туберкулезе в стационарозамещающих условиях</w:t>
      </w:r>
    </w:p>
    <w:bookmarkEnd w:id="184"/>
    <w:bookmarkStart w:name="z191" w:id="185"/>
    <w:p>
      <w:pPr>
        <w:spacing w:after="0"/>
        <w:ind w:left="0"/>
        <w:jc w:val="both"/>
      </w:pPr>
      <w:r>
        <w:rPr>
          <w:rFonts w:ascii="Times New Roman"/>
          <w:b w:val="false"/>
          <w:i w:val="false"/>
          <w:color w:val="000000"/>
          <w:sz w:val="28"/>
        </w:rPr>
        <w:t>
      49. Стационарозамещающая помощь при туберкулезе оказывается в дневных стационарах районных или городских поликлиник, врачебных амбулаторий, ЦФ.</w:t>
      </w:r>
    </w:p>
    <w:bookmarkEnd w:id="185"/>
    <w:bookmarkStart w:name="z192" w:id="186"/>
    <w:p>
      <w:pPr>
        <w:spacing w:after="0"/>
        <w:ind w:left="0"/>
        <w:jc w:val="both"/>
      </w:pPr>
      <w:r>
        <w:rPr>
          <w:rFonts w:ascii="Times New Roman"/>
          <w:b w:val="false"/>
          <w:i w:val="false"/>
          <w:color w:val="000000"/>
          <w:sz w:val="28"/>
        </w:rPr>
        <w:t xml:space="preserve">
      50. Стационарозамещающая помощь предоставляется лицам, больным туберкулезом, получающим лечение в амбулаторных условиях и не нуждающимся в круглосуточном медицинском наблюдении,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под № 12106).</w:t>
      </w:r>
    </w:p>
    <w:bookmarkEnd w:id="186"/>
    <w:bookmarkStart w:name="z193" w:id="187"/>
    <w:p>
      <w:pPr>
        <w:spacing w:after="0"/>
        <w:ind w:left="0"/>
        <w:jc w:val="both"/>
      </w:pPr>
      <w:r>
        <w:rPr>
          <w:rFonts w:ascii="Times New Roman"/>
          <w:b w:val="false"/>
          <w:i w:val="false"/>
          <w:color w:val="000000"/>
          <w:sz w:val="28"/>
        </w:rPr>
        <w:t>
      51. Показаниями для госпитализации в дневной стационар лиц, больных туберкулезом, являются:</w:t>
      </w:r>
    </w:p>
    <w:bookmarkEnd w:id="187"/>
    <w:bookmarkStart w:name="z194" w:id="188"/>
    <w:p>
      <w:pPr>
        <w:spacing w:after="0"/>
        <w:ind w:left="0"/>
        <w:jc w:val="both"/>
      </w:pPr>
      <w:r>
        <w:rPr>
          <w:rFonts w:ascii="Times New Roman"/>
          <w:b w:val="false"/>
          <w:i w:val="false"/>
          <w:color w:val="000000"/>
          <w:sz w:val="28"/>
        </w:rPr>
        <w:t>
      1) сопутствующие заболевания;</w:t>
      </w:r>
    </w:p>
    <w:bookmarkEnd w:id="188"/>
    <w:bookmarkStart w:name="z195" w:id="189"/>
    <w:p>
      <w:pPr>
        <w:spacing w:after="0"/>
        <w:ind w:left="0"/>
        <w:jc w:val="both"/>
      </w:pPr>
      <w:r>
        <w:rPr>
          <w:rFonts w:ascii="Times New Roman"/>
          <w:b w:val="false"/>
          <w:i w:val="false"/>
          <w:color w:val="000000"/>
          <w:sz w:val="28"/>
        </w:rPr>
        <w:t>
      2) нежелательные явления на прием ПТП.</w:t>
      </w:r>
    </w:p>
    <w:bookmarkEnd w:id="189"/>
    <w:bookmarkStart w:name="z196" w:id="190"/>
    <w:p>
      <w:pPr>
        <w:spacing w:after="0"/>
        <w:ind w:left="0"/>
        <w:jc w:val="left"/>
      </w:pPr>
      <w:r>
        <w:rPr>
          <w:rFonts w:ascii="Times New Roman"/>
          <w:b/>
          <w:i w:val="false"/>
          <w:color w:val="000000"/>
        </w:rPr>
        <w:t xml:space="preserve"> Параграф 4. Порядок оказания медицинской помощи при туберкулезе на дому</w:t>
      </w:r>
    </w:p>
    <w:bookmarkEnd w:id="190"/>
    <w:bookmarkStart w:name="z197" w:id="191"/>
    <w:p>
      <w:pPr>
        <w:spacing w:after="0"/>
        <w:ind w:left="0"/>
        <w:jc w:val="both"/>
      </w:pPr>
      <w:r>
        <w:rPr>
          <w:rFonts w:ascii="Times New Roman"/>
          <w:b w:val="false"/>
          <w:i w:val="false"/>
          <w:color w:val="000000"/>
          <w:sz w:val="28"/>
        </w:rPr>
        <w:t>
      52. Медицинская помощь на дому лицам, больным туберкулезом, предоставляется при вызове медицинского работника, мобильной бригады ЦФ, активном патронаже медицинскими работниками, организации лечения на дому (стационар на дому) и ВНЛ.</w:t>
      </w:r>
    </w:p>
    <w:bookmarkEnd w:id="191"/>
    <w:bookmarkStart w:name="z198" w:id="192"/>
    <w:p>
      <w:pPr>
        <w:spacing w:after="0"/>
        <w:ind w:left="0"/>
        <w:jc w:val="both"/>
      </w:pPr>
      <w:r>
        <w:rPr>
          <w:rFonts w:ascii="Times New Roman"/>
          <w:b w:val="false"/>
          <w:i w:val="false"/>
          <w:color w:val="000000"/>
          <w:sz w:val="28"/>
        </w:rPr>
        <w:t>
      53. Стационар на дому организуется с целью проведения ННЛ лицам, больным туберкулезом, без бактериовыделения или после достижения конверсии мазка мокроты, не нуждающимся в круглосуточном медицинском наблюдении.</w:t>
      </w:r>
    </w:p>
    <w:bookmarkEnd w:id="192"/>
    <w:bookmarkStart w:name="z199" w:id="193"/>
    <w:p>
      <w:pPr>
        <w:spacing w:after="0"/>
        <w:ind w:left="0"/>
        <w:jc w:val="both"/>
      </w:pPr>
      <w:r>
        <w:rPr>
          <w:rFonts w:ascii="Times New Roman"/>
          <w:b w:val="false"/>
          <w:i w:val="false"/>
          <w:color w:val="000000"/>
          <w:sz w:val="28"/>
        </w:rPr>
        <w:t>
      54. Стационар на дому предназначен для лиц, больных туберкулезом:</w:t>
      </w:r>
    </w:p>
    <w:bookmarkEnd w:id="193"/>
    <w:bookmarkStart w:name="z200" w:id="194"/>
    <w:p>
      <w:pPr>
        <w:spacing w:after="0"/>
        <w:ind w:left="0"/>
        <w:jc w:val="both"/>
      </w:pPr>
      <w:r>
        <w:rPr>
          <w:rFonts w:ascii="Times New Roman"/>
          <w:b w:val="false"/>
          <w:i w:val="false"/>
          <w:color w:val="000000"/>
          <w:sz w:val="28"/>
        </w:rPr>
        <w:t>
      1) с сопутствующими заболеваниями, препятствующими ежедневной явке для лечения в медицинские организации, оказывающие ПМСП;</w:t>
      </w:r>
    </w:p>
    <w:bookmarkEnd w:id="194"/>
    <w:bookmarkStart w:name="z201" w:id="195"/>
    <w:p>
      <w:pPr>
        <w:spacing w:after="0"/>
        <w:ind w:left="0"/>
        <w:jc w:val="both"/>
      </w:pPr>
      <w:r>
        <w:rPr>
          <w:rFonts w:ascii="Times New Roman"/>
          <w:b w:val="false"/>
          <w:i w:val="false"/>
          <w:color w:val="000000"/>
          <w:sz w:val="28"/>
        </w:rPr>
        <w:t>
      2) не имеющим возможности самостоятельно посещать кабинеты ННЛ, в том числе пожилые люди, женщины в дородовом и послеродовом периоде, с детьми дошкольного возраста, лица с ограниченными возможностями.</w:t>
      </w:r>
    </w:p>
    <w:bookmarkEnd w:id="195"/>
    <w:bookmarkStart w:name="z202" w:id="196"/>
    <w:p>
      <w:pPr>
        <w:spacing w:after="0"/>
        <w:ind w:left="0"/>
        <w:jc w:val="both"/>
      </w:pPr>
      <w:r>
        <w:rPr>
          <w:rFonts w:ascii="Times New Roman"/>
          <w:b w:val="false"/>
          <w:i w:val="false"/>
          <w:color w:val="000000"/>
          <w:sz w:val="28"/>
        </w:rPr>
        <w:t>
      55. ННЛ на дому проводится участковой медицинской сестрой в соответствии с требованиями к организации ННЛ согласно приложению 2 к настоящему Стандарту.</w:t>
      </w:r>
    </w:p>
    <w:bookmarkEnd w:id="196"/>
    <w:bookmarkStart w:name="z203" w:id="197"/>
    <w:p>
      <w:pPr>
        <w:spacing w:after="0"/>
        <w:ind w:left="0"/>
        <w:jc w:val="both"/>
      </w:pPr>
      <w:r>
        <w:rPr>
          <w:rFonts w:ascii="Times New Roman"/>
          <w:b w:val="false"/>
          <w:i w:val="false"/>
          <w:color w:val="000000"/>
          <w:sz w:val="28"/>
        </w:rPr>
        <w:t>
      56. Мобильная бригада ЦФ обеспечивает ННЛ лицам, больным туберкулезом, из КГН без бактериовыделения или после достижения конверсии мазка мокроты, не нуждающимся в круглосуточном медицинском наблюдении и, не имеющим возможности получения контролируемого лечения в стационарозамещающих условиях.</w:t>
      </w:r>
    </w:p>
    <w:bookmarkEnd w:id="197"/>
    <w:bookmarkStart w:name="z204" w:id="198"/>
    <w:p>
      <w:pPr>
        <w:spacing w:after="0"/>
        <w:ind w:left="0"/>
        <w:jc w:val="both"/>
      </w:pPr>
      <w:r>
        <w:rPr>
          <w:rFonts w:ascii="Times New Roman"/>
          <w:b w:val="false"/>
          <w:i w:val="false"/>
          <w:color w:val="000000"/>
          <w:sz w:val="28"/>
        </w:rPr>
        <w:t>
      57. Врач-фтизиатр контролирует лечение лица, больного туберкулезом, один раз в 10 рабочих дней, выезжая вместе с мобильной бригадой ЦФ.</w:t>
      </w:r>
    </w:p>
    <w:bookmarkEnd w:id="198"/>
    <w:bookmarkStart w:name="z205" w:id="199"/>
    <w:p>
      <w:pPr>
        <w:spacing w:after="0"/>
        <w:ind w:left="0"/>
        <w:jc w:val="left"/>
      </w:pPr>
      <w:r>
        <w:rPr>
          <w:rFonts w:ascii="Times New Roman"/>
          <w:b/>
          <w:i w:val="false"/>
          <w:color w:val="000000"/>
        </w:rPr>
        <w:t xml:space="preserve"> Параграф 5. Порядок оказания реабилитационной медицинской помощи при туберкулезе</w:t>
      </w:r>
    </w:p>
    <w:bookmarkEnd w:id="199"/>
    <w:bookmarkStart w:name="z206" w:id="200"/>
    <w:p>
      <w:pPr>
        <w:spacing w:after="0"/>
        <w:ind w:left="0"/>
        <w:jc w:val="both"/>
      </w:pPr>
      <w:r>
        <w:rPr>
          <w:rFonts w:ascii="Times New Roman"/>
          <w:b w:val="false"/>
          <w:i w:val="false"/>
          <w:color w:val="000000"/>
          <w:sz w:val="28"/>
        </w:rPr>
        <w:t xml:space="preserve">
      58. Порядок оказания реабилитационной медицинской помощи при туберкулезе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 в соответствии с клиническими протоколами.</w:t>
      </w:r>
    </w:p>
    <w:bookmarkEnd w:id="200"/>
    <w:bookmarkStart w:name="z207" w:id="201"/>
    <w:p>
      <w:pPr>
        <w:spacing w:after="0"/>
        <w:ind w:left="0"/>
        <w:jc w:val="left"/>
      </w:pPr>
      <w:r>
        <w:rPr>
          <w:rFonts w:ascii="Times New Roman"/>
          <w:b/>
          <w:i w:val="false"/>
          <w:color w:val="000000"/>
        </w:rPr>
        <w:t xml:space="preserve"> Параграф 6. Порядок оказания медицинской помощи населению при туберкулезе вне медицинской организации</w:t>
      </w:r>
    </w:p>
    <w:bookmarkEnd w:id="201"/>
    <w:bookmarkStart w:name="z208" w:id="202"/>
    <w:p>
      <w:pPr>
        <w:spacing w:after="0"/>
        <w:ind w:left="0"/>
        <w:jc w:val="both"/>
      </w:pPr>
      <w:r>
        <w:rPr>
          <w:rFonts w:ascii="Times New Roman"/>
          <w:b w:val="false"/>
          <w:i w:val="false"/>
          <w:color w:val="000000"/>
          <w:sz w:val="28"/>
        </w:rPr>
        <w:t xml:space="preserve">
      59. Для обеспечения доступности медицинской помощи используются возможности дистанционных медицинских услуг, а также передвижных (полевых) медицинских комплексов и медицинских поездов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bookmarkEnd w:id="202"/>
    <w:bookmarkStart w:name="z209" w:id="203"/>
    <w:p>
      <w:pPr>
        <w:spacing w:after="0"/>
        <w:ind w:left="0"/>
        <w:jc w:val="left"/>
      </w:pPr>
      <w:r>
        <w:rPr>
          <w:rFonts w:ascii="Times New Roman"/>
          <w:b/>
          <w:i w:val="false"/>
          <w:color w:val="000000"/>
        </w:rPr>
        <w:t xml:space="preserve"> Параграф 7. Порядок оказания паллиативной медицинской помощи при туберкулезе</w:t>
      </w:r>
    </w:p>
    <w:bookmarkEnd w:id="203"/>
    <w:bookmarkStart w:name="z210" w:id="204"/>
    <w:p>
      <w:pPr>
        <w:spacing w:after="0"/>
        <w:ind w:left="0"/>
        <w:jc w:val="both"/>
      </w:pPr>
      <w:r>
        <w:rPr>
          <w:rFonts w:ascii="Times New Roman"/>
          <w:b w:val="false"/>
          <w:i w:val="false"/>
          <w:color w:val="000000"/>
          <w:sz w:val="28"/>
        </w:rPr>
        <w:t xml:space="preserve">
      60. Паллиативная медицинская помощь лицам, больным туберкулезом,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и в соответствии с клиническими протоколами.</w:t>
      </w:r>
    </w:p>
    <w:bookmarkEnd w:id="204"/>
    <w:bookmarkStart w:name="z211" w:id="205"/>
    <w:p>
      <w:pPr>
        <w:spacing w:after="0"/>
        <w:ind w:left="0"/>
        <w:jc w:val="left"/>
      </w:pPr>
      <w:r>
        <w:rPr>
          <w:rFonts w:ascii="Times New Roman"/>
          <w:b/>
          <w:i w:val="false"/>
          <w:color w:val="000000"/>
        </w:rPr>
        <w:t xml:space="preserve"> Глава 5. Минимальный штат работников и минимальное оснащение медицинскими изделиями организаций, оказывающих медицинскую помощь населению при туберкулезе</w:t>
      </w:r>
    </w:p>
    <w:bookmarkEnd w:id="205"/>
    <w:bookmarkStart w:name="z212" w:id="206"/>
    <w:p>
      <w:pPr>
        <w:spacing w:after="0"/>
        <w:ind w:left="0"/>
        <w:jc w:val="both"/>
      </w:pPr>
      <w:r>
        <w:rPr>
          <w:rFonts w:ascii="Times New Roman"/>
          <w:b w:val="false"/>
          <w:i w:val="false"/>
          <w:color w:val="000000"/>
          <w:sz w:val="28"/>
        </w:rPr>
        <w:t xml:space="preserve">
      61. Минимальные штаты работников организаций, оказывающих медицинскую помощь населению при туберкулезе, устанавливаются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206"/>
    <w:bookmarkStart w:name="z213" w:id="207"/>
    <w:p>
      <w:pPr>
        <w:spacing w:after="0"/>
        <w:ind w:left="0"/>
        <w:jc w:val="both"/>
      </w:pPr>
      <w:r>
        <w:rPr>
          <w:rFonts w:ascii="Times New Roman"/>
          <w:b w:val="false"/>
          <w:i w:val="false"/>
          <w:color w:val="000000"/>
          <w:sz w:val="28"/>
        </w:rPr>
        <w:t>
      62. На вторичном и третичном уровнях штат работников организаций, оказывающих медицинскую помощь населению при туберкулезе, определяется в соответствии со структурой, коечной мощностью и необходимостью обеспечения жизнедеятельности организации.</w:t>
      </w:r>
    </w:p>
    <w:bookmarkEnd w:id="207"/>
    <w:bookmarkStart w:name="z214" w:id="208"/>
    <w:p>
      <w:pPr>
        <w:spacing w:after="0"/>
        <w:ind w:left="0"/>
        <w:jc w:val="both"/>
      </w:pPr>
      <w:r>
        <w:rPr>
          <w:rFonts w:ascii="Times New Roman"/>
          <w:b w:val="false"/>
          <w:i w:val="false"/>
          <w:color w:val="000000"/>
          <w:sz w:val="28"/>
        </w:rPr>
        <w:t xml:space="preserve">
      63. Оснащение медицинскими изделиями организаций, оказывающих противотуберкулезную помощь, осуществляется в соответствии с минимальными стандартами оснащения организаций здравоохранения медицинскими изделиями,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16" w:id="209"/>
    <w:p>
      <w:pPr>
        <w:spacing w:after="0"/>
        <w:ind w:left="0"/>
        <w:jc w:val="left"/>
      </w:pPr>
      <w:r>
        <w:rPr>
          <w:rFonts w:ascii="Times New Roman"/>
          <w:b/>
          <w:i w:val="false"/>
          <w:color w:val="000000"/>
        </w:rPr>
        <w:t xml:space="preserve"> Требования к организации сбора мокроты</w:t>
      </w:r>
    </w:p>
    <w:bookmarkEnd w:id="209"/>
    <w:bookmarkStart w:name="z217" w:id="210"/>
    <w:p>
      <w:pPr>
        <w:spacing w:after="0"/>
        <w:ind w:left="0"/>
        <w:jc w:val="both"/>
      </w:pPr>
      <w:r>
        <w:rPr>
          <w:rFonts w:ascii="Times New Roman"/>
          <w:b w:val="false"/>
          <w:i w:val="false"/>
          <w:color w:val="000000"/>
          <w:sz w:val="28"/>
        </w:rPr>
        <w:t>
      1. Надеть специальную одежду (халат, колпак, фартук, полипропиленовую маску, перчатки).</w:t>
      </w:r>
    </w:p>
    <w:bookmarkEnd w:id="210"/>
    <w:bookmarkStart w:name="z218" w:id="211"/>
    <w:p>
      <w:pPr>
        <w:spacing w:after="0"/>
        <w:ind w:left="0"/>
        <w:jc w:val="both"/>
      </w:pPr>
      <w:r>
        <w:rPr>
          <w:rFonts w:ascii="Times New Roman"/>
          <w:b w:val="false"/>
          <w:i w:val="false"/>
          <w:color w:val="000000"/>
          <w:sz w:val="28"/>
        </w:rPr>
        <w:t xml:space="preserve">
      2. Взять у пациента медицинскую форму № 097/у "Направление № на лабораторное исследование услуги/ на консультационные услуги/ на госпитализацию, перевод в другой стационар" (далее – форма № 097/у), утвержденную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11"/>
    <w:bookmarkStart w:name="z219" w:id="212"/>
    <w:p>
      <w:pPr>
        <w:spacing w:after="0"/>
        <w:ind w:left="0"/>
        <w:jc w:val="both"/>
      </w:pPr>
      <w:r>
        <w:rPr>
          <w:rFonts w:ascii="Times New Roman"/>
          <w:b w:val="false"/>
          <w:i w:val="false"/>
          <w:color w:val="000000"/>
          <w:sz w:val="28"/>
        </w:rPr>
        <w:t>
      3. Ознакомить пациента с процедурой сбора мокроты (рассказать и попросить прочитать информацию о процедуре сбора мокроты).</w:t>
      </w:r>
    </w:p>
    <w:bookmarkEnd w:id="212"/>
    <w:bookmarkStart w:name="z220" w:id="213"/>
    <w:p>
      <w:pPr>
        <w:spacing w:after="0"/>
        <w:ind w:left="0"/>
        <w:jc w:val="both"/>
      </w:pPr>
      <w:r>
        <w:rPr>
          <w:rFonts w:ascii="Times New Roman"/>
          <w:b w:val="false"/>
          <w:i w:val="false"/>
          <w:color w:val="000000"/>
          <w:sz w:val="28"/>
        </w:rPr>
        <w:t>
      4. Занести данные о пациенте из формы № 097/у в регистрационный журнал.</w:t>
      </w:r>
    </w:p>
    <w:bookmarkEnd w:id="213"/>
    <w:bookmarkStart w:name="z221" w:id="214"/>
    <w:p>
      <w:pPr>
        <w:spacing w:after="0"/>
        <w:ind w:left="0"/>
        <w:jc w:val="both"/>
      </w:pPr>
      <w:r>
        <w:rPr>
          <w:rFonts w:ascii="Times New Roman"/>
          <w:b w:val="false"/>
          <w:i w:val="false"/>
          <w:color w:val="000000"/>
          <w:sz w:val="28"/>
        </w:rPr>
        <w:t>
      5. Отметить фамилию, имя и отчество (при его наличии) пациента и номер порции мокроты (№ 1, № 2) на контейнере (только не на крышке).</w:t>
      </w:r>
    </w:p>
    <w:bookmarkEnd w:id="214"/>
    <w:bookmarkStart w:name="z222" w:id="215"/>
    <w:p>
      <w:pPr>
        <w:spacing w:after="0"/>
        <w:ind w:left="0"/>
        <w:jc w:val="both"/>
      </w:pPr>
      <w:r>
        <w:rPr>
          <w:rFonts w:ascii="Times New Roman"/>
          <w:b w:val="false"/>
          <w:i w:val="false"/>
          <w:color w:val="000000"/>
          <w:sz w:val="28"/>
        </w:rPr>
        <w:t>
      6. Попросить пациента помыть руки, тщательно ополоснуть рот водой, чтобы удалить частицы пищи и загрязняющую микрофлору ротовой полости.</w:t>
      </w:r>
    </w:p>
    <w:bookmarkEnd w:id="215"/>
    <w:bookmarkStart w:name="z223" w:id="216"/>
    <w:p>
      <w:pPr>
        <w:spacing w:after="0"/>
        <w:ind w:left="0"/>
        <w:jc w:val="both"/>
      </w:pPr>
      <w:r>
        <w:rPr>
          <w:rFonts w:ascii="Times New Roman"/>
          <w:b w:val="false"/>
          <w:i w:val="false"/>
          <w:color w:val="000000"/>
          <w:sz w:val="28"/>
        </w:rPr>
        <w:t>
      7. Поставить пациента лицом к широко открытому окну.</w:t>
      </w:r>
    </w:p>
    <w:bookmarkEnd w:id="216"/>
    <w:bookmarkStart w:name="z224" w:id="217"/>
    <w:p>
      <w:pPr>
        <w:spacing w:after="0"/>
        <w:ind w:left="0"/>
        <w:jc w:val="both"/>
      </w:pPr>
      <w:r>
        <w:rPr>
          <w:rFonts w:ascii="Times New Roman"/>
          <w:b w:val="false"/>
          <w:i w:val="false"/>
          <w:color w:val="000000"/>
          <w:sz w:val="28"/>
        </w:rPr>
        <w:t>
      8. Встать позади пациента на расстояние не менее 1 метра и попросить его откашлять 3-5 миллилитров мокроты и наблюдать за выполнением процедуры.</w:t>
      </w:r>
    </w:p>
    <w:bookmarkEnd w:id="217"/>
    <w:bookmarkStart w:name="z225" w:id="218"/>
    <w:p>
      <w:pPr>
        <w:spacing w:after="0"/>
        <w:ind w:left="0"/>
        <w:jc w:val="both"/>
      </w:pPr>
      <w:r>
        <w:rPr>
          <w:rFonts w:ascii="Times New Roman"/>
          <w:b w:val="false"/>
          <w:i w:val="false"/>
          <w:color w:val="000000"/>
          <w:sz w:val="28"/>
        </w:rPr>
        <w:t>
      9. Предложить пациенту плотно закрыть контейнер закручивающейся крышкой и передать медицинской сестре.</w:t>
      </w:r>
    </w:p>
    <w:bookmarkEnd w:id="218"/>
    <w:bookmarkStart w:name="z226" w:id="219"/>
    <w:p>
      <w:pPr>
        <w:spacing w:after="0"/>
        <w:ind w:left="0"/>
        <w:jc w:val="both"/>
      </w:pPr>
      <w:r>
        <w:rPr>
          <w:rFonts w:ascii="Times New Roman"/>
          <w:b w:val="false"/>
          <w:i w:val="false"/>
          <w:color w:val="000000"/>
          <w:sz w:val="28"/>
        </w:rPr>
        <w:t>
      10. Убедиться в правильности закрытия контейнера, обработать его дезинфицирующим раствором и поставить в бикс.</w:t>
      </w:r>
    </w:p>
    <w:bookmarkEnd w:id="219"/>
    <w:bookmarkStart w:name="z227" w:id="220"/>
    <w:p>
      <w:pPr>
        <w:spacing w:after="0"/>
        <w:ind w:left="0"/>
        <w:jc w:val="both"/>
      </w:pPr>
      <w:r>
        <w:rPr>
          <w:rFonts w:ascii="Times New Roman"/>
          <w:b w:val="false"/>
          <w:i w:val="false"/>
          <w:color w:val="000000"/>
          <w:sz w:val="28"/>
        </w:rPr>
        <w:t>
      11. Вымыть руки с мылом под проточной водой и обработать дезинфицирующим раствором.</w:t>
      </w:r>
    </w:p>
    <w:bookmarkEnd w:id="220"/>
    <w:bookmarkStart w:name="z228" w:id="221"/>
    <w:p>
      <w:pPr>
        <w:spacing w:after="0"/>
        <w:ind w:left="0"/>
        <w:jc w:val="both"/>
      </w:pPr>
      <w:r>
        <w:rPr>
          <w:rFonts w:ascii="Times New Roman"/>
          <w:b w:val="false"/>
          <w:i w:val="false"/>
          <w:color w:val="000000"/>
          <w:sz w:val="28"/>
        </w:rPr>
        <w:t>
      12. Выдать пациенту чистый контейнер для сбора мокроты дома утром следующего дня и попросить принести контейнер в медицинскую организацию.</w:t>
      </w:r>
    </w:p>
    <w:bookmarkEnd w:id="221"/>
    <w:bookmarkStart w:name="z229" w:id="222"/>
    <w:p>
      <w:pPr>
        <w:spacing w:after="0"/>
        <w:ind w:left="0"/>
        <w:jc w:val="both"/>
      </w:pPr>
      <w:r>
        <w:rPr>
          <w:rFonts w:ascii="Times New Roman"/>
          <w:b w:val="false"/>
          <w:i w:val="false"/>
          <w:color w:val="000000"/>
          <w:sz w:val="28"/>
        </w:rPr>
        <w:t>
      13. Отметить в журнале по сбору мокроты проведение процедуры (правая часть журнала) и в форме № 097 – идентификационный номер образца.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31" w:id="223"/>
    <w:p>
      <w:pPr>
        <w:spacing w:after="0"/>
        <w:ind w:left="0"/>
        <w:jc w:val="left"/>
      </w:pPr>
      <w:r>
        <w:rPr>
          <w:rFonts w:ascii="Times New Roman"/>
          <w:b/>
          <w:i w:val="false"/>
          <w:color w:val="000000"/>
        </w:rPr>
        <w:t xml:space="preserve"> Требования к организации непосредственно наблюдаемого лечения</w:t>
      </w:r>
    </w:p>
    <w:bookmarkEnd w:id="223"/>
    <w:bookmarkStart w:name="z232" w:id="224"/>
    <w:p>
      <w:pPr>
        <w:spacing w:after="0"/>
        <w:ind w:left="0"/>
        <w:jc w:val="both"/>
      </w:pPr>
      <w:r>
        <w:rPr>
          <w:rFonts w:ascii="Times New Roman"/>
          <w:b w:val="false"/>
          <w:i w:val="false"/>
          <w:color w:val="000000"/>
          <w:sz w:val="28"/>
        </w:rPr>
        <w:t>
      Медицинская сестра:</w:t>
      </w:r>
    </w:p>
    <w:bookmarkEnd w:id="224"/>
    <w:bookmarkStart w:name="z233" w:id="225"/>
    <w:p>
      <w:pPr>
        <w:spacing w:after="0"/>
        <w:ind w:left="0"/>
        <w:jc w:val="both"/>
      </w:pPr>
      <w:r>
        <w:rPr>
          <w:rFonts w:ascii="Times New Roman"/>
          <w:b w:val="false"/>
          <w:i w:val="false"/>
          <w:color w:val="000000"/>
          <w:sz w:val="28"/>
        </w:rPr>
        <w:t xml:space="preserve">
      1) готовит форму № ТБ 014/у "Медицинская карта больного туберкулезом" (далее – форма № ТБ 014/у) или № ТБ 015/у "Медицинская карта больного туберкулезом категории IV" (далее – форма № ТБ 015/у),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25"/>
    <w:bookmarkStart w:name="z234" w:id="226"/>
    <w:p>
      <w:pPr>
        <w:spacing w:after="0"/>
        <w:ind w:left="0"/>
        <w:jc w:val="both"/>
      </w:pPr>
      <w:r>
        <w:rPr>
          <w:rFonts w:ascii="Times New Roman"/>
          <w:b w:val="false"/>
          <w:i w:val="false"/>
          <w:color w:val="000000"/>
          <w:sz w:val="28"/>
        </w:rPr>
        <w:t>
      2) готовит суточную дозу противотуберкулезных препаратов (далее – ПТП), которые пациент принимает сегодня;</w:t>
      </w:r>
    </w:p>
    <w:bookmarkEnd w:id="226"/>
    <w:bookmarkStart w:name="z235" w:id="227"/>
    <w:p>
      <w:pPr>
        <w:spacing w:after="0"/>
        <w:ind w:left="0"/>
        <w:jc w:val="both"/>
      </w:pPr>
      <w:r>
        <w:rPr>
          <w:rFonts w:ascii="Times New Roman"/>
          <w:b w:val="false"/>
          <w:i w:val="false"/>
          <w:color w:val="000000"/>
          <w:sz w:val="28"/>
        </w:rPr>
        <w:t>
      3) готовит стакан воды пациенту для приема ПТП;</w:t>
      </w:r>
    </w:p>
    <w:bookmarkEnd w:id="227"/>
    <w:bookmarkStart w:name="z236" w:id="228"/>
    <w:p>
      <w:pPr>
        <w:spacing w:after="0"/>
        <w:ind w:left="0"/>
        <w:jc w:val="both"/>
      </w:pPr>
      <w:r>
        <w:rPr>
          <w:rFonts w:ascii="Times New Roman"/>
          <w:b w:val="false"/>
          <w:i w:val="false"/>
          <w:color w:val="000000"/>
          <w:sz w:val="28"/>
        </w:rPr>
        <w:t>
      4) ставит перед пациентом контейнер с суточной дозой ПТП;</w:t>
      </w:r>
    </w:p>
    <w:bookmarkEnd w:id="228"/>
    <w:bookmarkStart w:name="z237" w:id="229"/>
    <w:p>
      <w:pPr>
        <w:spacing w:after="0"/>
        <w:ind w:left="0"/>
        <w:jc w:val="both"/>
      </w:pPr>
      <w:r>
        <w:rPr>
          <w:rFonts w:ascii="Times New Roman"/>
          <w:b w:val="false"/>
          <w:i w:val="false"/>
          <w:color w:val="000000"/>
          <w:sz w:val="28"/>
        </w:rPr>
        <w:t>
      5) наблюдает, как пациент принимает ПТП;</w:t>
      </w:r>
    </w:p>
    <w:bookmarkEnd w:id="229"/>
    <w:bookmarkStart w:name="z238" w:id="230"/>
    <w:p>
      <w:pPr>
        <w:spacing w:after="0"/>
        <w:ind w:left="0"/>
        <w:jc w:val="both"/>
      </w:pPr>
      <w:r>
        <w:rPr>
          <w:rFonts w:ascii="Times New Roman"/>
          <w:b w:val="false"/>
          <w:i w:val="false"/>
          <w:color w:val="000000"/>
          <w:sz w:val="28"/>
        </w:rPr>
        <w:t>
      6) спрашивает о самочувствии пациента и наличии реакции на прием ПТП;</w:t>
      </w:r>
    </w:p>
    <w:bookmarkEnd w:id="230"/>
    <w:bookmarkStart w:name="z239" w:id="231"/>
    <w:p>
      <w:pPr>
        <w:spacing w:after="0"/>
        <w:ind w:left="0"/>
        <w:jc w:val="both"/>
      </w:pPr>
      <w:r>
        <w:rPr>
          <w:rFonts w:ascii="Times New Roman"/>
          <w:b w:val="false"/>
          <w:i w:val="false"/>
          <w:color w:val="000000"/>
          <w:sz w:val="28"/>
        </w:rPr>
        <w:t>
      7) делает отметку о приеме пациентом суточной дозы ПТП в форме № ТБ 014/у или № ТБ 015/у и в информационной системе "Лекарственное обеспечение".</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41" w:id="232"/>
    <w:p>
      <w:pPr>
        <w:spacing w:after="0"/>
        <w:ind w:left="0"/>
        <w:jc w:val="left"/>
      </w:pPr>
      <w:r>
        <w:rPr>
          <w:rFonts w:ascii="Times New Roman"/>
          <w:b/>
          <w:i w:val="false"/>
          <w:color w:val="000000"/>
        </w:rPr>
        <w:t xml:space="preserve"> Требования к организации видеонаблюдаемого лечения</w:t>
      </w:r>
    </w:p>
    <w:bookmarkEnd w:id="232"/>
    <w:bookmarkStart w:name="z242" w:id="233"/>
    <w:p>
      <w:pPr>
        <w:spacing w:after="0"/>
        <w:ind w:left="0"/>
        <w:jc w:val="both"/>
      </w:pPr>
      <w:r>
        <w:rPr>
          <w:rFonts w:ascii="Times New Roman"/>
          <w:b w:val="false"/>
          <w:i w:val="false"/>
          <w:color w:val="000000"/>
          <w:sz w:val="28"/>
        </w:rPr>
        <w:t>
      1. Медицинская сестра:</w:t>
      </w:r>
    </w:p>
    <w:bookmarkEnd w:id="233"/>
    <w:bookmarkStart w:name="z243" w:id="234"/>
    <w:p>
      <w:pPr>
        <w:spacing w:after="0"/>
        <w:ind w:left="0"/>
        <w:jc w:val="both"/>
      </w:pPr>
      <w:r>
        <w:rPr>
          <w:rFonts w:ascii="Times New Roman"/>
          <w:b w:val="false"/>
          <w:i w:val="false"/>
          <w:color w:val="000000"/>
          <w:sz w:val="28"/>
        </w:rPr>
        <w:t xml:space="preserve">
      1) При переводе пациента на видеонаблюдаемое лечение (далее – ВНЛ) делает отметку "ВНЛ" и дату начала ВНЛ в правом верхнем углу формы № ТБ 014/у "Медицинская карта больного туберкулезом" (далее – форма № ТБ 014/у) или № ТБ 015/у "Медицинская карта больного туберкулезом категории IV" (далее – форма № ТБ 015/у),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34"/>
    <w:bookmarkStart w:name="z244" w:id="235"/>
    <w:p>
      <w:pPr>
        <w:spacing w:after="0"/>
        <w:ind w:left="0"/>
        <w:jc w:val="both"/>
      </w:pPr>
      <w:r>
        <w:rPr>
          <w:rFonts w:ascii="Times New Roman"/>
          <w:b w:val="false"/>
          <w:i w:val="false"/>
          <w:color w:val="000000"/>
          <w:sz w:val="28"/>
        </w:rPr>
        <w:t>
      2) Перед началом ВНЛ:</w:t>
      </w:r>
    </w:p>
    <w:bookmarkEnd w:id="235"/>
    <w:bookmarkStart w:name="z245" w:id="236"/>
    <w:p>
      <w:pPr>
        <w:spacing w:after="0"/>
        <w:ind w:left="0"/>
        <w:jc w:val="both"/>
      </w:pPr>
      <w:r>
        <w:rPr>
          <w:rFonts w:ascii="Times New Roman"/>
          <w:b w:val="false"/>
          <w:i w:val="false"/>
          <w:color w:val="000000"/>
          <w:sz w:val="28"/>
        </w:rPr>
        <w:t>
      проводит инструктирование пациента по использованию необходимого приложения (платформа для видеосвязи) для проведения ВНЛ и выдает ему памятку;</w:t>
      </w:r>
    </w:p>
    <w:bookmarkEnd w:id="236"/>
    <w:bookmarkStart w:name="z246" w:id="237"/>
    <w:p>
      <w:pPr>
        <w:spacing w:after="0"/>
        <w:ind w:left="0"/>
        <w:jc w:val="both"/>
      </w:pPr>
      <w:r>
        <w:rPr>
          <w:rFonts w:ascii="Times New Roman"/>
          <w:b w:val="false"/>
          <w:i w:val="false"/>
          <w:color w:val="000000"/>
          <w:sz w:val="28"/>
        </w:rPr>
        <w:t>
      определяет вместе с пациентом день выдачи противотуберкулезных препаратов (далее – ПТП) на неделю, время для проведения ВНЛ в реальном времени и согласовывает график передачи видеозаписи приема ПТП в выходные дни;</w:t>
      </w:r>
    </w:p>
    <w:bookmarkEnd w:id="237"/>
    <w:bookmarkStart w:name="z247" w:id="238"/>
    <w:p>
      <w:pPr>
        <w:spacing w:after="0"/>
        <w:ind w:left="0"/>
        <w:jc w:val="both"/>
      </w:pPr>
      <w:r>
        <w:rPr>
          <w:rFonts w:ascii="Times New Roman"/>
          <w:b w:val="false"/>
          <w:i w:val="false"/>
          <w:color w:val="000000"/>
          <w:sz w:val="28"/>
        </w:rPr>
        <w:t>
      предоставляет пациенту свои контакты, а также лечащего врача, по которым пациент может связаться при возникновении вопросов или экстренной ситуации (возникновение нежелательных явлений на прием ПТП, невозможность выхода на видеосвязь по непредвиденным обстоятельствам, изменение времени выхода на связь);</w:t>
      </w:r>
    </w:p>
    <w:bookmarkEnd w:id="238"/>
    <w:bookmarkStart w:name="z248" w:id="239"/>
    <w:p>
      <w:pPr>
        <w:spacing w:after="0"/>
        <w:ind w:left="0"/>
        <w:jc w:val="both"/>
      </w:pPr>
      <w:r>
        <w:rPr>
          <w:rFonts w:ascii="Times New Roman"/>
          <w:b w:val="false"/>
          <w:i w:val="false"/>
          <w:color w:val="000000"/>
          <w:sz w:val="28"/>
        </w:rPr>
        <w:t xml:space="preserve">
      регистрирует телефонные номера человека, близкого пациенту, с которым можно связаться для его поиска; </w:t>
      </w:r>
    </w:p>
    <w:bookmarkEnd w:id="239"/>
    <w:bookmarkStart w:name="z249" w:id="240"/>
    <w:p>
      <w:pPr>
        <w:spacing w:after="0"/>
        <w:ind w:left="0"/>
        <w:jc w:val="both"/>
      </w:pPr>
      <w:r>
        <w:rPr>
          <w:rFonts w:ascii="Times New Roman"/>
          <w:b w:val="false"/>
          <w:i w:val="false"/>
          <w:color w:val="000000"/>
          <w:sz w:val="28"/>
        </w:rPr>
        <w:t>
      выдает таблетницу с ПТП, разложенными по дням недели.</w:t>
      </w:r>
    </w:p>
    <w:bookmarkEnd w:id="240"/>
    <w:bookmarkStart w:name="z250" w:id="241"/>
    <w:p>
      <w:pPr>
        <w:spacing w:after="0"/>
        <w:ind w:left="0"/>
        <w:jc w:val="both"/>
      </w:pPr>
      <w:r>
        <w:rPr>
          <w:rFonts w:ascii="Times New Roman"/>
          <w:b w:val="false"/>
          <w:i w:val="false"/>
          <w:color w:val="000000"/>
          <w:sz w:val="28"/>
        </w:rPr>
        <w:t>
      3) При сеансе ВНЛ:</w:t>
      </w:r>
    </w:p>
    <w:bookmarkEnd w:id="241"/>
    <w:bookmarkStart w:name="z251" w:id="242"/>
    <w:p>
      <w:pPr>
        <w:spacing w:after="0"/>
        <w:ind w:left="0"/>
        <w:jc w:val="both"/>
      </w:pPr>
      <w:r>
        <w:rPr>
          <w:rFonts w:ascii="Times New Roman"/>
          <w:b w:val="false"/>
          <w:i w:val="false"/>
          <w:color w:val="000000"/>
          <w:sz w:val="28"/>
        </w:rPr>
        <w:t>
      готовит форму № ТБ 014/у или № ТБ 015/у;</w:t>
      </w:r>
    </w:p>
    <w:bookmarkEnd w:id="242"/>
    <w:bookmarkStart w:name="z252" w:id="243"/>
    <w:p>
      <w:pPr>
        <w:spacing w:after="0"/>
        <w:ind w:left="0"/>
        <w:jc w:val="both"/>
      </w:pPr>
      <w:r>
        <w:rPr>
          <w:rFonts w:ascii="Times New Roman"/>
          <w:b w:val="false"/>
          <w:i w:val="false"/>
          <w:color w:val="000000"/>
          <w:sz w:val="28"/>
        </w:rPr>
        <w:t>
      наблюдает, как пациент принимает суточную дозу ПТП;</w:t>
      </w:r>
    </w:p>
    <w:bookmarkEnd w:id="243"/>
    <w:bookmarkStart w:name="z253" w:id="244"/>
    <w:p>
      <w:pPr>
        <w:spacing w:after="0"/>
        <w:ind w:left="0"/>
        <w:jc w:val="both"/>
      </w:pPr>
      <w:r>
        <w:rPr>
          <w:rFonts w:ascii="Times New Roman"/>
          <w:b w:val="false"/>
          <w:i w:val="false"/>
          <w:color w:val="000000"/>
          <w:sz w:val="28"/>
        </w:rPr>
        <w:t>
      спрашивает о самочувствии пациента и наличии реакции на прием ПТП;</w:t>
      </w:r>
    </w:p>
    <w:bookmarkEnd w:id="244"/>
    <w:bookmarkStart w:name="z254" w:id="245"/>
    <w:p>
      <w:pPr>
        <w:spacing w:after="0"/>
        <w:ind w:left="0"/>
        <w:jc w:val="both"/>
      </w:pPr>
      <w:r>
        <w:rPr>
          <w:rFonts w:ascii="Times New Roman"/>
          <w:b w:val="false"/>
          <w:i w:val="false"/>
          <w:color w:val="000000"/>
          <w:sz w:val="28"/>
        </w:rPr>
        <w:t>
      делает отметку о приеме пациентом суточной дозы ПТП в форме № ТБ 014/у или № ТБ 015/у и в информационной системе "Лекарственное обеспечение";</w:t>
      </w:r>
    </w:p>
    <w:bookmarkEnd w:id="245"/>
    <w:bookmarkStart w:name="z255" w:id="246"/>
    <w:p>
      <w:pPr>
        <w:spacing w:after="0"/>
        <w:ind w:left="0"/>
        <w:jc w:val="both"/>
      </w:pPr>
      <w:r>
        <w:rPr>
          <w:rFonts w:ascii="Times New Roman"/>
          <w:b w:val="false"/>
          <w:i w:val="false"/>
          <w:color w:val="000000"/>
          <w:sz w:val="28"/>
        </w:rPr>
        <w:t>
      договаривается с пациентом о времени и дате следующего сеанса видеосвязи.</w:t>
      </w:r>
    </w:p>
    <w:bookmarkEnd w:id="246"/>
    <w:bookmarkStart w:name="z256" w:id="247"/>
    <w:p>
      <w:pPr>
        <w:spacing w:after="0"/>
        <w:ind w:left="0"/>
        <w:jc w:val="both"/>
      </w:pPr>
      <w:r>
        <w:rPr>
          <w:rFonts w:ascii="Times New Roman"/>
          <w:b w:val="false"/>
          <w:i w:val="false"/>
          <w:color w:val="000000"/>
          <w:sz w:val="28"/>
        </w:rPr>
        <w:t>
      4) При визите пациента за ПТП на предстоящую неделю, медицинская сестра, ответственная за ВНЛ, проводит на месте контроль приема суточной дозы ПТП на текущий день недели и выдает таблетницу с ПТП.</w:t>
      </w:r>
    </w:p>
    <w:bookmarkEnd w:id="247"/>
    <w:bookmarkStart w:name="z257" w:id="248"/>
    <w:p>
      <w:pPr>
        <w:spacing w:after="0"/>
        <w:ind w:left="0"/>
        <w:jc w:val="both"/>
      </w:pPr>
      <w:r>
        <w:rPr>
          <w:rFonts w:ascii="Times New Roman"/>
          <w:b w:val="false"/>
          <w:i w:val="false"/>
          <w:color w:val="000000"/>
          <w:sz w:val="28"/>
        </w:rPr>
        <w:t>
      5) В праздничные и выходные дни проводит мониторинг видеозаписей пациентов.</w:t>
      </w:r>
    </w:p>
    <w:bookmarkEnd w:id="248"/>
    <w:bookmarkStart w:name="z258" w:id="249"/>
    <w:p>
      <w:pPr>
        <w:spacing w:after="0"/>
        <w:ind w:left="0"/>
        <w:jc w:val="both"/>
      </w:pPr>
      <w:r>
        <w:rPr>
          <w:rFonts w:ascii="Times New Roman"/>
          <w:b w:val="false"/>
          <w:i w:val="false"/>
          <w:color w:val="000000"/>
          <w:sz w:val="28"/>
        </w:rPr>
        <w:t>
      2. Пациент:</w:t>
      </w:r>
    </w:p>
    <w:bookmarkEnd w:id="249"/>
    <w:bookmarkStart w:name="z259" w:id="250"/>
    <w:p>
      <w:pPr>
        <w:spacing w:after="0"/>
        <w:ind w:left="0"/>
        <w:jc w:val="both"/>
      </w:pPr>
      <w:r>
        <w:rPr>
          <w:rFonts w:ascii="Times New Roman"/>
          <w:b w:val="false"/>
          <w:i w:val="false"/>
          <w:color w:val="000000"/>
          <w:sz w:val="28"/>
        </w:rPr>
        <w:t>
      1) перед сеансом видеосвязи должен убедиться, что интернет работает, а необходимое приложение (платформа для видеосвязи) открывается;</w:t>
      </w:r>
    </w:p>
    <w:bookmarkEnd w:id="250"/>
    <w:bookmarkStart w:name="z260" w:id="251"/>
    <w:p>
      <w:pPr>
        <w:spacing w:after="0"/>
        <w:ind w:left="0"/>
        <w:jc w:val="both"/>
      </w:pPr>
      <w:r>
        <w:rPr>
          <w:rFonts w:ascii="Times New Roman"/>
          <w:b w:val="false"/>
          <w:i w:val="false"/>
          <w:color w:val="000000"/>
          <w:sz w:val="28"/>
        </w:rPr>
        <w:t>
      2) готовит таблетницу (контейнер) с суточной дозой ПТП и прозрачный стакан с водой;</w:t>
      </w:r>
    </w:p>
    <w:bookmarkEnd w:id="251"/>
    <w:bookmarkStart w:name="z261" w:id="252"/>
    <w:p>
      <w:pPr>
        <w:spacing w:after="0"/>
        <w:ind w:left="0"/>
        <w:jc w:val="both"/>
      </w:pPr>
      <w:r>
        <w:rPr>
          <w:rFonts w:ascii="Times New Roman"/>
          <w:b w:val="false"/>
          <w:i w:val="false"/>
          <w:color w:val="000000"/>
          <w:sz w:val="28"/>
        </w:rPr>
        <w:t>
      3) звонит в установленное время медицинской сестре;</w:t>
      </w:r>
    </w:p>
    <w:bookmarkEnd w:id="252"/>
    <w:bookmarkStart w:name="z262" w:id="253"/>
    <w:p>
      <w:pPr>
        <w:spacing w:after="0"/>
        <w:ind w:left="0"/>
        <w:jc w:val="both"/>
      </w:pPr>
      <w:r>
        <w:rPr>
          <w:rFonts w:ascii="Times New Roman"/>
          <w:b w:val="false"/>
          <w:i w:val="false"/>
          <w:color w:val="000000"/>
          <w:sz w:val="28"/>
        </w:rPr>
        <w:t>
      4) громко и четко произносит на камеру следующие данные:</w:t>
      </w:r>
    </w:p>
    <w:bookmarkEnd w:id="253"/>
    <w:bookmarkStart w:name="z263" w:id="254"/>
    <w:p>
      <w:pPr>
        <w:spacing w:after="0"/>
        <w:ind w:left="0"/>
        <w:jc w:val="both"/>
      </w:pPr>
      <w:r>
        <w:rPr>
          <w:rFonts w:ascii="Times New Roman"/>
          <w:b w:val="false"/>
          <w:i w:val="false"/>
          <w:color w:val="000000"/>
          <w:sz w:val="28"/>
        </w:rPr>
        <w:t xml:space="preserve">
      фамилию, имя, отчество (при его наличии); </w:t>
      </w:r>
    </w:p>
    <w:bookmarkEnd w:id="254"/>
    <w:bookmarkStart w:name="z264" w:id="255"/>
    <w:p>
      <w:pPr>
        <w:spacing w:after="0"/>
        <w:ind w:left="0"/>
        <w:jc w:val="both"/>
      </w:pPr>
      <w:r>
        <w:rPr>
          <w:rFonts w:ascii="Times New Roman"/>
          <w:b w:val="false"/>
          <w:i w:val="false"/>
          <w:color w:val="000000"/>
          <w:sz w:val="28"/>
        </w:rPr>
        <w:t>
      дату сеанса – число, месяц и год;</w:t>
      </w:r>
    </w:p>
    <w:bookmarkEnd w:id="255"/>
    <w:bookmarkStart w:name="z265" w:id="256"/>
    <w:p>
      <w:pPr>
        <w:spacing w:after="0"/>
        <w:ind w:left="0"/>
        <w:jc w:val="both"/>
      </w:pPr>
      <w:r>
        <w:rPr>
          <w:rFonts w:ascii="Times New Roman"/>
          <w:b w:val="false"/>
          <w:i w:val="false"/>
          <w:color w:val="000000"/>
          <w:sz w:val="28"/>
        </w:rPr>
        <w:t>
      время проведения сеанса – час и минуты;</w:t>
      </w:r>
    </w:p>
    <w:bookmarkEnd w:id="256"/>
    <w:bookmarkStart w:name="z266" w:id="257"/>
    <w:p>
      <w:pPr>
        <w:spacing w:after="0"/>
        <w:ind w:left="0"/>
        <w:jc w:val="both"/>
      </w:pPr>
      <w:r>
        <w:rPr>
          <w:rFonts w:ascii="Times New Roman"/>
          <w:b w:val="false"/>
          <w:i w:val="false"/>
          <w:color w:val="000000"/>
          <w:sz w:val="28"/>
        </w:rPr>
        <w:t>
      5) показывает на камеру ячейку таблетницы (контейнера) с суточной дозой ПТП, которая соответствует дню недели, когда проводится сеанс видеосвязи;</w:t>
      </w:r>
    </w:p>
    <w:bookmarkEnd w:id="257"/>
    <w:bookmarkStart w:name="z267" w:id="258"/>
    <w:p>
      <w:pPr>
        <w:spacing w:after="0"/>
        <w:ind w:left="0"/>
        <w:jc w:val="both"/>
      </w:pPr>
      <w:r>
        <w:rPr>
          <w:rFonts w:ascii="Times New Roman"/>
          <w:b w:val="false"/>
          <w:i w:val="false"/>
          <w:color w:val="000000"/>
          <w:sz w:val="28"/>
        </w:rPr>
        <w:t>
      6) показывает на камеру и озвучивает наименование и количество таблеток (капсул) ПТП, подлежащих приему на день проведения сеанса видеосвязи;</w:t>
      </w:r>
    </w:p>
    <w:bookmarkEnd w:id="258"/>
    <w:bookmarkStart w:name="z268" w:id="259"/>
    <w:p>
      <w:pPr>
        <w:spacing w:after="0"/>
        <w:ind w:left="0"/>
        <w:jc w:val="both"/>
      </w:pPr>
      <w:r>
        <w:rPr>
          <w:rFonts w:ascii="Times New Roman"/>
          <w:b w:val="false"/>
          <w:i w:val="false"/>
          <w:color w:val="000000"/>
          <w:sz w:val="28"/>
        </w:rPr>
        <w:t>
      7) держит ладонь с ПТП в кадре, кладет в рот и проглатывает, запивая достаточным количеством воды;</w:t>
      </w:r>
    </w:p>
    <w:bookmarkEnd w:id="259"/>
    <w:bookmarkStart w:name="z269" w:id="260"/>
    <w:p>
      <w:pPr>
        <w:spacing w:after="0"/>
        <w:ind w:left="0"/>
        <w:jc w:val="both"/>
      </w:pPr>
      <w:r>
        <w:rPr>
          <w:rFonts w:ascii="Times New Roman"/>
          <w:b w:val="false"/>
          <w:i w:val="false"/>
          <w:color w:val="000000"/>
          <w:sz w:val="28"/>
        </w:rPr>
        <w:t>
      8) после приема суточной дозы ПТП сообщает на камеру о своем самочувствии, рассказывает о вчерашнем самочувствии в течение дня;</w:t>
      </w:r>
    </w:p>
    <w:bookmarkEnd w:id="260"/>
    <w:bookmarkStart w:name="z270" w:id="261"/>
    <w:p>
      <w:pPr>
        <w:spacing w:after="0"/>
        <w:ind w:left="0"/>
        <w:jc w:val="both"/>
      </w:pPr>
      <w:r>
        <w:rPr>
          <w:rFonts w:ascii="Times New Roman"/>
          <w:b w:val="false"/>
          <w:i w:val="false"/>
          <w:color w:val="000000"/>
          <w:sz w:val="28"/>
        </w:rPr>
        <w:t>
      9) показывает на камеру, что ячейка таблетницы (контейнера), соответствующая дню проведения сеанса видеосвязи, пустая;</w:t>
      </w:r>
    </w:p>
    <w:bookmarkEnd w:id="261"/>
    <w:bookmarkStart w:name="z271" w:id="262"/>
    <w:p>
      <w:pPr>
        <w:spacing w:after="0"/>
        <w:ind w:left="0"/>
        <w:jc w:val="both"/>
      </w:pPr>
      <w:r>
        <w:rPr>
          <w:rFonts w:ascii="Times New Roman"/>
          <w:b w:val="false"/>
          <w:i w:val="false"/>
          <w:color w:val="000000"/>
          <w:sz w:val="28"/>
        </w:rPr>
        <w:t xml:space="preserve">
      10) проговаривает на камеру время завершения приема суточной дозы ПТП; </w:t>
      </w:r>
    </w:p>
    <w:bookmarkEnd w:id="262"/>
    <w:bookmarkStart w:name="z272" w:id="263"/>
    <w:p>
      <w:pPr>
        <w:spacing w:after="0"/>
        <w:ind w:left="0"/>
        <w:jc w:val="both"/>
      </w:pPr>
      <w:r>
        <w:rPr>
          <w:rFonts w:ascii="Times New Roman"/>
          <w:b w:val="false"/>
          <w:i w:val="false"/>
          <w:color w:val="000000"/>
          <w:sz w:val="28"/>
        </w:rPr>
        <w:t>
      11) договаривается с медицинской сестрой о времени и дате следующего сеанса видеосвязи;</w:t>
      </w:r>
    </w:p>
    <w:bookmarkEnd w:id="263"/>
    <w:bookmarkStart w:name="z273" w:id="264"/>
    <w:p>
      <w:pPr>
        <w:spacing w:after="0"/>
        <w:ind w:left="0"/>
        <w:jc w:val="both"/>
      </w:pPr>
      <w:r>
        <w:rPr>
          <w:rFonts w:ascii="Times New Roman"/>
          <w:b w:val="false"/>
          <w:i w:val="false"/>
          <w:color w:val="000000"/>
          <w:sz w:val="28"/>
        </w:rPr>
        <w:t>
      12) в согласованный день недели приходит в медицинскую организацию с таблетницей для получения ПТП на предстоящую неделю.</w:t>
      </w:r>
    </w:p>
    <w:bookmarkEnd w:id="264"/>
    <w:bookmarkStart w:name="z274" w:id="265"/>
    <w:p>
      <w:pPr>
        <w:spacing w:after="0"/>
        <w:ind w:left="0"/>
        <w:jc w:val="both"/>
      </w:pPr>
      <w:r>
        <w:rPr>
          <w:rFonts w:ascii="Times New Roman"/>
          <w:b w:val="false"/>
          <w:i w:val="false"/>
          <w:color w:val="000000"/>
          <w:sz w:val="28"/>
        </w:rPr>
        <w:t>
      Примечание: в выходные и праздничные дни пациент записывает видео приема в установленное время суточной дозы ПТП согласно требованиям к организации ВНЛ и направляет видеозапись медицинской сестре.</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76" w:id="266"/>
    <w:p>
      <w:pPr>
        <w:spacing w:after="0"/>
        <w:ind w:left="0"/>
        <w:jc w:val="left"/>
      </w:pPr>
      <w:r>
        <w:rPr>
          <w:rFonts w:ascii="Times New Roman"/>
          <w:b/>
          <w:i w:val="false"/>
          <w:color w:val="000000"/>
        </w:rPr>
        <w:t xml:space="preserve"> Диагнозы при туберкулезе по Международной статистической классификации болезней и проблем, связанных со здоровьем 10 пересмотра (МКБ-10)</w:t>
      </w:r>
    </w:p>
    <w:bookmarkEnd w:id="266"/>
    <w:bookmarkStart w:name="z277" w:id="267"/>
    <w:p>
      <w:pPr>
        <w:spacing w:after="0"/>
        <w:ind w:left="0"/>
        <w:jc w:val="both"/>
      </w:pPr>
      <w:r>
        <w:rPr>
          <w:rFonts w:ascii="Times New Roman"/>
          <w:b w:val="false"/>
          <w:i w:val="false"/>
          <w:color w:val="000000"/>
          <w:sz w:val="28"/>
        </w:rPr>
        <w:t>
      1. А15.0 Туберкулез органов дыхания, подтвержденный бактериологически и гистологически;</w:t>
      </w:r>
    </w:p>
    <w:bookmarkEnd w:id="267"/>
    <w:bookmarkStart w:name="z278" w:id="268"/>
    <w:p>
      <w:pPr>
        <w:spacing w:after="0"/>
        <w:ind w:left="0"/>
        <w:jc w:val="both"/>
      </w:pPr>
      <w:r>
        <w:rPr>
          <w:rFonts w:ascii="Times New Roman"/>
          <w:b w:val="false"/>
          <w:i w:val="false"/>
          <w:color w:val="000000"/>
          <w:sz w:val="28"/>
        </w:rPr>
        <w:t>
      2. А15.1 Туберкулез легких, подтвержденный только ростом культуры;</w:t>
      </w:r>
    </w:p>
    <w:bookmarkEnd w:id="268"/>
    <w:bookmarkStart w:name="z279" w:id="269"/>
    <w:p>
      <w:pPr>
        <w:spacing w:after="0"/>
        <w:ind w:left="0"/>
        <w:jc w:val="both"/>
      </w:pPr>
      <w:r>
        <w:rPr>
          <w:rFonts w:ascii="Times New Roman"/>
          <w:b w:val="false"/>
          <w:i w:val="false"/>
          <w:color w:val="000000"/>
          <w:sz w:val="28"/>
        </w:rPr>
        <w:t>
      3. А15.2 Туберкулез легких, подтвержденный гистологически;</w:t>
      </w:r>
    </w:p>
    <w:bookmarkEnd w:id="269"/>
    <w:bookmarkStart w:name="z280" w:id="270"/>
    <w:p>
      <w:pPr>
        <w:spacing w:after="0"/>
        <w:ind w:left="0"/>
        <w:jc w:val="both"/>
      </w:pPr>
      <w:r>
        <w:rPr>
          <w:rFonts w:ascii="Times New Roman"/>
          <w:b w:val="false"/>
          <w:i w:val="false"/>
          <w:color w:val="000000"/>
          <w:sz w:val="28"/>
        </w:rPr>
        <w:t>
      4. А15.3 Туберкулез легких, подтвержденный неуточненными методами;</w:t>
      </w:r>
    </w:p>
    <w:bookmarkEnd w:id="270"/>
    <w:bookmarkStart w:name="z281" w:id="271"/>
    <w:p>
      <w:pPr>
        <w:spacing w:after="0"/>
        <w:ind w:left="0"/>
        <w:jc w:val="both"/>
      </w:pPr>
      <w:r>
        <w:rPr>
          <w:rFonts w:ascii="Times New Roman"/>
          <w:b w:val="false"/>
          <w:i w:val="false"/>
          <w:color w:val="000000"/>
          <w:sz w:val="28"/>
        </w:rPr>
        <w:t>
      5. А15.4 Туберкулез внутригрудных лимфатических узлов, подтвержденный бактериологически и гистологически;</w:t>
      </w:r>
    </w:p>
    <w:bookmarkEnd w:id="271"/>
    <w:bookmarkStart w:name="z282" w:id="272"/>
    <w:p>
      <w:pPr>
        <w:spacing w:after="0"/>
        <w:ind w:left="0"/>
        <w:jc w:val="both"/>
      </w:pPr>
      <w:r>
        <w:rPr>
          <w:rFonts w:ascii="Times New Roman"/>
          <w:b w:val="false"/>
          <w:i w:val="false"/>
          <w:color w:val="000000"/>
          <w:sz w:val="28"/>
        </w:rPr>
        <w:t>
      6. А15.5 Туберкулез гортани, трахеи и бронхов, подтвержденный бактериологически и гистологически;</w:t>
      </w:r>
    </w:p>
    <w:bookmarkEnd w:id="272"/>
    <w:bookmarkStart w:name="z283" w:id="273"/>
    <w:p>
      <w:pPr>
        <w:spacing w:after="0"/>
        <w:ind w:left="0"/>
        <w:jc w:val="both"/>
      </w:pPr>
      <w:r>
        <w:rPr>
          <w:rFonts w:ascii="Times New Roman"/>
          <w:b w:val="false"/>
          <w:i w:val="false"/>
          <w:color w:val="000000"/>
          <w:sz w:val="28"/>
        </w:rPr>
        <w:t>
      7. А15.6 Туберкулезный плеврит, подтвержденный бактериологически и гистологически;</w:t>
      </w:r>
    </w:p>
    <w:bookmarkEnd w:id="273"/>
    <w:bookmarkStart w:name="z284" w:id="274"/>
    <w:p>
      <w:pPr>
        <w:spacing w:after="0"/>
        <w:ind w:left="0"/>
        <w:jc w:val="both"/>
      </w:pPr>
      <w:r>
        <w:rPr>
          <w:rFonts w:ascii="Times New Roman"/>
          <w:b w:val="false"/>
          <w:i w:val="false"/>
          <w:color w:val="000000"/>
          <w:sz w:val="28"/>
        </w:rPr>
        <w:t>
      8. А15.7 Первичный туберкулез органов дыхания, подтвержденный бактериологически и гистологически;</w:t>
      </w:r>
    </w:p>
    <w:bookmarkEnd w:id="274"/>
    <w:bookmarkStart w:name="z285" w:id="275"/>
    <w:p>
      <w:pPr>
        <w:spacing w:after="0"/>
        <w:ind w:left="0"/>
        <w:jc w:val="both"/>
      </w:pPr>
      <w:r>
        <w:rPr>
          <w:rFonts w:ascii="Times New Roman"/>
          <w:b w:val="false"/>
          <w:i w:val="false"/>
          <w:color w:val="000000"/>
          <w:sz w:val="28"/>
        </w:rPr>
        <w:t>
      9. А15.8 Туберкулез других органов дыхания, подтвержденный бактериологически и гистологически</w:t>
      </w:r>
    </w:p>
    <w:bookmarkEnd w:id="275"/>
    <w:bookmarkStart w:name="z286" w:id="276"/>
    <w:p>
      <w:pPr>
        <w:spacing w:after="0"/>
        <w:ind w:left="0"/>
        <w:jc w:val="both"/>
      </w:pPr>
      <w:r>
        <w:rPr>
          <w:rFonts w:ascii="Times New Roman"/>
          <w:b w:val="false"/>
          <w:i w:val="false"/>
          <w:color w:val="000000"/>
          <w:sz w:val="28"/>
        </w:rPr>
        <w:t>
      10. А15.9 Туберкулез органов дыхания неуточненной локализации, подтвержденный бактериологически и гистологически;</w:t>
      </w:r>
    </w:p>
    <w:bookmarkEnd w:id="276"/>
    <w:bookmarkStart w:name="z287" w:id="277"/>
    <w:p>
      <w:pPr>
        <w:spacing w:after="0"/>
        <w:ind w:left="0"/>
        <w:jc w:val="both"/>
      </w:pPr>
      <w:r>
        <w:rPr>
          <w:rFonts w:ascii="Times New Roman"/>
          <w:b w:val="false"/>
          <w:i w:val="false"/>
          <w:color w:val="000000"/>
          <w:sz w:val="28"/>
        </w:rPr>
        <w:t>
      11. А16.0 Туберкулез легких при отрицательных результатах бактериологических и гистологических исследований;</w:t>
      </w:r>
    </w:p>
    <w:bookmarkEnd w:id="277"/>
    <w:bookmarkStart w:name="z288" w:id="278"/>
    <w:p>
      <w:pPr>
        <w:spacing w:after="0"/>
        <w:ind w:left="0"/>
        <w:jc w:val="both"/>
      </w:pPr>
      <w:r>
        <w:rPr>
          <w:rFonts w:ascii="Times New Roman"/>
          <w:b w:val="false"/>
          <w:i w:val="false"/>
          <w:color w:val="000000"/>
          <w:sz w:val="28"/>
        </w:rPr>
        <w:t>
      12. А16.1 Туберкулез легких без проведения бактериологического и гистологического исследований;</w:t>
      </w:r>
    </w:p>
    <w:bookmarkEnd w:id="278"/>
    <w:bookmarkStart w:name="z289" w:id="279"/>
    <w:p>
      <w:pPr>
        <w:spacing w:after="0"/>
        <w:ind w:left="0"/>
        <w:jc w:val="both"/>
      </w:pPr>
      <w:r>
        <w:rPr>
          <w:rFonts w:ascii="Times New Roman"/>
          <w:b w:val="false"/>
          <w:i w:val="false"/>
          <w:color w:val="000000"/>
          <w:sz w:val="28"/>
        </w:rPr>
        <w:t>
      13. А16.2 Туберкулез легких без упоминания о бактериологическом или гистологическом подтверждении;</w:t>
      </w:r>
    </w:p>
    <w:bookmarkEnd w:id="279"/>
    <w:bookmarkStart w:name="z290" w:id="280"/>
    <w:p>
      <w:pPr>
        <w:spacing w:after="0"/>
        <w:ind w:left="0"/>
        <w:jc w:val="both"/>
      </w:pPr>
      <w:r>
        <w:rPr>
          <w:rFonts w:ascii="Times New Roman"/>
          <w:b w:val="false"/>
          <w:i w:val="false"/>
          <w:color w:val="000000"/>
          <w:sz w:val="28"/>
        </w:rPr>
        <w:t>
      14. А16.3 Туберкулез внутригрудных лимфатических узлов без упоминания о бактериологическом или гистологическом подтверждении;</w:t>
      </w:r>
    </w:p>
    <w:bookmarkEnd w:id="280"/>
    <w:bookmarkStart w:name="z291" w:id="281"/>
    <w:p>
      <w:pPr>
        <w:spacing w:after="0"/>
        <w:ind w:left="0"/>
        <w:jc w:val="both"/>
      </w:pPr>
      <w:r>
        <w:rPr>
          <w:rFonts w:ascii="Times New Roman"/>
          <w:b w:val="false"/>
          <w:i w:val="false"/>
          <w:color w:val="000000"/>
          <w:sz w:val="28"/>
        </w:rPr>
        <w:t>
      15. А16.4 Туберкулез гортани, трахеи и бронхов без упоминания о бактериологическом или гистологическом подтверждении;</w:t>
      </w:r>
    </w:p>
    <w:bookmarkEnd w:id="281"/>
    <w:bookmarkStart w:name="z292" w:id="282"/>
    <w:p>
      <w:pPr>
        <w:spacing w:after="0"/>
        <w:ind w:left="0"/>
        <w:jc w:val="both"/>
      </w:pPr>
      <w:r>
        <w:rPr>
          <w:rFonts w:ascii="Times New Roman"/>
          <w:b w:val="false"/>
          <w:i w:val="false"/>
          <w:color w:val="000000"/>
          <w:sz w:val="28"/>
        </w:rPr>
        <w:t>
      16. А16.5 Туберкулезный плеврит без упоминания о бактериологическом или гистологическом подтверждении;</w:t>
      </w:r>
    </w:p>
    <w:bookmarkEnd w:id="282"/>
    <w:bookmarkStart w:name="z293" w:id="283"/>
    <w:p>
      <w:pPr>
        <w:spacing w:after="0"/>
        <w:ind w:left="0"/>
        <w:jc w:val="both"/>
      </w:pPr>
      <w:r>
        <w:rPr>
          <w:rFonts w:ascii="Times New Roman"/>
          <w:b w:val="false"/>
          <w:i w:val="false"/>
          <w:color w:val="000000"/>
          <w:sz w:val="28"/>
        </w:rPr>
        <w:t>
      17. А16.7 Первичный туберкулез органов дыхания без упоминания о бактериологическом или гистологическом подтверждении;</w:t>
      </w:r>
    </w:p>
    <w:bookmarkEnd w:id="283"/>
    <w:bookmarkStart w:name="z294" w:id="284"/>
    <w:p>
      <w:pPr>
        <w:spacing w:after="0"/>
        <w:ind w:left="0"/>
        <w:jc w:val="both"/>
      </w:pPr>
      <w:r>
        <w:rPr>
          <w:rFonts w:ascii="Times New Roman"/>
          <w:b w:val="false"/>
          <w:i w:val="false"/>
          <w:color w:val="000000"/>
          <w:sz w:val="28"/>
        </w:rPr>
        <w:t>
      18. А16.8 Туберкулез других органов дыхания без упоминания о бактериологическом или гистологическом подтверждении;</w:t>
      </w:r>
    </w:p>
    <w:bookmarkEnd w:id="284"/>
    <w:bookmarkStart w:name="z295" w:id="285"/>
    <w:p>
      <w:pPr>
        <w:spacing w:after="0"/>
        <w:ind w:left="0"/>
        <w:jc w:val="both"/>
      </w:pPr>
      <w:r>
        <w:rPr>
          <w:rFonts w:ascii="Times New Roman"/>
          <w:b w:val="false"/>
          <w:i w:val="false"/>
          <w:color w:val="000000"/>
          <w:sz w:val="28"/>
        </w:rPr>
        <w:t>
      19. А16.9 Туберкулез органов дыхания неуточненной локализации без упоминания о бактериологическом или гистологическом подтверждении;</w:t>
      </w:r>
    </w:p>
    <w:bookmarkEnd w:id="285"/>
    <w:bookmarkStart w:name="z296" w:id="286"/>
    <w:p>
      <w:pPr>
        <w:spacing w:after="0"/>
        <w:ind w:left="0"/>
        <w:jc w:val="both"/>
      </w:pPr>
      <w:r>
        <w:rPr>
          <w:rFonts w:ascii="Times New Roman"/>
          <w:b w:val="false"/>
          <w:i w:val="false"/>
          <w:color w:val="000000"/>
          <w:sz w:val="28"/>
        </w:rPr>
        <w:t>
      20. А17.0 Туберкулезный менингит (G01*);</w:t>
      </w:r>
    </w:p>
    <w:bookmarkEnd w:id="286"/>
    <w:bookmarkStart w:name="z297" w:id="287"/>
    <w:p>
      <w:pPr>
        <w:spacing w:after="0"/>
        <w:ind w:left="0"/>
        <w:jc w:val="both"/>
      </w:pPr>
      <w:r>
        <w:rPr>
          <w:rFonts w:ascii="Times New Roman"/>
          <w:b w:val="false"/>
          <w:i w:val="false"/>
          <w:color w:val="000000"/>
          <w:sz w:val="28"/>
        </w:rPr>
        <w:t>
      21. А17.1 Менингеальная туберкулема (G07*);</w:t>
      </w:r>
    </w:p>
    <w:bookmarkEnd w:id="287"/>
    <w:bookmarkStart w:name="z298" w:id="288"/>
    <w:p>
      <w:pPr>
        <w:spacing w:after="0"/>
        <w:ind w:left="0"/>
        <w:jc w:val="both"/>
      </w:pPr>
      <w:r>
        <w:rPr>
          <w:rFonts w:ascii="Times New Roman"/>
          <w:b w:val="false"/>
          <w:i w:val="false"/>
          <w:color w:val="000000"/>
          <w:sz w:val="28"/>
        </w:rPr>
        <w:t>
      22. А17.8 Туберкулез нервной системы других локализаций;</w:t>
      </w:r>
    </w:p>
    <w:bookmarkEnd w:id="288"/>
    <w:bookmarkStart w:name="z299" w:id="289"/>
    <w:p>
      <w:pPr>
        <w:spacing w:after="0"/>
        <w:ind w:left="0"/>
        <w:jc w:val="both"/>
      </w:pPr>
      <w:r>
        <w:rPr>
          <w:rFonts w:ascii="Times New Roman"/>
          <w:b w:val="false"/>
          <w:i w:val="false"/>
          <w:color w:val="000000"/>
          <w:sz w:val="28"/>
        </w:rPr>
        <w:t>
      23. А17.9 Туберкулез нервной системы неуточненный (G99.8*);</w:t>
      </w:r>
    </w:p>
    <w:bookmarkEnd w:id="289"/>
    <w:bookmarkStart w:name="z300" w:id="290"/>
    <w:p>
      <w:pPr>
        <w:spacing w:after="0"/>
        <w:ind w:left="0"/>
        <w:jc w:val="both"/>
      </w:pPr>
      <w:r>
        <w:rPr>
          <w:rFonts w:ascii="Times New Roman"/>
          <w:b w:val="false"/>
          <w:i w:val="false"/>
          <w:color w:val="000000"/>
          <w:sz w:val="28"/>
        </w:rPr>
        <w:t>
      24. А18.0 Туберкулез костей и суставов;</w:t>
      </w:r>
    </w:p>
    <w:bookmarkEnd w:id="290"/>
    <w:bookmarkStart w:name="z301" w:id="291"/>
    <w:p>
      <w:pPr>
        <w:spacing w:after="0"/>
        <w:ind w:left="0"/>
        <w:jc w:val="both"/>
      </w:pPr>
      <w:r>
        <w:rPr>
          <w:rFonts w:ascii="Times New Roman"/>
          <w:b w:val="false"/>
          <w:i w:val="false"/>
          <w:color w:val="000000"/>
          <w:sz w:val="28"/>
        </w:rPr>
        <w:t>
      25. А18.1 Туберкулез мочеполовых органов;</w:t>
      </w:r>
    </w:p>
    <w:bookmarkEnd w:id="291"/>
    <w:bookmarkStart w:name="z302" w:id="292"/>
    <w:p>
      <w:pPr>
        <w:spacing w:after="0"/>
        <w:ind w:left="0"/>
        <w:jc w:val="both"/>
      </w:pPr>
      <w:r>
        <w:rPr>
          <w:rFonts w:ascii="Times New Roman"/>
          <w:b w:val="false"/>
          <w:i w:val="false"/>
          <w:color w:val="000000"/>
          <w:sz w:val="28"/>
        </w:rPr>
        <w:t>
      26. А18.2 Туберкулезная периферическая лимфаденопатия;</w:t>
      </w:r>
    </w:p>
    <w:bookmarkEnd w:id="292"/>
    <w:bookmarkStart w:name="z303" w:id="293"/>
    <w:p>
      <w:pPr>
        <w:spacing w:after="0"/>
        <w:ind w:left="0"/>
        <w:jc w:val="both"/>
      </w:pPr>
      <w:r>
        <w:rPr>
          <w:rFonts w:ascii="Times New Roman"/>
          <w:b w:val="false"/>
          <w:i w:val="false"/>
          <w:color w:val="000000"/>
          <w:sz w:val="28"/>
        </w:rPr>
        <w:t>
      27. А18.3 Туберкулез кишечника, брюшины и брыжеечных лимфатических узлов;</w:t>
      </w:r>
    </w:p>
    <w:bookmarkEnd w:id="293"/>
    <w:bookmarkStart w:name="z304" w:id="294"/>
    <w:p>
      <w:pPr>
        <w:spacing w:after="0"/>
        <w:ind w:left="0"/>
        <w:jc w:val="both"/>
      </w:pPr>
      <w:r>
        <w:rPr>
          <w:rFonts w:ascii="Times New Roman"/>
          <w:b w:val="false"/>
          <w:i w:val="false"/>
          <w:color w:val="000000"/>
          <w:sz w:val="28"/>
        </w:rPr>
        <w:t>
      28. А18.4 Туберкулез кожи и подкожной клетчатки</w:t>
      </w:r>
    </w:p>
    <w:bookmarkEnd w:id="294"/>
    <w:bookmarkStart w:name="z305" w:id="295"/>
    <w:p>
      <w:pPr>
        <w:spacing w:after="0"/>
        <w:ind w:left="0"/>
        <w:jc w:val="both"/>
      </w:pPr>
      <w:r>
        <w:rPr>
          <w:rFonts w:ascii="Times New Roman"/>
          <w:b w:val="false"/>
          <w:i w:val="false"/>
          <w:color w:val="000000"/>
          <w:sz w:val="28"/>
        </w:rPr>
        <w:t>
      29. А18.5 Туберкулез глаза;</w:t>
      </w:r>
    </w:p>
    <w:bookmarkEnd w:id="295"/>
    <w:bookmarkStart w:name="z306" w:id="296"/>
    <w:p>
      <w:pPr>
        <w:spacing w:after="0"/>
        <w:ind w:left="0"/>
        <w:jc w:val="both"/>
      </w:pPr>
      <w:r>
        <w:rPr>
          <w:rFonts w:ascii="Times New Roman"/>
          <w:b w:val="false"/>
          <w:i w:val="false"/>
          <w:color w:val="000000"/>
          <w:sz w:val="28"/>
        </w:rPr>
        <w:t>
      30. А18.6 Туберкулез уха;</w:t>
      </w:r>
    </w:p>
    <w:bookmarkEnd w:id="296"/>
    <w:bookmarkStart w:name="z307" w:id="297"/>
    <w:p>
      <w:pPr>
        <w:spacing w:after="0"/>
        <w:ind w:left="0"/>
        <w:jc w:val="both"/>
      </w:pPr>
      <w:r>
        <w:rPr>
          <w:rFonts w:ascii="Times New Roman"/>
          <w:b w:val="false"/>
          <w:i w:val="false"/>
          <w:color w:val="000000"/>
          <w:sz w:val="28"/>
        </w:rPr>
        <w:t>
      31. А18.7 Туберкулез надпочечников (E35.1*);</w:t>
      </w:r>
    </w:p>
    <w:bookmarkEnd w:id="297"/>
    <w:bookmarkStart w:name="z308" w:id="298"/>
    <w:p>
      <w:pPr>
        <w:spacing w:after="0"/>
        <w:ind w:left="0"/>
        <w:jc w:val="both"/>
      </w:pPr>
      <w:r>
        <w:rPr>
          <w:rFonts w:ascii="Times New Roman"/>
          <w:b w:val="false"/>
          <w:i w:val="false"/>
          <w:color w:val="000000"/>
          <w:sz w:val="28"/>
        </w:rPr>
        <w:t>
      32. А18.8 Туберкулез других уточненных органов;</w:t>
      </w:r>
    </w:p>
    <w:bookmarkEnd w:id="298"/>
    <w:bookmarkStart w:name="z309" w:id="299"/>
    <w:p>
      <w:pPr>
        <w:spacing w:after="0"/>
        <w:ind w:left="0"/>
        <w:jc w:val="both"/>
      </w:pPr>
      <w:r>
        <w:rPr>
          <w:rFonts w:ascii="Times New Roman"/>
          <w:b w:val="false"/>
          <w:i w:val="false"/>
          <w:color w:val="000000"/>
          <w:sz w:val="28"/>
        </w:rPr>
        <w:t>
      33. А19.0 Острый милиарный туберкулез одной уточненной локализации;</w:t>
      </w:r>
    </w:p>
    <w:bookmarkEnd w:id="299"/>
    <w:bookmarkStart w:name="z310" w:id="300"/>
    <w:p>
      <w:pPr>
        <w:spacing w:after="0"/>
        <w:ind w:left="0"/>
        <w:jc w:val="both"/>
      </w:pPr>
      <w:r>
        <w:rPr>
          <w:rFonts w:ascii="Times New Roman"/>
          <w:b w:val="false"/>
          <w:i w:val="false"/>
          <w:color w:val="000000"/>
          <w:sz w:val="28"/>
        </w:rPr>
        <w:t>
      34. А19.1 Острый милиарный туберкулез множественной локализации;</w:t>
      </w:r>
    </w:p>
    <w:bookmarkEnd w:id="300"/>
    <w:bookmarkStart w:name="z311" w:id="301"/>
    <w:p>
      <w:pPr>
        <w:spacing w:after="0"/>
        <w:ind w:left="0"/>
        <w:jc w:val="both"/>
      </w:pPr>
      <w:r>
        <w:rPr>
          <w:rFonts w:ascii="Times New Roman"/>
          <w:b w:val="false"/>
          <w:i w:val="false"/>
          <w:color w:val="000000"/>
          <w:sz w:val="28"/>
        </w:rPr>
        <w:t>
      35. А19.2 Острый милиарный туберкулез неуточненной локализации;</w:t>
      </w:r>
    </w:p>
    <w:bookmarkEnd w:id="301"/>
    <w:bookmarkStart w:name="z312" w:id="302"/>
    <w:p>
      <w:pPr>
        <w:spacing w:after="0"/>
        <w:ind w:left="0"/>
        <w:jc w:val="both"/>
      </w:pPr>
      <w:r>
        <w:rPr>
          <w:rFonts w:ascii="Times New Roman"/>
          <w:b w:val="false"/>
          <w:i w:val="false"/>
          <w:color w:val="000000"/>
          <w:sz w:val="28"/>
        </w:rPr>
        <w:t>
      36. А19.8 Другие формы милиарного туберкулеза;</w:t>
      </w:r>
    </w:p>
    <w:bookmarkEnd w:id="302"/>
    <w:bookmarkStart w:name="z313" w:id="303"/>
    <w:p>
      <w:pPr>
        <w:spacing w:after="0"/>
        <w:ind w:left="0"/>
        <w:jc w:val="both"/>
      </w:pPr>
      <w:r>
        <w:rPr>
          <w:rFonts w:ascii="Times New Roman"/>
          <w:b w:val="false"/>
          <w:i w:val="false"/>
          <w:color w:val="000000"/>
          <w:sz w:val="28"/>
        </w:rPr>
        <w:t>
      37. А19.9 Милиарный туберкулез неуточненной локализации.</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304"/>
    <w:p>
      <w:pPr>
        <w:spacing w:after="0"/>
        <w:ind w:left="0"/>
        <w:jc w:val="left"/>
      </w:pPr>
      <w:r>
        <w:rPr>
          <w:rFonts w:ascii="Times New Roman"/>
          <w:b/>
          <w:i w:val="false"/>
          <w:color w:val="000000"/>
        </w:rPr>
        <w:t xml:space="preserve"> Запрос в Департамент миграционной полиции Министерства внутренних дел Республики Казахстан</w:t>
      </w:r>
    </w:p>
    <w:bookmarkEnd w:id="304"/>
    <w:p>
      <w:pPr>
        <w:spacing w:after="0"/>
        <w:ind w:left="0"/>
        <w:jc w:val="both"/>
      </w:pPr>
      <w:bookmarkStart w:name="z317" w:id="305"/>
      <w:r>
        <w:rPr>
          <w:rFonts w:ascii="Times New Roman"/>
          <w:b w:val="false"/>
          <w:i w:val="false"/>
          <w:color w:val="000000"/>
          <w:sz w:val="28"/>
        </w:rPr>
        <w:t>
      Центр фтизиопульмонологии (далее – ЦФ) _____________________________________</w:t>
      </w:r>
    </w:p>
    <w:bookmarkEnd w:id="305"/>
    <w:p>
      <w:pPr>
        <w:spacing w:after="0"/>
        <w:ind w:left="0"/>
        <w:jc w:val="both"/>
      </w:pPr>
      <w:r>
        <w:rPr>
          <w:rFonts w:ascii="Times New Roman"/>
          <w:b w:val="false"/>
          <w:i w:val="false"/>
          <w:color w:val="000000"/>
          <w:sz w:val="28"/>
        </w:rPr>
        <w:t>(области) информирует Департамент полиции _________________________ (области)</w:t>
      </w:r>
    </w:p>
    <w:p>
      <w:pPr>
        <w:spacing w:after="0"/>
        <w:ind w:left="0"/>
        <w:jc w:val="both"/>
      </w:pPr>
      <w:r>
        <w:rPr>
          <w:rFonts w:ascii="Times New Roman"/>
          <w:b w:val="false"/>
          <w:i w:val="false"/>
          <w:color w:val="000000"/>
          <w:sz w:val="28"/>
        </w:rPr>
        <w:t>о том, что "______" __________20_____года в стационар ЦФ поступило лицо,</w:t>
      </w:r>
    </w:p>
    <w:p>
      <w:pPr>
        <w:spacing w:after="0"/>
        <w:ind w:left="0"/>
        <w:jc w:val="both"/>
      </w:pPr>
      <w:r>
        <w:rPr>
          <w:rFonts w:ascii="Times New Roman"/>
          <w:b w:val="false"/>
          <w:i w:val="false"/>
          <w:color w:val="000000"/>
          <w:sz w:val="28"/>
        </w:rPr>
        <w:t>больное туберкулезом, без документов, удостоверяющих его личность.</w:t>
      </w:r>
    </w:p>
    <w:p>
      <w:pPr>
        <w:spacing w:after="0"/>
        <w:ind w:left="0"/>
        <w:jc w:val="both"/>
      </w:pPr>
      <w:r>
        <w:rPr>
          <w:rFonts w:ascii="Times New Roman"/>
          <w:b w:val="false"/>
          <w:i w:val="false"/>
          <w:color w:val="000000"/>
          <w:sz w:val="28"/>
        </w:rPr>
        <w:t>Со слов лица, больного туберкулезом:</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____________________________________________________________,</w:t>
      </w:r>
    </w:p>
    <w:p>
      <w:pPr>
        <w:spacing w:after="0"/>
        <w:ind w:left="0"/>
        <w:jc w:val="both"/>
      </w:pPr>
      <w:r>
        <w:rPr>
          <w:rFonts w:ascii="Times New Roman"/>
          <w:b w:val="false"/>
          <w:i w:val="false"/>
          <w:color w:val="000000"/>
          <w:sz w:val="28"/>
        </w:rPr>
        <w:t>уроженец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Просим предоставить информацию о результатах идентифицикации личности</w:t>
      </w:r>
    </w:p>
    <w:p>
      <w:pPr>
        <w:spacing w:after="0"/>
        <w:ind w:left="0"/>
        <w:jc w:val="both"/>
      </w:pPr>
      <w:r>
        <w:rPr>
          <w:rFonts w:ascii="Times New Roman"/>
          <w:b w:val="false"/>
          <w:i w:val="false"/>
          <w:color w:val="000000"/>
          <w:sz w:val="28"/>
        </w:rPr>
        <w:t xml:space="preserve">пациента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44 Административного</w:t>
      </w:r>
    </w:p>
    <w:p>
      <w:pPr>
        <w:spacing w:after="0"/>
        <w:ind w:left="0"/>
        <w:jc w:val="both"/>
      </w:pPr>
      <w:r>
        <w:rPr>
          <w:rFonts w:ascii="Times New Roman"/>
          <w:b w:val="false"/>
          <w:i w:val="false"/>
          <w:color w:val="000000"/>
          <w:sz w:val="28"/>
        </w:rPr>
        <w:t>процедурно-процессуального кодекса Республики Казахстан.</w:t>
      </w:r>
    </w:p>
    <w:p>
      <w:pPr>
        <w:spacing w:after="0"/>
        <w:ind w:left="0"/>
        <w:jc w:val="both"/>
      </w:pPr>
      <w:r>
        <w:rPr>
          <w:rFonts w:ascii="Times New Roman"/>
          <w:b w:val="false"/>
          <w:i w:val="false"/>
          <w:color w:val="000000"/>
          <w:sz w:val="28"/>
        </w:rPr>
        <w:t>Руководитель ЦФ или лицо его замещающее</w:t>
      </w:r>
    </w:p>
    <w:p>
      <w:pPr>
        <w:spacing w:after="0"/>
        <w:ind w:left="0"/>
        <w:jc w:val="both"/>
      </w:pPr>
      <w:r>
        <w:rPr>
          <w:rFonts w:ascii="Times New Roman"/>
          <w:b w:val="false"/>
          <w:i w:val="false"/>
          <w:color w:val="000000"/>
          <w:sz w:val="28"/>
        </w:rPr>
        <w:t>(подпись, фамилия, имя, отчество (при его наличии)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населению при туберкулезе</w:t>
            </w:r>
          </w:p>
        </w:tc>
      </w:tr>
    </w:tbl>
    <w:bookmarkStart w:name="z319" w:id="306"/>
    <w:p>
      <w:pPr>
        <w:spacing w:after="0"/>
        <w:ind w:left="0"/>
        <w:jc w:val="left"/>
      </w:pPr>
      <w:r>
        <w:rPr>
          <w:rFonts w:ascii="Times New Roman"/>
          <w:b/>
          <w:i w:val="false"/>
          <w:color w:val="000000"/>
        </w:rPr>
        <w:t xml:space="preserve"> Минимальные штаты работников организаций, оказывающих медицинскую помощь населению при туберкулезе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по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взрослый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25 000 взрослого населения или на район (при численности взрослого населения менее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15 000 детского населения или на район (при численности детского населения менее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ответственная за непосредственно наблюдаемое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больных в сутки на 1 медсестру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ответственная за видеонаблюдаемое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больных в сутки на 1 медсестру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ответственная за сбор биологического материала (мокроты)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медицинскую организацию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и третичный уровни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взрослый, детский отделения легочного туберкулеза с сохраненной чувствительностью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больных на 1 штатную единицу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взрослый, детский отделения легочного туберкулеза с лекарственной устойчивостью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больных на 1 штатную единицу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лекарственному обеспечению и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медицинскую организацию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группы мониторинга 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(пяти) штатных единиц на медицинскую организацию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вопросам адвокации, коммуникации и социальной мобилизации и неправительственным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медицинскую организацию</w:t>
            </w:r>
          </w:p>
        </w:tc>
      </w:tr>
    </w:tbl>
    <w:p>
      <w:pPr>
        <w:spacing w:after="0"/>
        <w:ind w:left="0"/>
        <w:jc w:val="both"/>
      </w:pPr>
      <w:bookmarkStart w:name="z320" w:id="307"/>
      <w:r>
        <w:rPr>
          <w:rFonts w:ascii="Times New Roman"/>
          <w:b w:val="false"/>
          <w:i w:val="false"/>
          <w:color w:val="000000"/>
          <w:sz w:val="28"/>
        </w:rPr>
        <w:t>
      * во врачебных амбулаториях, медицинских пунктах и фельдшерско-акушерских пунктах возлагается на медицинскую сестру;</w:t>
      </w:r>
    </w:p>
    <w:bookmarkEnd w:id="307"/>
    <w:p>
      <w:pPr>
        <w:spacing w:after="0"/>
        <w:ind w:left="0"/>
        <w:jc w:val="both"/>
      </w:pPr>
      <w:r>
        <w:rPr>
          <w:rFonts w:ascii="Times New Roman"/>
          <w:b w:val="false"/>
          <w:i w:val="false"/>
          <w:color w:val="000000"/>
          <w:sz w:val="28"/>
        </w:rPr>
        <w:t>во время отсутствия медицинской сестры, ответственной за непосредственно наблюдаемое лечение, видеонаблюдаемое лечение или сбор мокроты функции возлагаются на лицо, ее замещающее.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w:t>
            </w:r>
            <w:r>
              <w:br/>
            </w:r>
            <w:r>
              <w:rPr>
                <w:rFonts w:ascii="Times New Roman"/>
                <w:b w:val="false"/>
                <w:i w:val="false"/>
                <w:color w:val="000000"/>
                <w:sz w:val="20"/>
              </w:rPr>
              <w:t>№ ҚР ДСМ-107</w:t>
            </w:r>
          </w:p>
        </w:tc>
      </w:tr>
    </w:tbl>
    <w:bookmarkStart w:name="z322" w:id="308"/>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308"/>
    <w:bookmarkStart w:name="z323" w:id="3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 февраля 2016 года № 77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13384);</w:t>
      </w:r>
    </w:p>
    <w:bookmarkEnd w:id="309"/>
    <w:bookmarkStart w:name="z324" w:id="3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декабря 2018 года № ҚР ДСМ-39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17965);</w:t>
      </w:r>
    </w:p>
    <w:bookmarkEnd w:id="310"/>
    <w:bookmarkStart w:name="z325" w:id="3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января 2020 года № ҚР ДСМ-158 "О внесении изменения в приказ Министра здравоохранения и социального развития Республики Казахстан от 2 февраля 2016 года № 77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19829).</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