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22D6B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10 апреля 2026 года № 253</w:t>
      </w:r>
      <w:r>
        <w:rPr>
          <w:rStyle w:val="s1"/>
        </w:rPr>
        <w:br/>
      </w:r>
      <w:r>
        <w:rPr>
          <w:rStyle w:val="s1"/>
        </w:rPr>
        <w:t>О внесении изменений и дополнений в постановление 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Казахстан»</w:t>
      </w:r>
    </w:p>
    <w:p w:rsidR="00000000" w:rsidRDefault="00C22D6B">
      <w:pPr>
        <w:pStyle w:val="pc"/>
      </w:pPr>
      <w:r>
        <w:rPr>
          <w:rStyle w:val="s1"/>
        </w:rPr>
        <w:t> </w:t>
      </w:r>
    </w:p>
    <w:p w:rsidR="00000000" w:rsidRDefault="00C22D6B">
      <w:pPr>
        <w:pStyle w:val="pj"/>
      </w:pPr>
      <w:r>
        <w:rPr>
          <w:rStyle w:val="s0"/>
        </w:rPr>
        <w:t xml:space="preserve">Правительство Республики Казахстан </w:t>
      </w:r>
      <w:r>
        <w:rPr>
          <w:rStyle w:val="s0"/>
          <w:b/>
          <w:bCs/>
        </w:rPr>
        <w:t>ПОСТАНОВ</w:t>
      </w:r>
      <w:r>
        <w:rPr>
          <w:rStyle w:val="s0"/>
          <w:b/>
          <w:bCs/>
        </w:rPr>
        <w:t>ЛЯЕТ</w:t>
      </w:r>
      <w:r>
        <w:rPr>
          <w:rStyle w:val="s0"/>
        </w:rPr>
        <w:t>:</w:t>
      </w:r>
    </w:p>
    <w:p w:rsidR="00000000" w:rsidRDefault="00C22D6B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Казахстан» следующ</w:t>
      </w:r>
      <w:r>
        <w:rPr>
          <w:rStyle w:val="s0"/>
        </w:rPr>
        <w:t>ие изменения и дополнения:</w:t>
      </w:r>
    </w:p>
    <w:p w:rsidR="00000000" w:rsidRDefault="00C22D6B">
      <w:pPr>
        <w:pStyle w:val="pj"/>
      </w:pPr>
      <w:r>
        <w:rPr>
          <w:rStyle w:val="s0"/>
        </w:rPr>
        <w:t xml:space="preserve">в </w:t>
      </w:r>
      <w:hyperlink r:id="rId7" w:anchor="sub_id=100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о Министерстве здравоохранения Республики Казахстан, утвержденном указанным постановлением:</w:t>
      </w:r>
    </w:p>
    <w:p w:rsidR="00000000" w:rsidRDefault="00C22D6B">
      <w:pPr>
        <w:pStyle w:val="pj"/>
      </w:pPr>
      <w:r>
        <w:rPr>
          <w:rStyle w:val="s0"/>
        </w:rPr>
        <w:t xml:space="preserve">в </w:t>
      </w:r>
      <w:hyperlink r:id="rId8" w:anchor="sub_id=1500" w:history="1">
        <w:r>
          <w:rPr>
            <w:rStyle w:val="a4"/>
          </w:rPr>
          <w:t>пункте 15</w:t>
        </w:r>
      </w:hyperlink>
      <w:r>
        <w:rPr>
          <w:rStyle w:val="s0"/>
        </w:rPr>
        <w:t>:</w:t>
      </w:r>
    </w:p>
    <w:p w:rsidR="00000000" w:rsidRDefault="00C22D6B">
      <w:pPr>
        <w:pStyle w:val="pj"/>
      </w:pPr>
      <w:r>
        <w:rPr>
          <w:rStyle w:val="s0"/>
        </w:rPr>
        <w:t>дополнить подпунктом 9-1) следующего содержания:</w:t>
      </w:r>
    </w:p>
    <w:p w:rsidR="00000000" w:rsidRDefault="00C22D6B">
      <w:pPr>
        <w:pStyle w:val="pj"/>
      </w:pPr>
      <w:r>
        <w:rPr>
          <w:rStyle w:val="s0"/>
        </w:rPr>
        <w:t>«9-1) обеспечение политики по формированию здорового образа жизни;»;</w:t>
      </w:r>
    </w:p>
    <w:p w:rsidR="00000000" w:rsidRDefault="00C22D6B">
      <w:pPr>
        <w:pStyle w:val="pj"/>
      </w:pPr>
      <w:r>
        <w:rPr>
          <w:rStyle w:val="s0"/>
        </w:rPr>
        <w:t>подпункты 170), 171), 172), 173), 174), 175), 176), 177), 178), 179) и 180) исключить;</w:t>
      </w:r>
    </w:p>
    <w:p w:rsidR="00000000" w:rsidRDefault="00C22D6B">
      <w:pPr>
        <w:pStyle w:val="pj"/>
      </w:pPr>
      <w:r>
        <w:rPr>
          <w:rStyle w:val="s0"/>
        </w:rPr>
        <w:t>дополнить подпункт</w:t>
      </w:r>
      <w:r>
        <w:rPr>
          <w:rStyle w:val="s0"/>
        </w:rPr>
        <w:t>ами 323-130), 323-131), 323-132), 323-133), 323-134) и 323-135) следующего содержания:</w:t>
      </w:r>
    </w:p>
    <w:p w:rsidR="00000000" w:rsidRDefault="00C22D6B">
      <w:pPr>
        <w:pStyle w:val="pj"/>
      </w:pPr>
      <w:r>
        <w:rPr>
          <w:rStyle w:val="s0"/>
        </w:rPr>
        <w:t>«323-130) утверждение порядка формирования реестра эпидемически значимых субъектов (объектов) в сфере санитарно-эпидемиологического благополучия населения и его формы;</w:t>
      </w:r>
    </w:p>
    <w:p w:rsidR="00000000" w:rsidRDefault="00C22D6B">
      <w:pPr>
        <w:pStyle w:val="pj"/>
      </w:pPr>
      <w:r>
        <w:rPr>
          <w:rStyle w:val="s0"/>
        </w:rPr>
        <w:t>3</w:t>
      </w:r>
      <w:r>
        <w:rPr>
          <w:rStyle w:val="s0"/>
        </w:rPr>
        <w:t>23-131) утверждение форм полугодового списка субъектов (объектов) особого контроля и надзора, актов о назначении, продлении сроков, результатах проверки субъектов (объектов) особого контроля и надзора, решения Главного государственного санитарного врача Ре</w:t>
      </w:r>
      <w:r>
        <w:rPr>
          <w:rStyle w:val="s0"/>
        </w:rPr>
        <w:t>спублики Казахстан о проведении мониторинга, акта о результатах мониторинга, предписания об устранении выявленных нарушений;</w:t>
      </w:r>
    </w:p>
    <w:p w:rsidR="00000000" w:rsidRDefault="00C22D6B">
      <w:pPr>
        <w:pStyle w:val="pj"/>
      </w:pPr>
      <w:r>
        <w:rPr>
          <w:rStyle w:val="s0"/>
        </w:rPr>
        <w:t>323-132) определение порядка проведения государственной аттестации в отношении организаций, реализующих образовательные программы т</w:t>
      </w:r>
      <w:r>
        <w:rPr>
          <w:rStyle w:val="s0"/>
        </w:rPr>
        <w:t>ехнического и профессионального, послесреднего образования в области здравоохранения;</w:t>
      </w:r>
    </w:p>
    <w:p w:rsidR="00000000" w:rsidRDefault="00C22D6B">
      <w:pPr>
        <w:pStyle w:val="pj"/>
      </w:pPr>
      <w:r>
        <w:rPr>
          <w:rStyle w:val="s0"/>
        </w:rPr>
        <w:t>323-133) обеспечение организации медицинской помощи лицам, имеющим зависимость (алкоголь, наркотические средства, психотропные вещества, их аналоги, другие одурманивающие</w:t>
      </w:r>
      <w:r>
        <w:rPr>
          <w:rStyle w:val="s0"/>
        </w:rPr>
        <w:t xml:space="preserve"> вещества), в том числе игровую (лудомания);</w:t>
      </w:r>
    </w:p>
    <w:p w:rsidR="00000000" w:rsidRDefault="00C22D6B">
      <w:pPr>
        <w:pStyle w:val="pj"/>
      </w:pPr>
      <w:r>
        <w:rPr>
          <w:rStyle w:val="s0"/>
        </w:rPr>
        <w:t>323-134) координация организации мероприятий по профилактике наркомании, алкоголизма и суицидов в области здравоохранения;</w:t>
      </w:r>
    </w:p>
    <w:p w:rsidR="00000000" w:rsidRDefault="00C22D6B">
      <w:pPr>
        <w:pStyle w:val="pj"/>
      </w:pPr>
      <w:r>
        <w:rPr>
          <w:rStyle w:val="s0"/>
        </w:rPr>
        <w:t>323-135) участие в разработке совместных мероприятий в области здравоохранения при взаим</w:t>
      </w:r>
      <w:r>
        <w:rPr>
          <w:rStyle w:val="s0"/>
        </w:rPr>
        <w:t>одействии с субъектами профилактики правонарушений;».</w:t>
      </w:r>
    </w:p>
    <w:p w:rsidR="00000000" w:rsidRDefault="00C22D6B">
      <w:pPr>
        <w:pStyle w:val="pj"/>
      </w:pPr>
      <w:r>
        <w:rPr>
          <w:rStyle w:val="s0"/>
        </w:rPr>
        <w:t>2. Настоящее постановление вводится в действие со дня его подписания.</w:t>
      </w:r>
    </w:p>
    <w:p w:rsidR="00000000" w:rsidRDefault="00C22D6B">
      <w:pPr>
        <w:pStyle w:val="pj"/>
      </w:pPr>
      <w:r>
        <w:rPr>
          <w:rStyle w:val="s0"/>
        </w:rPr>
        <w:t> </w:t>
      </w:r>
    </w:p>
    <w:p w:rsidR="00000000" w:rsidRDefault="00C22D6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2D6B">
            <w:pPr>
              <w:pStyle w:val="p"/>
            </w:pPr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C22D6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2D6B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C22D6B">
            <w:pPr>
              <w:pStyle w:val="pr"/>
            </w:pPr>
            <w:r>
              <w:rPr>
                <w:b/>
                <w:bCs/>
              </w:rPr>
              <w:t>О. Бектенов</w:t>
            </w:r>
          </w:p>
        </w:tc>
      </w:tr>
    </w:tbl>
    <w:p w:rsidR="00000000" w:rsidRDefault="00C22D6B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D6B" w:rsidRDefault="00C22D6B" w:rsidP="00C22D6B">
      <w:r>
        <w:separator/>
      </w:r>
    </w:p>
  </w:endnote>
  <w:endnote w:type="continuationSeparator" w:id="0">
    <w:p w:rsidR="00C22D6B" w:rsidRDefault="00C22D6B" w:rsidP="00C2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D6B" w:rsidRDefault="00C22D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D6B" w:rsidRDefault="00C22D6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D6B" w:rsidRDefault="00C22D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D6B" w:rsidRDefault="00C22D6B" w:rsidP="00C22D6B">
      <w:r>
        <w:separator/>
      </w:r>
    </w:p>
  </w:footnote>
  <w:footnote w:type="continuationSeparator" w:id="0">
    <w:p w:rsidR="00C22D6B" w:rsidRDefault="00C22D6B" w:rsidP="00C2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D6B" w:rsidRDefault="00C22D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D6B" w:rsidRPr="00C22D6B" w:rsidRDefault="00C22D6B" w:rsidP="00C22D6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22D6B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22D6B" w:rsidRPr="00C22D6B" w:rsidRDefault="00C22D6B" w:rsidP="00C22D6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22D6B"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10 апреля 2026 года № 253 «О внесении изменений и дополнений в постановление 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Казахстан»</w:t>
    </w:r>
  </w:p>
  <w:p w:rsidR="00C22D6B" w:rsidRPr="00C22D6B" w:rsidRDefault="00C22D6B" w:rsidP="00C22D6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22D6B">
      <w:rPr>
        <w:rFonts w:ascii="Arial" w:hAnsi="Arial" w:cs="Arial"/>
        <w:color w:val="808080"/>
        <w:sz w:val="20"/>
      </w:rPr>
      <w:t>Статус документа: Действующий c 10.04.2026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D6B" w:rsidRDefault="00C22D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6B"/>
    <w:rsid w:val="00C2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22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D6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22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D6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7732497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773249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773249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2026-04-14T06:39:00Z</dcterms:created>
  <dcterms:modified xsi:type="dcterms:W3CDTF">2026-04-14T06:39:00Z</dcterms:modified>
</cp:coreProperties>
</file>