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47" w:rsidRPr="00AB0A85" w:rsidRDefault="00003647" w:rsidP="00AB0A8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B0A85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AB0A85">
        <w:rPr>
          <w:rFonts w:ascii="Arial" w:hAnsi="Arial" w:cs="Arial"/>
          <w:b/>
          <w:sz w:val="20"/>
          <w:szCs w:val="20"/>
        </w:rPr>
        <w:t>Р</w:t>
      </w:r>
      <w:proofErr w:type="gramEnd"/>
      <w:r w:rsidRPr="00AB0A85">
        <w:rPr>
          <w:rFonts w:ascii="Arial" w:hAnsi="Arial" w:cs="Arial"/>
          <w:b/>
          <w:sz w:val="20"/>
          <w:szCs w:val="20"/>
        </w:rPr>
        <w:t xml:space="preserve"> ДСМ-68 от 6 мая 2019 года</w:t>
      </w:r>
    </w:p>
    <w:p w:rsidR="00003647" w:rsidRPr="00AB0A85" w:rsidRDefault="00003647" w:rsidP="00AB0A85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B0A85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8 мая 2019 года № 18646</w:t>
      </w:r>
    </w:p>
    <w:p w:rsidR="00003647" w:rsidRPr="00AB0A85" w:rsidRDefault="00003647" w:rsidP="00AB0A8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B0A85">
        <w:rPr>
          <w:rFonts w:ascii="Arial" w:hAnsi="Arial" w:cs="Arial"/>
          <w:b/>
          <w:sz w:val="20"/>
          <w:szCs w:val="20"/>
        </w:rPr>
        <w:t>О внесении изменений и дополнений в приказ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В соответствии с подпунктом 1) статьи 10 Закона Республики Казахстан от 15 апреля 2013 года "О государственных услугах" </w:t>
      </w:r>
      <w:r w:rsidRPr="00575FA4">
        <w:rPr>
          <w:rFonts w:ascii="Arial" w:hAnsi="Arial" w:cs="Arial"/>
          <w:b/>
          <w:sz w:val="20"/>
          <w:szCs w:val="20"/>
        </w:rPr>
        <w:t>ПРИКАЗЫВАЮ</w:t>
      </w:r>
      <w:r w:rsidRPr="00AB0A85">
        <w:rPr>
          <w:rFonts w:ascii="Arial" w:hAnsi="Arial" w:cs="Arial"/>
          <w:sz w:val="20"/>
          <w:szCs w:val="20"/>
        </w:rPr>
        <w:t>:</w:t>
      </w:r>
      <w:bookmarkStart w:id="0" w:name="_GoBack"/>
      <w:bookmarkEnd w:id="0"/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1. Внести в </w:t>
      </w:r>
      <w:hyperlink r:id="rId6" w:anchor="z1" w:history="1">
        <w:r w:rsidRPr="00AB0A85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AB0A85">
        <w:rPr>
          <w:rFonts w:ascii="Arial" w:hAnsi="Arial" w:cs="Arial"/>
          <w:sz w:val="20"/>
          <w:szCs w:val="20"/>
        </w:rPr>
        <w:t xml:space="preserve">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(зарегистрированный в Реестре государственной регистрации нормативных правовых актов за № 11338, опубликованный 16 июля 2015 года в информационно-правовой системе "</w:t>
      </w:r>
      <w:proofErr w:type="spellStart"/>
      <w:r w:rsidRPr="00AB0A85">
        <w:rPr>
          <w:rFonts w:ascii="Arial" w:hAnsi="Arial" w:cs="Arial"/>
          <w:sz w:val="20"/>
          <w:szCs w:val="20"/>
        </w:rPr>
        <w:t>Әділет</w:t>
      </w:r>
      <w:proofErr w:type="spellEnd"/>
      <w:r w:rsidRPr="00AB0A85">
        <w:rPr>
          <w:rFonts w:ascii="Arial" w:hAnsi="Arial" w:cs="Arial"/>
          <w:sz w:val="20"/>
          <w:szCs w:val="20"/>
        </w:rPr>
        <w:t>") следующие изменения и дополнения: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" w:name="z6"/>
      <w:bookmarkEnd w:id="1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пункт 1</w:t>
      </w:r>
      <w:r w:rsidRPr="00AB0A85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"1. Утвердить: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1) 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согласно </w:t>
      </w:r>
      <w:r w:rsidRPr="00493324">
        <w:rPr>
          <w:rFonts w:ascii="Arial" w:hAnsi="Arial" w:cs="Arial"/>
          <w:sz w:val="20"/>
          <w:szCs w:val="20"/>
        </w:rPr>
        <w:t>приложению 1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2) стандарт государственной услуги "Выдача лицензии на фармацевтическую деятельность" согласно </w:t>
      </w:r>
      <w:r w:rsidRPr="00493324">
        <w:rPr>
          <w:rFonts w:ascii="Arial" w:hAnsi="Arial" w:cs="Arial"/>
          <w:sz w:val="20"/>
          <w:szCs w:val="20"/>
        </w:rPr>
        <w:t>приложению 2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3) </w:t>
      </w:r>
      <w:r w:rsidRPr="00493324">
        <w:rPr>
          <w:rFonts w:ascii="Arial" w:hAnsi="Arial" w:cs="Arial"/>
          <w:sz w:val="20"/>
          <w:szCs w:val="20"/>
        </w:rPr>
        <w:t>стандарт государственной</w:t>
      </w:r>
      <w:r w:rsidRPr="00AB0A85">
        <w:rPr>
          <w:rFonts w:ascii="Arial" w:hAnsi="Arial" w:cs="Arial"/>
          <w:sz w:val="20"/>
          <w:szCs w:val="20"/>
        </w:rPr>
        <w:t xml:space="preserve"> услуги "Выдача лицензии на осуществление деятельности в сфере оборота наркотических средств, психотропных веществ и </w:t>
      </w:r>
      <w:proofErr w:type="spellStart"/>
      <w:r w:rsidRPr="00AB0A85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в области здравоохранения" согласно </w:t>
      </w:r>
      <w:r w:rsidRPr="00493324">
        <w:rPr>
          <w:rFonts w:ascii="Arial" w:hAnsi="Arial" w:cs="Arial"/>
          <w:sz w:val="20"/>
          <w:szCs w:val="20"/>
        </w:rPr>
        <w:t>приложению 3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4) стандарт государственной услуги "Выдача решения об утверждении (</w:t>
      </w:r>
      <w:proofErr w:type="spellStart"/>
      <w:r w:rsidRPr="00AB0A85">
        <w:rPr>
          <w:rFonts w:ascii="Arial" w:hAnsi="Arial" w:cs="Arial"/>
          <w:sz w:val="20"/>
          <w:szCs w:val="20"/>
        </w:rPr>
        <w:t>неутверждении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) названий оригинальных лекарственных средств" согласно </w:t>
      </w:r>
      <w:r w:rsidRPr="00493324">
        <w:rPr>
          <w:rFonts w:ascii="Arial" w:hAnsi="Arial" w:cs="Arial"/>
          <w:sz w:val="20"/>
          <w:szCs w:val="20"/>
        </w:rPr>
        <w:t>приложению 4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5) </w:t>
      </w:r>
      <w:r w:rsidRPr="00493324">
        <w:rPr>
          <w:rFonts w:ascii="Arial" w:hAnsi="Arial" w:cs="Arial"/>
          <w:sz w:val="20"/>
          <w:szCs w:val="20"/>
        </w:rPr>
        <w:t>стандарт государственной</w:t>
      </w:r>
      <w:r w:rsidRPr="00AB0A85">
        <w:rPr>
          <w:rFonts w:ascii="Arial" w:hAnsi="Arial" w:cs="Arial"/>
          <w:sz w:val="20"/>
          <w:szCs w:val="20"/>
        </w:rPr>
        <w:t xml:space="preserve"> услуги "Выдача разрешения на проведение клинического исследования и (или) испытаний фармакологических и лекарственных средств, медицинских изделий" согласно </w:t>
      </w:r>
      <w:r w:rsidRPr="00493324">
        <w:rPr>
          <w:rFonts w:ascii="Arial" w:hAnsi="Arial" w:cs="Arial"/>
          <w:sz w:val="20"/>
          <w:szCs w:val="20"/>
        </w:rPr>
        <w:t>приложению 5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6) 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 согласно </w:t>
      </w:r>
      <w:r w:rsidRPr="00493324">
        <w:rPr>
          <w:rFonts w:ascii="Arial" w:hAnsi="Arial" w:cs="Arial"/>
          <w:sz w:val="20"/>
          <w:szCs w:val="20"/>
        </w:rPr>
        <w:t>приложению 6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7) стандарт государственной услуги "Выдача заключения о безопасности, качестве и эффективности лекарственных средств и медицинских изделий" согласно </w:t>
      </w:r>
      <w:r w:rsidRPr="00493324">
        <w:rPr>
          <w:rFonts w:ascii="Arial" w:hAnsi="Arial" w:cs="Arial"/>
          <w:sz w:val="20"/>
          <w:szCs w:val="20"/>
        </w:rPr>
        <w:t>приложению 7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8) стандарт государственной услуги "Выдача сертификата на фармацевтический продукт" согласно </w:t>
      </w:r>
      <w:r w:rsidRPr="00493324">
        <w:rPr>
          <w:rFonts w:ascii="Arial" w:hAnsi="Arial" w:cs="Arial"/>
          <w:sz w:val="20"/>
          <w:szCs w:val="20"/>
        </w:rPr>
        <w:t>приложению 8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9) стандарт государственной услуги "Выдача свидетельства о присвоении квалификационной категории специалистам с фармацевтическим образованием" согласно </w:t>
      </w:r>
      <w:r w:rsidRPr="00493324">
        <w:rPr>
          <w:rFonts w:ascii="Arial" w:hAnsi="Arial" w:cs="Arial"/>
          <w:sz w:val="20"/>
          <w:szCs w:val="20"/>
        </w:rPr>
        <w:t>приложению 9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</w:t>
      </w:r>
      <w:proofErr w:type="gramStart"/>
      <w:r w:rsidRPr="00AB0A85">
        <w:rPr>
          <w:rFonts w:ascii="Arial" w:hAnsi="Arial" w:cs="Arial"/>
          <w:sz w:val="20"/>
          <w:szCs w:val="20"/>
        </w:rPr>
        <w:t>.";</w:t>
      </w:r>
      <w:proofErr w:type="gramEnd"/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2" w:name="z17"/>
      <w:bookmarkEnd w:id="2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Стандарт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изделий", утвержденный указанным приказом, изложить в новой редакции, согласно </w:t>
      </w:r>
      <w:r w:rsidRPr="00493324">
        <w:rPr>
          <w:rFonts w:ascii="Arial" w:hAnsi="Arial" w:cs="Arial"/>
          <w:sz w:val="20"/>
          <w:szCs w:val="20"/>
        </w:rPr>
        <w:t>приложению 1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3" w:name="z18"/>
      <w:bookmarkEnd w:id="3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Стандарт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"Выдача лицензии на фармацевтическую деятельность", утвержденный указанным приказом, изложить в новой редакции, согласно </w:t>
      </w:r>
      <w:r w:rsidRPr="00493324">
        <w:rPr>
          <w:rFonts w:ascii="Arial" w:hAnsi="Arial" w:cs="Arial"/>
          <w:sz w:val="20"/>
          <w:szCs w:val="20"/>
        </w:rPr>
        <w:t>приложению 2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 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4" w:name="z19"/>
      <w:bookmarkEnd w:id="4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Стандарт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</w:t>
      </w:r>
      <w:proofErr w:type="spellStart"/>
      <w:r w:rsidRPr="00AB0A85">
        <w:rPr>
          <w:rFonts w:ascii="Arial" w:hAnsi="Arial" w:cs="Arial"/>
          <w:sz w:val="20"/>
          <w:szCs w:val="20"/>
        </w:rPr>
        <w:t>прекурсоров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в области здравоохранения", утвержденный указанным приказом, изложить в новой редакции, согласно </w:t>
      </w:r>
      <w:r w:rsidRPr="00493324">
        <w:rPr>
          <w:rFonts w:ascii="Arial" w:hAnsi="Arial" w:cs="Arial"/>
          <w:sz w:val="20"/>
          <w:szCs w:val="20"/>
        </w:rPr>
        <w:t>приложению 3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 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5" w:name="z20"/>
      <w:bookmarkEnd w:id="5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Стандарт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"Выдача разрешения на проведение клинического исследования и (или) испытаний фармакологических и лекарственных средств, медицинских изделий", утвержденный указанным приказом, изложить в новой редакции, согласно </w:t>
      </w:r>
      <w:r w:rsidRPr="00493324">
        <w:rPr>
          <w:rFonts w:ascii="Arial" w:hAnsi="Arial" w:cs="Arial"/>
          <w:sz w:val="20"/>
          <w:szCs w:val="20"/>
        </w:rPr>
        <w:t>приложению 4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 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6" w:name="z21"/>
      <w:bookmarkEnd w:id="6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Стандарт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изделия", утвержденный указанным приказом, изложить в новой редакции, согласно </w:t>
      </w:r>
      <w:r w:rsidRPr="00493324">
        <w:rPr>
          <w:rFonts w:ascii="Arial" w:hAnsi="Arial" w:cs="Arial"/>
          <w:sz w:val="20"/>
          <w:szCs w:val="20"/>
        </w:rPr>
        <w:t>приложению 5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 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7" w:name="z22"/>
      <w:bookmarkEnd w:id="7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Стандарт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"Выдача заключения о безопасности, качестве и эффективности лекарственных средств и медицинских изделий", утвержденный указанным приказом, изложить в новой редакции, согласно </w:t>
      </w:r>
      <w:r w:rsidRPr="00493324">
        <w:rPr>
          <w:rFonts w:ascii="Arial" w:hAnsi="Arial" w:cs="Arial"/>
          <w:sz w:val="20"/>
          <w:szCs w:val="20"/>
        </w:rPr>
        <w:t>приложению 6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 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8" w:name="z23"/>
      <w:bookmarkEnd w:id="8"/>
      <w:r w:rsidRPr="00AB0A85">
        <w:rPr>
          <w:rFonts w:ascii="Arial" w:hAnsi="Arial" w:cs="Arial"/>
          <w:sz w:val="20"/>
          <w:szCs w:val="20"/>
        </w:rPr>
        <w:lastRenderedPageBreak/>
        <w:t xml:space="preserve">      </w:t>
      </w:r>
      <w:r w:rsidRPr="00493324">
        <w:rPr>
          <w:rFonts w:ascii="Arial" w:hAnsi="Arial" w:cs="Arial"/>
          <w:sz w:val="20"/>
          <w:szCs w:val="20"/>
        </w:rPr>
        <w:t>Стандарт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"Выдача сертификата на фармацевтический продукт", утвержденный указанным приказом, изложить в новой редакции, согласно </w:t>
      </w:r>
      <w:r w:rsidRPr="00493324">
        <w:rPr>
          <w:rFonts w:ascii="Arial" w:hAnsi="Arial" w:cs="Arial"/>
          <w:sz w:val="20"/>
          <w:szCs w:val="20"/>
        </w:rPr>
        <w:t>приложению 7</w:t>
      </w:r>
      <w:r w:rsidRPr="00AB0A85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в </w:t>
      </w:r>
      <w:r w:rsidRPr="00493324">
        <w:rPr>
          <w:rFonts w:ascii="Arial" w:hAnsi="Arial" w:cs="Arial"/>
          <w:sz w:val="20"/>
          <w:szCs w:val="20"/>
        </w:rPr>
        <w:t>Стандарте</w:t>
      </w:r>
      <w:r w:rsidRPr="00AB0A85">
        <w:rPr>
          <w:rFonts w:ascii="Arial" w:hAnsi="Arial" w:cs="Arial"/>
          <w:sz w:val="20"/>
          <w:szCs w:val="20"/>
        </w:rPr>
        <w:t xml:space="preserve"> государственной услуги ""Выдача свидетельства о присвоении квалификационной категории специалистам с фармацевтическим образованием", </w:t>
      </w:r>
      <w:proofErr w:type="spellStart"/>
      <w:r w:rsidRPr="00AB0A85">
        <w:rPr>
          <w:rFonts w:ascii="Arial" w:hAnsi="Arial" w:cs="Arial"/>
          <w:sz w:val="20"/>
          <w:szCs w:val="20"/>
        </w:rPr>
        <w:t>утвержденнм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указанным приказом: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9" w:name="z25"/>
      <w:bookmarkEnd w:id="9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пункт 4</w:t>
      </w:r>
      <w:r w:rsidRPr="00AB0A85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"4. Срок оказания государственной услуги при обращении на портал – 3 (трех) рабочих дней;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День подачи пакета документов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услугодателю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через портал не входит в срок оказания государственно услуги</w:t>
      </w:r>
      <w:proofErr w:type="gramStart"/>
      <w:r w:rsidRPr="00AB0A85">
        <w:rPr>
          <w:rFonts w:ascii="Arial" w:hAnsi="Arial" w:cs="Arial"/>
          <w:sz w:val="20"/>
          <w:szCs w:val="20"/>
        </w:rPr>
        <w:t>.";</w:t>
      </w:r>
      <w:proofErr w:type="gramEnd"/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0" w:name="z28"/>
      <w:bookmarkEnd w:id="10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пункт 6</w:t>
      </w:r>
      <w:r w:rsidRPr="00AB0A85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"6. Результат оказания государственной услуги – свидетельство о присвоении соответствующей квалификационной категории (далее – свидетельство) согласно </w:t>
      </w:r>
      <w:r w:rsidRPr="00493324">
        <w:rPr>
          <w:rFonts w:ascii="Arial" w:hAnsi="Arial" w:cs="Arial"/>
          <w:sz w:val="20"/>
          <w:szCs w:val="20"/>
        </w:rPr>
        <w:t>приложению 1</w:t>
      </w:r>
      <w:r w:rsidRPr="00AB0A85">
        <w:rPr>
          <w:rFonts w:ascii="Arial" w:hAnsi="Arial" w:cs="Arial"/>
          <w:sz w:val="20"/>
          <w:szCs w:val="20"/>
        </w:rPr>
        <w:t xml:space="preserve"> к настоящему стандарту государственной услуги, либо мотивированный ответ об отказе в оказании государственной услуги по основаниям, установленным пунктом 10 настоящего стандарта. Свидетельство выдается сроком на 5 лет на основании положительных результатов оценки профессиональной подготовленности и подтверждения соответствия квалификации специалистов либо бессрочно для лиц, получивших первую, высшую категорию трижды подряд, по заявляемой специальности.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Форма предоставления результата оказания государственной услуги: электронная.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Результат оказания государственной услуги направляется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услугополучателю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в "личный кабинет" в форме электронного документа, удостоверенного электронной цифровой подписью (далее – ЭЦП) уполномоченного лица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услугодателя</w:t>
      </w:r>
      <w:proofErr w:type="spellEnd"/>
      <w:r w:rsidRPr="00AB0A85">
        <w:rPr>
          <w:rFonts w:ascii="Arial" w:hAnsi="Arial" w:cs="Arial"/>
          <w:sz w:val="20"/>
          <w:szCs w:val="20"/>
        </w:rPr>
        <w:t>.";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11" w:name="z32"/>
      <w:bookmarkEnd w:id="11"/>
      <w:r w:rsidRPr="00AB0A85">
        <w:rPr>
          <w:rFonts w:ascii="Arial" w:hAnsi="Arial" w:cs="Arial"/>
          <w:sz w:val="20"/>
          <w:szCs w:val="20"/>
        </w:rPr>
        <w:t xml:space="preserve">      </w:t>
      </w:r>
      <w:r w:rsidRPr="00493324">
        <w:rPr>
          <w:rFonts w:ascii="Arial" w:hAnsi="Arial" w:cs="Arial"/>
          <w:sz w:val="20"/>
          <w:szCs w:val="20"/>
        </w:rPr>
        <w:t>пункт 9</w:t>
      </w:r>
      <w:r w:rsidRPr="00AB0A85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"9. Перечень документов, необходимых для оказания государственной услуги при обращении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(либо его представителя по доверенности) на портал: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для получения свидетельства со сроком на 5 (пять) лет с присвоением соответствующей квалификационной категории: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заявление в форме электронного документа, удостоверенного ЭЦП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по форме согласно </w:t>
      </w:r>
      <w:r w:rsidRPr="00493324">
        <w:rPr>
          <w:rFonts w:ascii="Arial" w:hAnsi="Arial" w:cs="Arial"/>
          <w:sz w:val="20"/>
          <w:szCs w:val="20"/>
        </w:rPr>
        <w:t>приложению 2</w:t>
      </w:r>
      <w:r w:rsidRPr="00AB0A85">
        <w:rPr>
          <w:rFonts w:ascii="Arial" w:hAnsi="Arial" w:cs="Arial"/>
          <w:sz w:val="20"/>
          <w:szCs w:val="20"/>
        </w:rPr>
        <w:t xml:space="preserve"> к настоящему стандарту государственной услуги;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 форма сведений по форме согласно </w:t>
      </w:r>
      <w:r w:rsidRPr="00493324">
        <w:rPr>
          <w:rFonts w:ascii="Arial" w:hAnsi="Arial" w:cs="Arial"/>
          <w:sz w:val="20"/>
          <w:szCs w:val="20"/>
        </w:rPr>
        <w:t>приложению 3</w:t>
      </w:r>
      <w:r w:rsidRPr="00AB0A85">
        <w:rPr>
          <w:rFonts w:ascii="Arial" w:hAnsi="Arial" w:cs="Arial"/>
          <w:sz w:val="20"/>
          <w:szCs w:val="20"/>
        </w:rPr>
        <w:t xml:space="preserve"> к настоящему стандарту государственной услуги и следующие документы;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электронная копия диплома об образовании (сведения с 2015 года получают из соответствующих государственных информационных систем через шлюз "электронного правительства");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электронная копия результата оценки профессиональной подготовленности и подтверждения соответствия квалификации специалистов;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электронная копия удостоверения о переподготовке по заявляемой специальности (при наличии);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AB0A85">
        <w:rPr>
          <w:rFonts w:ascii="Arial" w:hAnsi="Arial" w:cs="Arial"/>
          <w:sz w:val="20"/>
          <w:szCs w:val="20"/>
        </w:rPr>
        <w:t>электронная</w:t>
      </w:r>
      <w:proofErr w:type="gramEnd"/>
      <w:r w:rsidRPr="00AB0A85">
        <w:rPr>
          <w:rFonts w:ascii="Arial" w:hAnsi="Arial" w:cs="Arial"/>
          <w:sz w:val="20"/>
          <w:szCs w:val="20"/>
        </w:rPr>
        <w:t xml:space="preserve"> копии документов, подтверждающих участие в мероприятии, способствующих непрерывному профессиональному развитию за последние 5 (пять) лет по заявляемой специальности;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электронная копия удостоверения о признании и (или) </w:t>
      </w:r>
      <w:proofErr w:type="spellStart"/>
      <w:r w:rsidRPr="00AB0A85">
        <w:rPr>
          <w:rFonts w:ascii="Arial" w:hAnsi="Arial" w:cs="Arial"/>
          <w:sz w:val="20"/>
          <w:szCs w:val="20"/>
        </w:rPr>
        <w:t>нострификации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документов об образовании, для </w:t>
      </w:r>
      <w:proofErr w:type="gramStart"/>
      <w:r w:rsidRPr="00AB0A85">
        <w:rPr>
          <w:rFonts w:ascii="Arial" w:hAnsi="Arial" w:cs="Arial"/>
          <w:sz w:val="20"/>
          <w:szCs w:val="20"/>
        </w:rPr>
        <w:t>лиц</w:t>
      </w:r>
      <w:proofErr w:type="gramEnd"/>
      <w:r w:rsidRPr="00AB0A85">
        <w:rPr>
          <w:rFonts w:ascii="Arial" w:hAnsi="Arial" w:cs="Arial"/>
          <w:sz w:val="20"/>
          <w:szCs w:val="20"/>
        </w:rPr>
        <w:t xml:space="preserve"> получивших медицинское образование за пределами Республики Казахстан;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свидетельства о перемене имени, отчества, фамилии или о заключении брака или о расторжении брака, для </w:t>
      </w:r>
      <w:proofErr w:type="gramStart"/>
      <w:r w:rsidRPr="00AB0A85">
        <w:rPr>
          <w:rFonts w:ascii="Arial" w:hAnsi="Arial" w:cs="Arial"/>
          <w:sz w:val="20"/>
          <w:szCs w:val="20"/>
        </w:rPr>
        <w:t>лиц</w:t>
      </w:r>
      <w:proofErr w:type="gramEnd"/>
      <w:r w:rsidRPr="00AB0A85">
        <w:rPr>
          <w:rFonts w:ascii="Arial" w:hAnsi="Arial" w:cs="Arial"/>
          <w:sz w:val="20"/>
          <w:szCs w:val="20"/>
        </w:rPr>
        <w:t xml:space="preserve"> изменивших фамилию, имя или отчество (при его наличии) после получения документов об образовании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услугодатель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получает из соответствующих государственных информационных систем через шлюз "электронного правительства";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для получения бессрочного свидетельства о присвоении первой или высшей квалификационной категории: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заявление в форме электронного документа, удостоверенного ЭЦП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по форме согласно </w:t>
      </w:r>
      <w:r w:rsidRPr="00493324">
        <w:rPr>
          <w:rFonts w:ascii="Arial" w:hAnsi="Arial" w:cs="Arial"/>
          <w:sz w:val="20"/>
          <w:szCs w:val="20"/>
        </w:rPr>
        <w:t>приложению 4</w:t>
      </w:r>
      <w:r w:rsidRPr="00AB0A85">
        <w:rPr>
          <w:rFonts w:ascii="Arial" w:hAnsi="Arial" w:cs="Arial"/>
          <w:sz w:val="20"/>
          <w:szCs w:val="20"/>
        </w:rPr>
        <w:t xml:space="preserve"> к настоящему стандарту государственной услуги;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форма сведений по форме согласно </w:t>
      </w:r>
      <w:r w:rsidRPr="00493324">
        <w:rPr>
          <w:rFonts w:ascii="Arial" w:hAnsi="Arial" w:cs="Arial"/>
          <w:sz w:val="20"/>
          <w:szCs w:val="20"/>
        </w:rPr>
        <w:t>приложению 5</w:t>
      </w:r>
      <w:r w:rsidRPr="00AB0A85">
        <w:rPr>
          <w:rFonts w:ascii="Arial" w:hAnsi="Arial" w:cs="Arial"/>
          <w:sz w:val="20"/>
          <w:szCs w:val="20"/>
        </w:rPr>
        <w:t xml:space="preserve"> к настоящему стандарту государственной услуги и следующие документы;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сведения документа, удостоверяющего личность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услугодатель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получает из соответствующих государственных информационных систем через шлюз "электронного правительства";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электронная копия свидетельства о повышении квалификации по заявляемой специальности за последние пять лет на момент подачи документов, в объеме не менее 216 часов для специалистов с высшим и средним фармацевтическим образованием;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электронные копии ранее выданных трех равнозначных свидетельств, либо сертификатов с присвоением первой или высшей квалификационной категории.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lastRenderedPageBreak/>
        <w:t xml:space="preserve">      Не допускается истребования от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услугополучателей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документов, которые могут быть получены из информационных систем.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При подаче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услугополучателем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всех необходимых документов через портал – в "личном кабинете" </w:t>
      </w:r>
      <w:proofErr w:type="spellStart"/>
      <w:r w:rsidRPr="00AB0A85">
        <w:rPr>
          <w:rFonts w:ascii="Arial" w:hAnsi="Arial" w:cs="Arial"/>
          <w:sz w:val="20"/>
          <w:szCs w:val="20"/>
        </w:rPr>
        <w:t>услугополучателя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отображается статус о принятии запроса для оказания государственной услуги с указанием даты, времени и места прохождения тестирования, собеседования, оценки (в случае его допуска по результатам проверки документов к тестированию и по результатам тестирования к собеседованию, оценке)</w:t>
      </w:r>
      <w:proofErr w:type="gramStart"/>
      <w:r w:rsidRPr="00AB0A85">
        <w:rPr>
          <w:rFonts w:ascii="Arial" w:hAnsi="Arial" w:cs="Arial"/>
          <w:sz w:val="20"/>
          <w:szCs w:val="20"/>
        </w:rPr>
        <w:t>."</w:t>
      </w:r>
      <w:proofErr w:type="gramEnd"/>
      <w:r w:rsidRPr="00AB0A85">
        <w:rPr>
          <w:rFonts w:ascii="Arial" w:hAnsi="Arial" w:cs="Arial"/>
          <w:sz w:val="20"/>
          <w:szCs w:val="20"/>
        </w:rPr>
        <w:t>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в </w:t>
      </w:r>
      <w:r w:rsidRPr="00493324">
        <w:rPr>
          <w:rFonts w:ascii="Arial" w:hAnsi="Arial" w:cs="Arial"/>
          <w:sz w:val="20"/>
          <w:szCs w:val="20"/>
        </w:rPr>
        <w:t>приложении 3</w:t>
      </w:r>
      <w:r w:rsidRPr="00AB0A85">
        <w:rPr>
          <w:rFonts w:ascii="Arial" w:hAnsi="Arial" w:cs="Arial"/>
          <w:sz w:val="20"/>
          <w:szCs w:val="20"/>
        </w:rPr>
        <w:t xml:space="preserve"> к указанному стандарту государственной услуги: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пункт 48 исключить.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2. Комитету фармации Министерства здравоохранения Республики Казахстан в установленном законодательством Республике Казахстан порядке обеспечить: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1) государственную регистрацию настоящего приказа в Министерстве юстиции Республики Казахстан;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</w:t>
      </w:r>
      <w:proofErr w:type="gramStart"/>
      <w:r w:rsidRPr="00AB0A85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3) размещение настоящего приказа на </w:t>
      </w:r>
      <w:proofErr w:type="spellStart"/>
      <w:r w:rsidRPr="00AB0A85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AB0A85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 xml:space="preserve">      3. Контроль за настоящим приказом возложить </w:t>
      </w:r>
      <w:proofErr w:type="gramStart"/>
      <w:r w:rsidRPr="00AB0A85">
        <w:rPr>
          <w:rFonts w:ascii="Arial" w:hAnsi="Arial" w:cs="Arial"/>
          <w:sz w:val="20"/>
          <w:szCs w:val="20"/>
        </w:rPr>
        <w:t>на</w:t>
      </w:r>
      <w:proofErr w:type="gramEnd"/>
      <w:r w:rsidRPr="00AB0A8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0A85">
        <w:rPr>
          <w:rFonts w:ascii="Arial" w:hAnsi="Arial" w:cs="Arial"/>
          <w:sz w:val="20"/>
          <w:szCs w:val="20"/>
        </w:rPr>
        <w:t>курирующего</w:t>
      </w:r>
      <w:proofErr w:type="gramEnd"/>
      <w:r w:rsidRPr="00AB0A85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 </w:t>
      </w:r>
    </w:p>
    <w:p w:rsidR="00003647" w:rsidRPr="00AB0A85" w:rsidRDefault="00003647" w:rsidP="00AB0A85">
      <w:pPr>
        <w:pStyle w:val="a6"/>
        <w:jc w:val="both"/>
        <w:rPr>
          <w:rFonts w:ascii="Arial" w:hAnsi="Arial" w:cs="Arial"/>
          <w:sz w:val="20"/>
          <w:szCs w:val="20"/>
        </w:rPr>
      </w:pPr>
      <w:r w:rsidRPr="00AB0A85">
        <w:rPr>
          <w:rFonts w:ascii="Arial" w:hAnsi="Arial" w:cs="Arial"/>
          <w:sz w:val="20"/>
          <w:szCs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60"/>
            <w:bookmarkEnd w:id="1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ДСМ-68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61"/>
            <w:bookmarkEnd w:id="1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293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(далее – государственная услуга).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3. Государственная услуга оказывается Комитетом фармации Министерства здравоохранения Республики Казахстан (далее – Комитет) и его территориальными департаментами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- портал).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 Комитетом и территориальными департаментами: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ввоз/вывоз зарегистрированных и незарегистрированных в Республике Казахстан лекарственных средств - 3 (три) рабочих дня;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ввоз/вывоз зарегистрированных и незарегистрированных в Республике Казахстан медицинских изделий - 3 (три) рабочих дня.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День подачи пакета документов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не входит в срок оказания государственно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согласование/ заключение (разрешительный документ) на ввоз/вывоз зарегистрированных и незарегистрированных в Республике Казахстан лекарственных средств и медицинских изделий,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электронная.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и юридическим лицам (далее -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портала -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</w:t>
      </w:r>
      <w:hyperlink r:id="rId7" w:anchor="z205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 на портал: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ввоза зарегистрированных лекарственных средств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портал в Комитет следующие документы: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для оказания гуманитарной помощи: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1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электронную копию письменного подтверждения 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документа, подтверждающего гуманитарный характер груза,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плана целевого использования (распределения) гуманитарной помощи;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предотвращения и (или) устранения последствий чрезвычайных ситуаций: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1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договора (контракт) или инвойса (накладной) с переводом на казахский или русский языки;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письма от местных исполнительных органов о чрезвычайной ситуации (природного и техногенного характера).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ввоза незарегистрированных на территории Республики Казахстан лекарственных средств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портал в Комитет следующие документы: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для проведения клинических исследований: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(контракта) или инвойса (накладной)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приказа уполномоченного органа на разрешение проведения клинических исследований лекарственных средств;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электронные копии документов производителя, подтверждающих качество лекарственного средства, с переводом на казахский или русский языки (сертификаты анализа или сертификаты на фармацевтический продукт СРР);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отсутствия возможности получения сведений о выданных лицензиях из ГБД ЕЛ,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 или копию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лицензии на осуществление медицинской деятельности (в случае ввоза лекарственных средств организацией здравоохранения);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лекарственных средств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лекарственных средств (в случае наличия на рынке зарегистрированных лекарственных средств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писем от производителей или их представителей о невозможности ввоза) в соответствии с протоколом лечения с указанием редкого и особо тяжелого заболевания, количества больных и расчета ввозимого количества или электронную копию письма согласования от государственного органа в сфере санитарно-эпидемиологического благополучия населения о потребности незарегистрированного в Республике Казахстан иммунобиологического препарата с указанием необходимого количества препарата;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для предотвращения и (или) устранения последствий чрезвычайных ситуаций: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письма от местных исполнительных органов о чрезвычайной ситуации (природного и техногенного характера);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для оказания гуманитарной помощи в случаях, определенных Правительством </w:t>
      </w:r>
      <w:r w:rsidRPr="0049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согласно </w:t>
      </w:r>
      <w:r w:rsidRPr="00493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пункту 23)</w:t>
      </w:r>
      <w:r w:rsidRPr="0049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 Кодекса Республики Казахстан "О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народа и системе здравоохранения":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подтверждения 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лекарственных средств от местных органов государственного управления здравоохранением областей, городов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электронную копию плана целевого использования (распределения) гуманитарной помощи;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 производителя, подтверждающего качество лекарственных сре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п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ереводом на казахский или русский языки (сертификаты анализа или сертификаты на фармацевтический продукт СРР);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для внедрения инновационных медицинских технологий: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(контракта) или инвойса (накладной),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подтверждения уполномоченного органа о необходимости ввоза лекарственных сре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внедрения инновационных медицинских технологий;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копии документов производителя, подтверждающих качество лекарственных средств, предназначенных для внедрения инновационных медицинских технологий, с переводом на казахский или русский языки (сертификаты анализа или сертификаты на фармацевтический продукт СРР);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для закупа единым дистрибьютором лекарственных средств, поставляемых международными организациями, учрежденными Генеральной ассамблеей Организаций Объединенных Наций, и (или)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преквалифицированных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организацией здравоохранения, за исключением лекарственных сре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долгосрочных договоров поставки лекарственных средств: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 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лицензии на фармацевтическую деятельность с приложением на подвид деятельности, связанной с оптовой реализацией лекарственных средств;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(накладной),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 производителя, подтверждающего качество лекарственного средства, с переводом на казахский или русский языки (сертификаты анализа или сертификаты на фармацевтический продукт СРР);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гарантийного обязательства заявителя о прикреплении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упаковку на казахском и русском языках (при ввозе ограниченного количества дорогостоящих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(редких) лекарственных препаратов) и инструкции по медицинскому применению на казахском и русском языках.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Для ввоза незарегистрированных на территории Республики Казахстан лекарственных средств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портал в территориальные департаменты следующие документы: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ввозе образцов лекарственных сре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проведения экспертизы, государственной регистрации, перерегистрации и внесения изменений в регистрационное досье: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расчета необходимого количества лекарственных средств для проведения экспертизы при государственной регистрации, перерегистрации, внесении изменений в регистрационное досье,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согласованный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государственной экспертной организацией в сфере обращения лекарственных средств и медицинских изделий;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проведения выставок лекарственных средств без права их дальнейшей реализации: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2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письма-подтверждения организатора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об участии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в выставке;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(контракта) или инвойса (накладной) с переводом на казахский или русский языки.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ввоза зарегистрированных на территории Республики Казахстан медицинских изделий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портал в Комитет следующие документы: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для ввоза зарегистрированных медицинских изделий, предназначенных для оказания гуманитарной помощи (содействия):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3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письменного подтверждения 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документа, подтверждающего гуманитарный характер груза в адрес получателя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электронную копию плана целевого использования (распределения) гуманитарной помощи;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ввоза зарегистрированных медицинских изделий, предназначенных для предотвращения и/или устранения последствий чрезвычайных ситуаций: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3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(накладной), а также перевод)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письма от местных исполнительных органов о чрезвычайной ситуации (природного и техногенного характера).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ввоза незарегистрированных на территории Республики Казахстан медицинских изделий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портал в Комитет следующие документы: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(или) особо тяжелой патологией с возможностью медицинского применения и закупа: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медицинских изделий организацией здравоохранения), выданных в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законодательством Республики Казахстан;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согласования от органов местного государственного управления здравоохранением областей, городов республиканского значения и столицы (в случае ввоза медицинских изделий для подведомственной организации или частных медицинских организаций, расположенных на территории соответствующего региона) или письма организации здравоохранения, подведомственной уполномоченному органу или организации здравоохранения других ведомств с приложением обоснования применения незарегистрированных медицинских изделий, не имеющих зарегистрированных аналогов медицинских изделий и расчета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ввозимого количества медицинских изделий;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(накладной), а также перевод)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предотвращения и/или устранения последствий чрезвычайных ситуаций: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(накладной), а также перевод)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письма от местных исполнительных органов о чрезвычайной ситуации (природного и техногенного характера);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для использования в качестве комплектующего,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оптовой реализацией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организациями здравоохранения (в случае ввоза организацией здравоохранения медицинского изделия и комплектующих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нему),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Республики Казахстан;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письма от организации здравоохранения, подтверждающее потребность в комплектующем, входящим в состав или устройстве медицинского изделия и не предназначенного для самостоятельного использования вне состава или устройства медицинского изделия;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(контракта) или инвойса (накладной)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копию заключения государственной экспертной организации в сфере обращения лекарственных средств и медицинских изделий о принадлежности или об отсутствии принадлежности к медицинским изделиям ввозимых комплектующих, входящих в состав медицинских изделий, устройств медицинских изделий для комплектации медицинского изделия (в случае ввоза в Республику Казахстан комплектующего медицинского изделия, являющегося неотъемлемой частью медицинского изделия);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для проведения клинических исследований: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(накладной), а также перевод)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приказа уполномоченного органа на разрешение проведения клинических исследований медицинских изделий;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электронную копию документов производителя, подтверждающих качество медицинских изделий, предназначенных для проведения клинических исследований, с переводом на казахский или русский языки (сертификаты (декларации) о соответствии или сертификаты анализа);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для оказания гуманитарной помощи в случаях, определенных Правительством </w:t>
      </w:r>
      <w:r w:rsidRPr="004933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Казахстан согласно </w:t>
      </w:r>
      <w:r w:rsidRPr="004933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пункту 23)</w:t>
      </w:r>
      <w:r w:rsidRPr="0049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6 Кодекса Республики Казахстан "О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народа и системе здравоохранения":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письменного подтверждения 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некоммерческим использованием груза от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имеющих лицензию на медицинскую деятельность, поддерживающих данную гуманитарную акцию;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документа, подтверждающего гуманитарный характер груза в адрес получателя, с переводом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плана целевого использования (распределения) гуманитарной помощи;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для внедрения инновационных медицинских технологий: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(накладной), а также перевод)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письменного подтверждения уполномоченного органа о необходимости ввоза медицинских изделий для внедрения инновационных медицинских технологий;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копии документов производителя, подтверждающих качество медицинских изделий, предназначенных для внедрения инновационных медицинских технологий, с переводом на казахский или русский языки (сертификаты (декларации) о соответствии или сертификаты анализа);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для закупа единым дистрибьютором медицинских изделий, поставляемых международными организациями, учрежденными Генеральной ассамблеей Организаций Объединенных Наций, и (или)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преквалифицированных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Всемирной организацией здравоохранения, за исключением медицинских изделий в рамках долгосрочных договоров поставки медицинских изделий: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заявление по форме согласно 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лицензии на фармацевтическую деятельность с приложением на подвид деятельности, связанной с оптовой реализацией медицинских изделий, или талон о приеме уведомления о начале деятельности по оптовой реализации медицинских изделий, выданных в соответствии с законодательством Республики Казахстан;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электронные копии заявок медицинских организаций здравоохранения, имеющих лицензию на медицинскую деятельность или от органов местного государственного управления здравоохранением областей, городов республиканского значения и столицы;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(контракт) или инвойса (накладной), а также перевод)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документа производителя, подтверждающего качество медицинских изделий, с переводом на казахский или русский языки (сертификаты (декларации) о соответствии или сертификаты анализа);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гарантийного обязательства заявителя о прикреплении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упаковку на казахском и русском языках и инструкции по медицинскому применению на казахском и русском языках.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ввоза незарегистрированных на территории Республики Казахстан медицинских изделий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портал в территориальные департаменты следующие документы: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ввозе образцов медицинских изделий для проведения государственной регистрации, перерегистрации и внесения изменений в регистрационное досье: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гарантийного обязательства о представлении данных образцов на государственную регистрацию, перерегистрацию и внесение изменений в регистрационное досье на территории Республики Казахстан;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электронную копию расчета количества медицинских изделий для проведения экспертизы при государственной регистрации, перерегистрации, внесении изменений в регистрационное досье,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согласованный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государственной экспертной организацией в сфере обращения лекарственных средств, медицинских изделий;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инвойса (накладной), а также перевод на казахский или русский языки;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для проведения выставок медицинских изделий без права их дальнейшей реализации: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4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электронную копию письменного подтверждения организатора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об участии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в выставке;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электронную копию договора (контракта) или инвойса (накладной) с переводом на казахский или русский языки.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приеме уведомления о начале деятельности на оптовую реализацию медицинских изделий содержащихся в государственных информационных системах,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 охраняемую 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Для вывоза лекарственных средств и медицинских изделий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на портал в территориальные департаменты следующие документы: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заявление по форме согласно приложению 5 к настоящему стандарту государственной услуги в виде электронного документа, подписанного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получения сведений о выданных лицензиях из ГБД ЕЛ, электронную копию лицензии на занятие фармацевтической деятельностью с приложением на подвид деятельности, связанной с производством лекарственных средств и медицинских изделий или оптовой реализацией лекарственных средств и медицинских изделий или талона о приеме уведомления о начале деятельности на оптовую реализацию медицинских изделий или лицензия на осуществление медицинской деятельности (в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вывоза лекарственных средств и медицинских изделий организацией здравоохранения), выданных в соответствии с законодательством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документах, удостоверяющих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лицензиях на фармацевтическую и медицинскую деятельности, на занятие видами деятельности в сфере оборота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приеме уведомления о начале деятельности на оптовую реализацию медицинских изделий содержащихся в государственных информационных системах,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 охраняемую 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документов, в "личном кабинете"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9-1. Основанием для отказа в оказании государственной услуги являются: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установление недостоверности документов, представленных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данных и сведений, необходимых для оказания государственной услуги, требованиям, утвержденным </w:t>
      </w:r>
      <w:hyperlink r:id="rId8" w:anchor="z1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и социального развития Республики Казахстан от 17 августа 2015 года № 668 "Об утверждении Правил ввоза на территорию Республики Казахстан лекарственных средств и медицинских изделий и вывоза с территории Республики Казахстан лекарственных средств и медицинских изделий" (зарегистрирован в Реестре государственной регистрации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Республики Казахстан за № 12096);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Обжалование решений, действий (бездействий)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на имя руководителя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www.mz.gov.kz, либо на имя руководителя Комитета по адресу: 010000, город Астана, ул.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 8, Дом министерств, 5 подъезд, тел. 8 (7172) 74-31-16. 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случае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обратиться с жалобой в уполномоченный орган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случае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требования, с учетом особенностей оказания государственной услуги оказываемой в электронной форме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 места оказания государственной услуги размещен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 – www.mz.gov.kz, раздел "Государственные услуги".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В помещениях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условия для обслуживания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(пандусы и лифты).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государственную услугу в электронной форме через портал при условии наличия ЭЦП.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Контактные телефоны справочных служб по вопросам оказания государственной услуги размещены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Министерства, Единый контакт-центр по вопросам оказания государственной услуги: 8-800-080-7777,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223"/>
            <w:bookmarkEnd w:id="1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согласования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(или) заключения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(разрешительного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документа) на ввоз (вывоз)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зарегистрированных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224"/>
            <w:bookmarkEnd w:id="1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93324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Заявление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Прошу разрешить, согласовать ввоз на территорию Республики Казахстан лекарственных средств, предназначенных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________(указать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36"/>
        <w:gridCol w:w="825"/>
        <w:gridCol w:w="1467"/>
        <w:gridCol w:w="36"/>
        <w:gridCol w:w="1386"/>
        <w:gridCol w:w="1042"/>
        <w:gridCol w:w="426"/>
        <w:gridCol w:w="426"/>
        <w:gridCol w:w="837"/>
        <w:gridCol w:w="522"/>
        <w:gridCol w:w="974"/>
        <w:gridCol w:w="36"/>
        <w:gridCol w:w="640"/>
      </w:tblGrid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ввоз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К-во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 лекарственного средства в Республике Казахстан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государственной регистрации лекарственного средства в Республике Казахстан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 тайну,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содержащихся в информационных системах.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заявителя _____________________________ Фамилия, имя, отчество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 _______________ 20__ года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*Примечание: в случае ввоза лекарственных средств, содержащих наркотические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средства, психотропные вещества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не указывается.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227"/>
            <w:bookmarkEnd w:id="1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 услуги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"Выдача согласования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(или) заключения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(разрешительного документа) на ввоз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(вывоз) зарегистрированных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зарегистрированных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 лекарственных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228"/>
            <w:bookmarkEnd w:id="1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93324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ввоз на территорию Республики Казахстан незарегистрированных в Республике Казахстан лекарственных средств, лекарственных субстанций (нужное подчеркнуть) предназначенных для ________ (указать цель ввоза).</w:t>
      </w:r>
      <w:proofErr w:type="gram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559"/>
        <w:gridCol w:w="80"/>
        <w:gridCol w:w="837"/>
        <w:gridCol w:w="836"/>
        <w:gridCol w:w="1547"/>
        <w:gridCol w:w="1161"/>
        <w:gridCol w:w="80"/>
        <w:gridCol w:w="1588"/>
        <w:gridCol w:w="80"/>
        <w:gridCol w:w="80"/>
        <w:gridCol w:w="1448"/>
      </w:tblGrid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оптовую реализацию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Таможенный орган, через который будет произведен ввоз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 ВЭД ТС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средства, лекарственной субстанции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роизводитель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заявителя _____________________________ Фамилия, имя, отчество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"____" _______________ 20__ года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231"/>
            <w:bookmarkEnd w:id="1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согласования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(или) заключения (разрешительного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документа) на ввоз (вывоз)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зарегистрированных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зарегистрированных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 лекарственных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232"/>
            <w:bookmarkEnd w:id="1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93324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_______________________________________________________________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Прошу разрешить, согласовать ввоз на территорию Республики Казахстан зарегистрированных в Республике Казахстан медицинских изделий предназначенных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 (указать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2781"/>
        <w:gridCol w:w="1444"/>
        <w:gridCol w:w="1397"/>
        <w:gridCol w:w="1740"/>
        <w:gridCol w:w="30"/>
        <w:gridCol w:w="594"/>
      </w:tblGrid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Телефон, электронная почта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ввоз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961"/>
        <w:gridCol w:w="1642"/>
        <w:gridCol w:w="1618"/>
        <w:gridCol w:w="1997"/>
        <w:gridCol w:w="2020"/>
      </w:tblGrid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 валюте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государственной регистрации медицинских изделий в Республике Казахстан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окончания государственной регистрации медицинских изделий в Республике Казахстан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заявителя _____________________________ Фамилия, имя, отчество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 _______________ 20__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235"/>
            <w:bookmarkEnd w:id="2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согласования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(или) заключения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(разрешительного документа)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ввоз (вывоз)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зарегистрированных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 лекарственных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236"/>
            <w:bookmarkEnd w:id="2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93324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Прошу разрешить ввоз на территорию Республики Казахстан незарегистрированных в Республике Казахстан медицинских изделий, предназначенных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(указать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ввоза) 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4696"/>
        <w:gridCol w:w="1846"/>
        <w:gridCol w:w="30"/>
        <w:gridCol w:w="1124"/>
      </w:tblGrid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орган, через который будет произведен ввоз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медицинских изделий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655"/>
        <w:gridCol w:w="1792"/>
        <w:gridCol w:w="1616"/>
        <w:gridCol w:w="1642"/>
        <w:gridCol w:w="1964"/>
      </w:tblGrid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в валюте 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в валюте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роизводитель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заявителя 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Фамилия, имя, отчество (при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"____" _______________ 20__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239"/>
            <w:bookmarkEnd w:id="2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согласования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(или) заключения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(разрешительного документа)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ввоз (вывоз) зарегистрированных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не зарегистрированных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Республике Казахстан лекарственных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240"/>
            <w:bookmarkEnd w:id="2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493324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___________________________________________________________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</w:p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Прошу разрешить вывоз лекарственных средств, медицинских изделий. 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30"/>
        <w:gridCol w:w="2181"/>
        <w:gridCol w:w="918"/>
        <w:gridCol w:w="30"/>
        <w:gridCol w:w="2188"/>
        <w:gridCol w:w="582"/>
        <w:gridCol w:w="586"/>
        <w:gridCol w:w="30"/>
        <w:gridCol w:w="1139"/>
      </w:tblGrid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электронная почта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(БИН, ИИН) (при наличии)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поставщика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поставщика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поставщика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контракта (договора)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спецификации (приложения, инвойса,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счет-фактуры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выдачи лицензии (приложения к лицензии) на фармацевтическую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и дата выдачи лицензии (приложения к лицензии) на медицинскую деятельность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выдачи талона государственного органа о приеме уведомления или уведомления с отметкой о приеме центром обслуживания населения на оптовую реализацию медицинских изделий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орган, через который будет произведен вывоз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ТНВЭД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средства, медицинских изделий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(номер)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роизводитель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тайну, содержащихся в информационных системах.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заявителя _____________________________ Фамилия, имя, отчество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 _______________ 20__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z243"/>
            <w:bookmarkEnd w:id="2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ДСМ-68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z244"/>
            <w:bookmarkEnd w:id="2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293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лицензии на фармацевтическую деятельность"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"Выдача лицензии на фармацевтическую деятельность" (далее – государственная услуга).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территориальными департаментами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фармации Министерства здравоохранения Республики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Прием заявления и выдача результата оказания государственной услуги осуществляются через веб-портал "электронного правительства": www.egov.kz, www.elicense.kz (далее – портал).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выдаче лицензии и (или) приложения к лицензии – 15 (пятнадцать) рабочих дней;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переоформлении лицензии и (или) приложения к лицензии – 3 (три) рабочих дня;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выдаче дубликатов лицензии и (или) приложения к лицензии – 2 (два) рабочих дня.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День подачи пакета документов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не входит в срок оказания государственно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Результатом оказания государственной услуги - лицензия, переоформленная лицензия, дубликат лицензии на фармацевтическую деятельность,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электронная.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в оказании государственной услуги направляется в "личный кабинет"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на платной основе физическим и юридическим лицам (далее -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оказании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в бюджет по месту нахождения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лицензионный сбор за право занятия деятельностью в соответствии с Налоговым кодексом Республики Казахстан: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 выдаче лицензии за право занятия фармацевтической деятельностью составляет 10 месячных расчетных показателей (далее – МРП);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 переоформление лицензии составляет 10 % от ставки при выдаче лицензии, но не более 4 МРП;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за выдачу дубликата лицензии составляет 100 % от ставки при выдаче лицензии.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Оплата лицензионного сбора может осуществляться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наличной и безналичной форме через банки второго уровня.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получение государственной услуги оплата осуществляется через платежный шлюз "электронного правительства" (далее – ПШЭП).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8. График работы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 </w:t>
      </w:r>
      <w:hyperlink r:id="rId9" w:anchor="z205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получения лицензии: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настоящему стандарту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получения приложения к лицензии: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сведения о соответствии квалификационным требованиям, предъявляемым при лицензировании фармацевтической деятельности, по форме согласно приложению 3 к настоящему стандарту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переоформления лицензии и (или) приложения к лицензии: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электронную копию документа, подтверждающего оплату в бюджет лицензионного сбора за переоформление лицензии, за исключением случаев оплаты через ПШЭП.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утере, порчи лицензии и (или) приложения к лицензии, выданной ранее на бумажном носителе,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дубликат лицензии в электронной форме, представив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приложениям 1, 2 к настоящему стандарту государственной услуги в виде электронного документа, удостоверенного электронной цифровой подписью (далее – ЭЦП)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электронную копию документа, подтверждающий оплату лицензионного сбора за дубликат лицензии, за исключением оплаты через ПШЭП.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замены документов в течение 30 (тридцати) календарных дней подает заявление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переоформления лицензии и (или) приложения к лицензии.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об оплате лицензионного сбора (в случае оплаты через ПШЭП), о лицензии, содержащиеся в государственных информационных системах,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систем, через шлюз "электронного правительства".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Основанием для отказа в оказании государственной услуги может быть, если: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занятие видом деятельности запрещено законами Республики Казахстан для данной категории физических или юридических лиц;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 внесен лицензионный сбор;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квалификационным требованиям;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 ответ от соответствующего согласующего государственного органа о несоответствии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при лицензировании требованиям;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судом на основании представления судебного исполнителя временно запрещено выдавать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-должнику лицензию;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центральных государственных органов, а также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 по вопросам оказания государственных услуг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(бездействий)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на имя руководителя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адресу, указанному в пункте 13 стандарта государственной услуги, либо на имя руководителя Министерства по адресу: 010000, город Астана, пр.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Мәңгілік</w:t>
      </w:r>
      <w:proofErr w:type="spellEnd"/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 8.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Жалобы принимаются в письменной форме по почте либо нарочно через канцелярию Министерства.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Подтверждением принятия жалобы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через портал информацию о порядке обжалования получает по телефону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физического лица – указывается его фамилия, имя, отчество (при его наличии), почтовый адрес;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юридического лица – его наименование, почтовый адрес, исходящий номер и дата.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 в электронной форме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 оказания государственной услуги размещен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Министерства: www.mz.gov.kz.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В помещениях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условия для обслуживания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(пандусы и лифты).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государственную услугу в электронной форме через портал при условии наличия ЭЦП.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17.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услуг: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z314"/>
            <w:bookmarkEnd w:id="2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лицензии на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фармацевтическую деятельность"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z315"/>
            <w:bookmarkEnd w:id="2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юридического лица для получения лицензии и (или) приложения к лицензии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 лицензиара)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наименование, местонахождение, бизнес-идентификационный номер юридического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 (в том числе иностранного юридического лица), бизнес-идентификационный номер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филиала или представительства иностранного юридического лица – в случае отсутствия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бизнес-идентификационного номера у юридического лица)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выдать лицензию и (или) приложение к лицензии на осуществление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полное наименование вида деятельности и (или) подвида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юридического лица 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(почтовый индекс, страна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иностранного юридического лица),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область, город, район, населенный пункт, наименование улицы,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номер дома/здания (стационарного помещения)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 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 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 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Банковский счет 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(номер счета, наименование и местонахождение банка)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объекта осуществления деятельности или действий (операций)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(почтовый индекс, область, город, район, населенный пункт, наименование улицы,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номер дома/здания (стационарного помещения)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Прилагается ______ листов.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на использование персональных данных ограниченного доступа, составляющих охраняемую законом тайну, содержащихся информационных системах, при выдаче лицензии и (или) приложения к лицензии;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(подпись) (фамилия, имя, отчество (в случае наличия)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заполнения: "__" __________ 20__ года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z317"/>
            <w:bookmarkEnd w:id="2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лицензии на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фармацевтическую деятельность"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z318"/>
            <w:bookmarkEnd w:id="2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физического лица для получения лицензии и (или) приложения к лицензии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(полное наименование лицензиара)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(фамилия имя отчество (в случае наличия) физического лица,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индивидуальный идентификационный номер)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выдать лицензию и (или) приложение к лицензии на осуществление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(указать полное наименование вида деятельности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и (или) подвида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местожительства физического лица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(почтовый индекс, область, город, район, населенный пункт,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наименование улицы, номер дома/здания)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 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Банковский счет 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(номер счета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 банка)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объекта осуществления деятельности или действий (операций)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(почтовый индекс, область, город, район, населенный пункт,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улицы, номер дома/здания (стационарного помещения)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Прилагается _____ листов.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Настоящим подтверждается, что: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 заявитель согласен на удостоверение заявления электронной цифровой подписью работника центра обслуживания населения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случае обращения через центр обслуживания населения).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 __________ 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(подпись) (фамилия, имя, отчество (в случае наличия)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заполнения: "___"____ 20__ года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z320"/>
            <w:bookmarkEnd w:id="3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лицензии на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фармацевтическую деятельность"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z321"/>
            <w:bookmarkEnd w:id="3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Сведения о соответствии квалификационным требованиям, предъявляемым</w:t>
      </w:r>
      <w:r w:rsidR="004933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 лицензировании фармацевтической деятельности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_______________________________________________________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субъекта здравоохранения)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(по состоянию на "__" ______ 20___ года)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Сведения, подтверждающие наличие: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Помещения или здания на праве собственности или аренды, или доверительного управления государственным имуществом: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производственной базы на праве собственности (хозяйственного ведения или оперативного управления) и (или) аренды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Кадастровый номер 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Местоположения 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Номер и дата договора об аренде 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Арендодатель 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Срок окончания аренды 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Адрес помещения (здания) 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Арендуемая квадратура 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и мебели, компьютерной техники с доступом в интернет,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актами, в том числе типовыми положениями объектов в сфере обращения лекарственных средств и медицинских изделий, утвержденными Правительством Республики Казахстан;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оборудования, аппаратуры, приборов, компьютерной техники с доступом в интернет, мебели, инвентаря, транспортных и других средств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1691"/>
        <w:gridCol w:w="1269"/>
        <w:gridCol w:w="986"/>
        <w:gridCol w:w="1528"/>
      </w:tblGrid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 и (или) специального оборудования, аппаратуры и инструментария, приборов, мебели, инвентаря, транспортных и других средств (по паспорту)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(рабочее/не рабочее)</w:t>
            </w: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Сведения о специалистов организаций здравоохранения, осуществляющих фармацевтическую деятельность: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о специалистах организаций здравоохранения, осуществляющих фармацевтическую деятельность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6"/>
        <w:gridCol w:w="1517"/>
        <w:gridCol w:w="1857"/>
        <w:gridCol w:w="1775"/>
        <w:gridCol w:w="2420"/>
      </w:tblGrid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Фамилия, имя, отчество (при наличии)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специальность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по специальности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повышении квалификации за последние 5 лет</w:t>
            </w:r>
            <w:proofErr w:type="gramEnd"/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Соответствующего образования согласно заявляемым подвидам фармацевтической деятельности и стаж работы по специальности: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фармацевтическом образовании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Специальность и квалификация 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Номер диплома о высшем или среднем фармацевтическом образовании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Дата диплома о высшем или среднем фармацевтическом образовании________________________________________________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Наименование учебного заведения 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Место работы 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Должность 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Трудовой стаж 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Номер и дата акта работодателя о приеме на работу 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Дата приказа об увольнении с работы________________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или усовершенствование и другие виды повышения квалификации за последние 5 лет по заявляемым подвидам фармацевтической деятельности: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повышении квалификации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Специальность, по которой пройдена переподготовка 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Наименование обучающей организации 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Номер удостоверения или свидетельства 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Кем выдано 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Наименование цикла 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Количество часов 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z325"/>
            <w:bookmarkEnd w:id="3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ДСМ-68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z326"/>
            <w:bookmarkEnd w:id="3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293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Стандарт государственной услуги "Выдача лицензии на осуществление деятельности в сфере оборота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области здравоохранения"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Государственная услуга "Выдача лицензии на осуществление деятельности в сфере оборота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здравоохранения" (далее – государственная услуга).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территориальными департаментами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фармации Министерства здравоохранения Республики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(далее -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выдаче лицензии и (или) приложения к лицензии - 10 (десять) рабочих дней;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переоформлении лицензии и (или) приложения к лицензии - 3 (три) рабочих дня;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выдаче дубликатов лицензии и (или) приложения к лицензии - 2 (два) рабочих дня.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День подачи пакета документов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не входит в срок оказания государственно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Форма оказания государственной услуги: электронная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здравоохранения, либо мотивированный ответ об отказе в оказании государственной услуги в случаях и по основаниям, предусмотренным пунктом 10 настоящего стандарта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услуги: электронная.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в оказании государственной услуги направляется в "личный кабинет"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документа, подписанного электронной цифровой подписью (далее - ЭЦП) уполномоченного лица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на платной основе юридическим лицам (далее -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оказании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в бюджет по месту нахождения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лицензионный сбор за право занятия деятельности в соответствии с </w:t>
      </w:r>
      <w:hyperlink r:id="rId10" w:anchor="z777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Налоговым кодексом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при выдаче лицензии на деятельность, связанную с оборотом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здравоохранения составляет двадцать месячных расчетных показателей (далее – МРП);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за переоформление лицензии составляет 10 % от ставки при выдаче лицензии, но не более 4 МРП;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3) за выдачу дубликата лицензии составляет 100 % от ставки при выдаче лицензии.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Оплата лицензионного сбора может осуществляться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наличной и безналичной форме через банки второго уровня.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получение государственной услуги, оплата может осуществляться через платежный шлюз "электронного правительства" (далее – ПШЭП).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портала - круглосуточно, за исключением технических перерывов в связи с проведением ремонтных работ (при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</w:t>
      </w:r>
      <w:hyperlink r:id="rId11" w:anchor="z205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 на портал: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получения лицензии: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приложению 1 к настоящему стандарту государственной услуги в виде электронного документа, удостоверенного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электронную копию документа, подтверждающего оплату в бюджет лицензионного сбора на право занятия отдельными видами деятельности, за исключением случаев оплаты через ПШЭП;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электронную копию списка работников, составленный заявителем по утвержденной форме с отметками органов внутренних дел о соответствующей проверке работников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 (сведения о состоянии/не состоянии на учете в наркологической и/или психоневрологической организациях содержащиеся в государственных информационных системах,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систем, через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шлюз "электронного правительства");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электронную копию договора охраны помещения для хранения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частными охранными организациями.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получения приложения к лицензии: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приложению 1 к настоящему стандарту государственной услуги в виде электронного документа, удостоверенного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электронную копию списка работников,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по утвержденной форме с отметками: органов внутренних дел о соответствующей проверке работников; наркологического и психоневрологического диспансеров об отсутствии среди работников лиц с заболеваниями наркоманией, токсикоманией, хроническим алкоголизмом;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электронную копию договора охраны помещения для хранения наркотических средств, психотропных веществ 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частными охранными организациями.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Для переоформления лицензии и (или) приложения к лицензии: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приложению 1 к настоящему стандарту государственной услуги в виде электронного документа, удостоверенного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электронную копию документа, подтверждающего оплату в бюджет лицензионного сбора за переоформление лицензии, за исключением случаев оплаты через ГШЭП.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утере, порче лицензии и (или) приложения к лицензии, выданной ранее на бумажном носителе,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дубликат лицензии в электронной форме: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по форме согласно приложению 1 к настоящему стандарту государственной услуги в виде электронного документа, удостоверенного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электронную копию документа, подтверждающего оплату в бюджет лицензионного сбора за выдачу дубликата лицензии, за исключением случаев оплаты через ПШЭП.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государственной регистрации (перерегистрации) юридического лица, о лицензии, содержащиеся в государственных информационных системах,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систем, через шлюз "электронного правительства".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замены документов в течение 30 (тридцати) календарных дней подает заявление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переоформления лицензии и (или) приложения к лицензии.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документов на портале в "личном кабинете"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Основаниями для отказа в оказании государственной услуги являются: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занятие видом деятельности запрещено законами Республики Казахстан для данной категории физических или юридических лиц;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 внесен лицензионный сбор;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соответствует квалификационным требованиям;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 ответ от соответствующего согласующего государственного органа о несоответствии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предъявляемым при лицензировании требованиям;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6) судом на основании представления судебного исполнителя временно запрещено выдавать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-должнику лицензию;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установлена недостоверность документов, представленных заявителем для получения лицензии, и (или) данных (сведений), содержащихся в них.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вопросам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При обжаловании решений, действий (бездействий) сотрудников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направляется руководству Министерства по адресам, указанным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- www.mz.gov.kz, раздел "Государственные услуги".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подается в письменной форме по почте либо нарочно через канцелярию Министерства в рабочие дни.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Министерства.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через портал информацию о порядке обжалования получает по телефону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юридического лица - указывается его наименование, почтовый адрес, исходящий номер и дата.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В случаях несогласия с результатами оказанной государственной услуги,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 оказываемой в электронной форме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13. Адреса оказания государственной услуги размещены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- www.mz.gov.kz, раздел "Государственные услуги".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В помещениях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условия для обслуживания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(пандусы и лифты).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государственную услугу в электронной форме через портал при условии наличия ЭЦП.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Контактные телефоны справочной службы по вопросам оказания государственной услуги: 8-800-080-77778. Единый контакт-центр по вопросам оказания государственных услуг: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z396"/>
            <w:bookmarkEnd w:id="3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лицензии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осуществление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в сфере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оборота наркотических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средств, психотропных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веществ и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области здравоохранения"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z397"/>
            <w:bookmarkEnd w:id="3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юридического лица для получения лицензии </w:t>
      </w:r>
      <w:proofErr w:type="gram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и(</w:t>
      </w:r>
      <w:proofErr w:type="gram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или) приложения к лицензии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(полное наименование лицензиара)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(полное наименование, местонахождение, бизнес-идентификационный номер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юридического лица (в том числе иностранного юридического лица),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бизнес-идентификационный номер филиала или представительства иностранного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юридического лица - в случае отсутствия бизнес-идентификационного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номера у юридического лица)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Прошу выдать лицензию и (или) приложение к лицензии на осуществление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полное наименование вида деятельности и (или) подвида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юридического лица__________________________________________________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(почтовый индекс, страна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иностранного юридического лица),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область, город, район, населенный пункт, наименование улицы,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номер дома/здания (стационарного помещения)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Электронная почта 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Телефоны 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 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Банковский счет 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      (номер счета, наименование и местонахождение банка)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объекта осуществления деятельности или действий (операций)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(почтовый индекс, область, город, район, населенный пункт, наименование улицы,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номер дома/здания (стационарного помещения)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Прилагается листов.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Настоящим подтверждается, что: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действительными;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Руководитель_____________ 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(подпись) (фамилия, имя, отчество (при его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заполнения: "__" ________ 20 года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z399"/>
            <w:bookmarkEnd w:id="3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ДСМ-68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z400"/>
            <w:bookmarkEnd w:id="3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социального развития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293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разрешения на проведение клинического исследования и (или) испытания фармакологических и лекарственных средств, медицинских изделий"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– "Выдача разрешения на проведение клинического исследования и (или) испытания фармакологических и лекарственных средств, медицинских изделий" (далее – государственная услуга).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Комитетом фармации Министерства здравоохранения Республики Казахстан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2. Порядок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 оказания государственной услуги через портал – 5 (пять) рабочих дней.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День подачи пакета документов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не входит в срок оказания государственно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разрешение на проведение клинического исследования и (или) испытания фармакологических и лекарственных средств, медицинских изделий (далее – разрешительный документ), либо мотивированный ответ об отказе в оказании государственной услуги по основаниям, установленным пунктом 9-1 настоящего стандарта.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электронная.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направляется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в форме электронного документа, подписанного ЭЦП уполномоченного лица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физическим и юридическим лицам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портала - круглосуточно, за исключением технических перерывов в связи с проведением ремонтных работ (при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</w:t>
      </w:r>
      <w:hyperlink r:id="rId12" w:anchor="z205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на проведение клинического исследования по форме согласно приложению к настоящему стандарту государственной услуги в виде электронного документа, удостоверенного электронной цифровой подписью (далее – ЭЦП)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электронную копию заключения государственной экспертной организации.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документах, удостоверяющих личность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государственной регистрации (перерегистрации) юридического лица, о регистрации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индивидуального предпринимателя,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документов через портал – в "личном кабинете"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отображается статус о принятии запроса для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оказания государственной услуги с указанием даты получения результата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9-1. Основанием для отказа в оказании государственной услуги являются: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установление недостоверности документов, представленных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утвержденным уполномоченным органом;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центральных государственных органов, а также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лиц, по вопросам оказания государственных услуг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Обжалование решений, действий (бездействий)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подается на имя руководителя по адресам, указанным в пункте 12 настоящего стандарта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поступившая в адрес Министерства подлежит рассмотрению в течение 5 (пяти)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жалобе: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физического лица – указывается его фамилия, имя, отчество (при наличии), почтовый адрес;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юридического лица – его наименование, почтовый адрес, исходящий номер и дата.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В случаях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 оказываемой в электронной форме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Адрес оказания государственной услуги размещен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 – www.mz.gov.kz, раздел "Государственные услуги".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В помещениях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условия для обслуживания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(пандусы и лифты).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Контактные телефоны справочной службы по вопросам оказания государственной услуги: 8 (7172) 74-31-16. Единый контакт-центр по вопросам оказания государственных услуг (1414).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z447"/>
            <w:bookmarkEnd w:id="3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разрешения на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клинического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исследования и (или)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испытания фармакологических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лекарственных средств,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z448"/>
            <w:bookmarkEnd w:id="3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проведение клинического исследования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1. Торговое название/проект испытуемого образца для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и (или) испытания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Лекарственный препарат является оригинальным или воспроизведенным (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непатентованное название (далее – МНН) или МНН всех активных веществ многокомпонентного ЛС;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фармакологических и лекарственных средств, подлежащих контролю: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химическое название активных веществ, подлежащих контролю в Республике Казахстан: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лекарственного растительного сырья (сборов) – ботаническое название всех входящих растений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Лекарственная форма, дозировка, концентрация, объем, способ введения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Упаковка и ее краткое описание (при наличии):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Первичная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Вторичная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 (нужное заполнить):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Юридическое лицо полное наименование (для отечественных компаний и стран СНГ на казахском и русском языках, зарубежных – на английском, русском языках)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Юридический адрес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местонахождения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Телефон, факс, E-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страна-производитель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Физическое лицо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местонахождения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Телефон, факс, E-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Сведения о том, где был изготовлен испытуемый образец, направляемый на клинические исследования/испытания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Полный качественный и количественный состав лекарственного препарата: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4071"/>
        <w:gridCol w:w="3445"/>
      </w:tblGrid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на единицу Лекарственной формы (для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Гомеопатических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100 г)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Название компании, Адрес местонахождения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вещества: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вещества: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 т.д.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капсул и оболочки: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В единицах массы (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мг, мг/кг), биологических единицах, в единицах концентрации (процентах, мг/мл) на 1 единицу лекарственной формы.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Для лекарственного растительного сырья: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3"/>
        <w:gridCol w:w="4142"/>
      </w:tblGrid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 (сбор)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организация-производитель, адрес местонахождения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 т.д.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Указать вещества человеческого или животного происхождения, вошедшие в состав лекарственного средства, медицинского изделия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лекарственного растительного сырья указать место культивирования или произрастания: дикорастущее или культивируемое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Основное фармакологическое действие (кроме гомеопатических препаратов)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Область применения (указать заболевания, при которых испытуемый образец рекомендуется как профилактическое, диагностическое или лечебное средство)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Регистрация в стране-производителе и других странах (перечень стран) (если имеется) 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13*. Клиническая/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база/ы в которых планируется проведение клинических исследований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Ответственный исследователь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наличии) и ИИН 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Научная степень 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 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научных трудов_________________________________________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Исследователь-координатор (в случаях международных многоцентровых клинических исследований)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наличии) и ИИН 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Должность 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Научная степень 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 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научных трудов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Исследователь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(при наличии) и ИИН 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 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Научная степень 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Звание 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научных трудов 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Вид и объем планируемых клинических исследований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Заказчик: __________________________________ гарантирую достоверность и полноту информации, содержащейся в предоставленных материалах на проведение клинических исследований. Обязуюсь проводить исследования в соответствии с протоколом клинического исследования, стандартными операционными процедурами, в утвержденных клинических базах.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 тайну, содержащихся в информационных системах.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3"/>
        <w:gridCol w:w="3922"/>
      </w:tblGrid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заполнения: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Заказчика</w:t>
            </w:r>
          </w:p>
        </w:tc>
      </w:tr>
      <w:tr w:rsidR="00003647" w:rsidRPr="00003647" w:rsidTr="004933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 20 ___ года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*заказчик выбирает клиническую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 базу (-ы) из Перечня клинических баз, определенных уполномоченным органом.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z454"/>
            <w:bookmarkEnd w:id="4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ДСМ-68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z455"/>
            <w:bookmarkEnd w:id="4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293</w:t>
            </w:r>
          </w:p>
        </w:tc>
      </w:tr>
    </w:tbl>
    <w:p w:rsidR="00003647" w:rsidRPr="00003647" w:rsidRDefault="00003647" w:rsidP="004933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"Государственная регистрация, перерегистрация и внесение изменений в регистрационное досье лекарственного средства или медицинского изделия"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– "Государственная регистрация, перерегистрация и внесение изменений в регистрационное досье лекарственного средства или медицинского изделия" (далее – государственная услуга).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Стандарт государственной услуги разработан Министерством здравоохранения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Комитетом фармации Министерства здравоохранения Республики Казахстан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портале – 5 (пять) рабочих дней.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День подачи пакета документов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портал не входит в срок оказания государственно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Форма оказания государственной услуги: электронная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регистрационное удостоверение о государственной регистрации, перерегистрации и внесений изменений в регистрационное досье лекарственных средств или медицинских изделий (далее – регистрационное удостоверение) или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электронная.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На портале результат оказания государственной услуги направляется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"личный кабинет" в форме электронного документа, подписанного ЭЦП уполномоченного лица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платно физическим и юридическим лицам (далее -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 оказание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в республиканский бюджет регистрационный сбор в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</w:t>
      </w:r>
      <w:hyperlink r:id="rId13" w:anchor="z777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25 декабря 2017 года "О налогах и других обязательных платежах в бюджет (Налоговый кодекс)" в размере следующих ставок: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11 месячных расчетных показателей, действующих в день оплаты сбора за государственную регистрацию;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5 месячных расчетных показателей, действующих в день оплаты сбора за государственную перерегистрацию.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Оплата лицензионного сбора может осуществляться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наличной и безналичной форме через банки второго уровня.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На получение государственной услуги оплата может осуществляться через платежный шлюз "электронного правительства" (далее – ПШЭП).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График работы портала – круглосуточно, за исключением технических перерывов в связи с проведением ремонтных работ (при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</w:t>
      </w:r>
      <w:hyperlink r:id="rId14" w:anchor="z205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 на портал: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на государственную регистрацию, перерегистрацию или внесение изменений в регистрационное досье лекарственного средства (медицинского изделия) в Республике Казахстан по формам согласно приложениям 1, 2 к настоящему стандарту государственной услуги, в виде электронного документа, удостоверенного ЭЦП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электронную копию платежного документа, подтверждающего оплату суммы регистрационного сбора, за исключением оплаты через ПШЭП;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электронную копию заключения государственной экспертной организации.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документе, удостоверяющем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предусмотренных настоящим пунктом стандарта государственной услуги в "личном кабинете"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услуги. 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Основанием для отказа в оказании государственной услуги являются: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отрицательное заключение государственной экспертной организации, в связи с выявлением при их экспертизе несоответствия заявленным показателям качества, безопасности и эффективности в порядке, определенном уполномоченным органом в области здравоохранения;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установление недостоверности документов, представленных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несоответствие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утвержденным </w:t>
      </w:r>
      <w:hyperlink r:id="rId15" w:history="1">
        <w:r w:rsidRPr="007D556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Республики Казахстан от 18 ноября 2009 года № 735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государственной регистрации,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перерегистрации и внесения изменений в регистрационное досье лекарственного средства или медицинских изделий" (зарегистрирован в Реестре государственной регистрации нормативных правовых актов Республики Казахстан за № 5935);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центральных государственных органов, а также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лиц, по вопросам оказания государственных услуг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(бездействий)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на имя руководителя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адресам, указанным в пункте 13 настоящего стандарта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подлежит рассмотрению в течение 5 (пять)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канцелярии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обращении через портал информацию о порядке обжалования можно получить по телефону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15 (пятнадцать)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12. В случаях несогласия с результатами оказанной государственной услуги,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 в электронной форме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государственную услугу в электронной форме через портал при условии наличия ЭЦП.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В помещениях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предусмотрены условия для обслуживания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(пандусы и лифты).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Контактные телефоны справочной службы по вопросам оказания государственной услуги: 8 (7172) 74 37 73. Единый контакт-центр по вопросам оказания государственных услуг: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z506"/>
            <w:bookmarkEnd w:id="4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"Государственная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регистрация, перерегистрация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внесение изменений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регистрационное досье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лекарственного средства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медицинского изделия"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z507"/>
            <w:bookmarkEnd w:id="4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7D55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на государственную регистрацию, перерегистрацию или внесение изменений в регистрационное досье лекарственного средства в Республике 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5340"/>
        <w:gridCol w:w="86"/>
        <w:gridCol w:w="226"/>
        <w:gridCol w:w="3129"/>
        <w:gridCol w:w="109"/>
      </w:tblGrid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регистрации Торговое наименование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Перерегистрация Внесение изменений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заявления (определяется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на экспертизу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заявления на экспертизу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заявителя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Производитель (изготовитель) Доверенное лицо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доверенности (копия доверенности).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фиксировании заявления через портал электронная версия)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доверенности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Индивидуальный предприниматель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Юридическое лицо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казахском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казахском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русском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русском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английском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английском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руководителя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руководителя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 руководителя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документа, удостоверяющего личность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документа, удостоверяющего личность, орган, выдавший документ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документа, удостоверяющего личность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 (страна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платежах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платежных документов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минимальных расчетных показателей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платежей в тенге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Владелец регистрационного удостоверения (доверенное лицо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подоверенности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_____________________________________________________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государственной регистрации обязуюсь осуществлять поставки лекарственного средства, полностью соответствующего образцам, представленным при государственной регистрации, и гарантирую соответствие лекарственного средства по показателям безопасности, качества и эффективности требованиям нормативно-технического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организации-производителя.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сообщать о любых изменениях в регистрационном досье и обнаружении любых побочных реакций, ранее не указанных в инструкции по медицинскому применению лекарственного средства, и представлять отчеты о безопасности и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один раз в 6 месяцев в течение двух лет после государственной регистрации, затем ежегодно в течение последующих трех лет и не реже одного раза в пять лет при последующей перерегистрации.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 тайну, содержащихся в информационных системах.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при подаче заявления через рабочий кабинет заявителя в ГБД ЕЛ заявление должно быть подписано ЭЦП заявителя.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Фамилия, имя, отчество (при его наличии) и должность ответственного лица заявителя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516"/>
            <w:bookmarkEnd w:id="4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"Государственная регистрация,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перерегистрация и внесение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изменений в регистрационное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досье лекарственного средства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медицинского изделия"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517"/>
            <w:bookmarkEnd w:id="4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7D55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на государственную регистрацию, перерегистрацию или внесение изменений в регистрационное досье медицинского изделия в Республике 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5402"/>
        <w:gridCol w:w="227"/>
        <w:gridCol w:w="3152"/>
        <w:gridCol w:w="109"/>
      </w:tblGrid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регистрации Торговое наименование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Перерегистрация Внесение изменений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заявления (определяется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заявления на экспертизу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заявления на экспертизу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заявителя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Производитель (изготовитель) Доверенное лицо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доверенности (копия доверенности) При фиксировании заявления через портал электронная версия)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доверенности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Индивидуальный предприниматель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Юридическое лицо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казахском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казахском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русском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 русском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английском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английском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руководителя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руководителя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(при наличии) руководителя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документа, удостоверяющего личность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документа, удостоверяющего личность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документа, удостоверяющего личность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Гражданство (страна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резидентства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платежах</w:t>
            </w: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платежных документов (копия платежного документа, при фиксировании заявления через портал электронная версия)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платежных документов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минимальных расчетных показателей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платежей в тенге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7D55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орган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Владелец регистрационного удостоверения (доверенное лицо по доверенности):_______________________________________________________обязуюсь осуществлять поставки медицинских изделий в Республику Казахстан, соответствующие требованиям, указанным в регистрационном досье, и сопровождать медицинское инструкцией по медицинскому применению на казахском и русском языках с соблюдение достоверности и аутентичности переводов.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Гарантирую сохранение безопасности и качества в течение всего срока использования, при соблюдении условий транспортировки и хранения в соответствии с требованиями завода-производителя.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медицинского изделия, ранее не указанных в инструкции по медицинскому применению медицинских изделий.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использования сведений, составляющих охраняемую законом тайну, содержащихся в информационных системах.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 при подаче заявления через рабочий кабинет заявителя в ГБД ЕЛ заявление должно быть подписано ЭЦП заявителя.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Фамилия, имя, отчество (при его наличии) и должность ответственного лица заявителя.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z525"/>
            <w:bookmarkEnd w:id="4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ДСМ-68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z526"/>
            <w:bookmarkEnd w:id="4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293</w:t>
            </w:r>
          </w:p>
        </w:tc>
      </w:tr>
    </w:tbl>
    <w:p w:rsidR="00003647" w:rsidRPr="00003647" w:rsidRDefault="00003647" w:rsidP="007D556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Стандарт государственной услуги "Выдача заключения о безопасности, качестве и эффективности лекарственных средств и медицинских изделий"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– "Выдача заключения о безопасности, качестве и эффективности лекарственных средств и медицинских изделий" (далее – государственная услуга).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Республиканским государственным предприятием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канцелярию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веб-портал "электронного правительства" www.gov.kz (далее - портал).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с момента сдачи пакета документов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лекарственного средства для государственной регистрации – не более 210 (двухсот десять) календарных дней, за исключением лекарственных средств, произведенных в Республике Казахстан или странах региона ICH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АйСиЭйч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фармаконадзора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итоговых документов в соответствии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16" w:anchor="z1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Республики Казахстан за № 5926) (далее – Правила экспертизы);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лекарственного средства, произведенных в Республике Казахстан или странах региона ICH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АйСиЭйч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государственной регистрации – не более 180 (ста восьмидесяти)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итоговых документов согласно Правилам экспертизы;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лекарственного средства, за исключением лекарственных средств, произведенных в Республике Казахстан или странах региона ICH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АйСиЭйч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государственной перерегистрации – не более 120 (ста двадцати)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итоговых документов согласно Правилам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лекарственного средства, произведенных в Республике Казахстан или странах региона ICH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АйСиЭйч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государственной перерегистрации – не более 100 (ста)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итоговых документов согласно Правилам экспертизы;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проведение экспертизы лекарственного средства для внесения изменений в регистрационное досье типа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30 (тридцати) календарных дней, не включая сроков, предоставленных заявителю для согласования итоговых документов согласно Правилам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проведение экспертизы лекарственного средства для внесения изменений в регистрационное досье типа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ІБ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типа II с проведением лабораторных испытаний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итоговых документов согласно Правилам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проведение экспертизы лекарственного средства для внесения изменений в регистрационное досье типа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ІБ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типа II без проведения лабораторных испытаний – не более 60 (шестидесяти)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итоговых документов согласно Правилам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на проведение ускоренной экспертизы лекарственного средства – не более 120 (ста двадцати)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системы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согласование итоговых документов согласно Правилам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медицинского изделия (требующих проведения лабораторных испытаний) класса 1 и класса 2а для государственной регистрации, перерегистрации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медицинского изделия (требующих проведения лабораторных испытаний) класса 2б (с повышенной степенью риска) и класса 3 (с высокой степенью риска) для государственной регистрации, перерегистрации – не более 160 (ста 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согласно Правилам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медицинского изделия (не требующих проведения лабораторных испытаний независимо от класса) для государственной регистрации, перерегистрации – не более 90 (девяноста)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медицинского изделия для внесения изменений в регистрационное досье (без проведения лабораторных испытаний) – не более 60 (шестидесяти)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экспертизы медицинского изделия для внесений изменений типа I в регистрационное досье (с проведением лабораторных испытаний) – не более 80 (восьмидесяти)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клинических исследований, согласования итоговых документов согласно Правилам экспертизы;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проведение ускоренной экспертизы медицинских издели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65 (шестидесяти пяти) календарных дней, не включая сроков, предоставленных заявителю на устранение замечаний, выявленных в процессе экспертизы, на организацию оценки условий производства и системы обеспечения качества, проведения доклинических,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клинических исследований, согласования итоговых документов согласно Правилам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максимально допустимое время ожидания для сдачи пакета документов – 15 минут;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максимально допустимое время обслуживания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 минут.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сроки проведения экспертизы лекарственного средства, медицинского изделия не входят: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время восполнения некомплектности регистрационного досье;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время предоставление заявителем документов и материалов по запросу при проведении экспертизы в установленные сроки;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время подготовки и оценки условий производства;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согласование заявителем итоговых документов;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организация и проведение Экспертного совета.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электронная/бумажная.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оказания государственной услуги – заключение о безопасности, качестве и эффективности лекарственных средств и медицинских изделий с рекомендацией о возможности или невозможности государственной регистрации, перерегистрации, внесении изменений в регистрационное досье (далее – Заключение) по формам согласно приложениям 1, 2, 3, 4 к настоящему стандарту государственной услуги, выданное по результатам экспертизы, либо мотивированный ответ об отказе в оказании государственной услуги в случаях 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основаниям, предусмотренным пунктом 10 настоящего стандарта государственной услуги.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электронная, бумажная.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Государственная услуга оказывается платно физическим и юридическим лицам.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оказание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 расходы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прейскурантом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7" w:history="1">
        <w:r w:rsidRPr="00EB7CB3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30 сентября 2015 года № 771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цен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или медицинских изделий и проведению оценки безопасности 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Республики Казахстан за № 12179) – на расчетный счет государственной экспертной организации в соответствии со </w:t>
      </w:r>
      <w:hyperlink r:id="rId18" w:anchor="z2563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63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Республики Казахстан от 18 сентября 2009 года "О здоровье народа и системе здравоохранения" согласно реквизитам, указанным в приложении 5 к настоящему стандарту.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График работы: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понедельника по пятницу, с 9.00 до 17-00 часов с перерывом на обед с 13.00 до 14.00 часов, кроме выходных и праздничных дней согласно </w:t>
      </w:r>
      <w:hyperlink r:id="rId19" w:anchor="z205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ноября 2015 года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портала – круглосуточно, за исключением технических перерывов в связи с проведением ремонтных работ (при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Государственная услуга оказывается в порядке очереди, без предварительной записи, без ускоренного обслуживания.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До подачи заявления на оказание государственной услуги заявитель заключает договор с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 к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в электронном виде на проведение экспертизы по форме согласно приложениям 6, 7 к настоящему стандарту государственной услуги;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регистрационное досье на лекарственное средство, медицинское изделие, содержащее материалы и документы согласно требованиям Правил экспертизы на электронном носителе в формате межплатформенного электронного документа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образцы лекарственных средств, медицинских изделий заявитель предоставляет в Центр обслуживания заявителей в количествах, достаточных для трехкратных испытаний с остаточным сроком годности не менее шести месяцев (за исключением случаев, не требующих проведения лабораторных испытаний);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стандартные образцы, специфические реагенты,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материалы, применяемые при проведении испытаний согласно Правилам экспертизы заявитель предоставляет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 обслуживания заявителей в количествах, достаточных для трехкратных испытаний;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копия документа, подтверждающего оплату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государственной экспертной организации суммы для проведения экспертизы.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заявление в электронном виде на проведение экспертизы по форме согласно приложениям 6, 7 к настоящему стандарту государственной услуги;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электронную копию регистрационного досье на лекарственное средство, медицинское изделие, содержащее материалы и документы согласно требованиям Правил экспертизы на электронном носителе в формате межплатформенного электронного документа (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образцы лекарственных средств, медицинских изделий заявитель предоставляет в Центр обслуживания заявителей в количествах, достаточных для трехкратных испытаний с остаточным сроком годности не менее шести месяцев (за исключением случаев, не требующих проведения лабораторных испытаний);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стандартные образцы, специфические реагенты,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материалы, применяемые при проведении испытаний согласно Правилам экспертизы заявитель предоставляет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 обслуживания заявителей в количествах, достаточных для трехкратных испытаний;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электронную копию документа, подтверждающего оплату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расчетный счет государственной экспертной организации суммы для проведения экспертизы.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Сведения о документе, удостоверяющем личность, о государственной регистрации (перерегистрации) юридического лица, свидетельства о государственной регистрации заявителя в качестве индивидуального предпринимателя, содержащиеся в государственных информационных системах,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заявления на бумажном носителе является отметка на его копии о регистрации в Центре обслуживания заявителя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и времени приема пакета документов.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экспертная организация при необходимости запрашивает у заявителя разъяснения или уточнения по конкретным положениям в предоставленных документах и материалах регистрационного досье. Переписка осуществляется через Центр обслуживания заявителей путем формирования электронного документа по индивидуальному паролю заявителя через информационную систему с электронно-цифровой подписью заявителя и государственной экспертной организации или на бумажных носителях.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Основанием для отказа в оказании государственной услуги является: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несоответствие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 Правил экспертизы;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вступившее в законную силу решение суда, на основании которого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5) В случаях представления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отказывает в приеме заявления.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центральных государственных органов, а также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услугодателей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(или) их должностных лиц, по вопросам оказания государственных услуг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Обжалование решений, действий (бездействий)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должностных лиц по вопросам оказания государственных услуг: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на имя руководителя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на имя руководителя Министерства здравоохранения Республики Казахстан (далее – Комитет), по адресам, указанным в пункте 13 настоящего стандарта в рабочие дни.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подается в письменной форме по почте либо нарочно через Центр обслуживания заявителя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канцелярию Министерства.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Подтверждением принятия жалобы является ее регистрация (штамп, входящий номер и дата) в Центре обслуживания заявителя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канцелярии Министерства с указанием фамилии и инициалов лица, принявшего жалобу, срока и места получения ответа на поданную жалобу.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рассмотрению в течение 5 (пять)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либо выдается нарочно в Центре обслуживания заявителя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канцелярии Министерства.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15 (пятнадцать)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 мест оказания государственной услуги размещен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Республики Казахстан – www.mz.gov.kz, раздел "Государственные услуги", а также на сайте Республиканского государственного предприятия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- www.dari.kz.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14.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Контактные телефоны справочной службы по вопросам оказания государственной услуги: 8 (7272) 71 32 89. Единый контакт-центр по вопросам оказания государственных услуг: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606"/>
            <w:bookmarkEnd w:id="4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заключения 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качестве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 лекарственных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 изделий"</w:t>
            </w:r>
          </w:p>
        </w:tc>
      </w:tr>
    </w:tbl>
    <w:p w:rsidR="00003647" w:rsidRPr="00003647" w:rsidRDefault="00003647" w:rsidP="00EB7C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безопасности, качестве и эффективности лекарственного средства, заявленного на экспертизу в целях государственной регистрации, перерегистрации в Республике Казахстан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на безопасность, качество и эффективность лекарственного средства для целей государственной регистрации, перерегистрации в Республике Казахстан: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4"/>
        <w:gridCol w:w="101"/>
      </w:tblGrid>
      <w:tr w:rsidR="00003647" w:rsidRPr="00003647" w:rsidTr="00EB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заявки 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EB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название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EB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Организация-производитель, страна-производитель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EB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первичной экспертизы (положительное или отрицательное)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EB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испытательной лаборатории: дата и № протокола, (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отрицательный)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EB7C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специализированной экспертизы (рекомендована государственная регистрация, перерегистрация с указанием срока или не рекомендована)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Заключение (положительное):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соответствуют установленным требованиям, безопасность, качество и эффективность лекарственного средства подтверждены соответствующими материалами и проведенными испытаниями.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 может быть зарегистрировано (перерегистрировано) в Республике Казахстан сроком на __________ лет или бессрочно.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Заключение (отрицательное): Материалы и документы регистрационного досье на лекарственное средство, предоставленные для государственной регистрации, перерегистрации в Республике Казахстан, не соответствуют установленным требованиям, безопасность, качество и эффективность лекарственного средства не подтверждены соответствующими материалами и проведенными испытаниями.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 не может быть зарегистрировано (перерегистрировано) в Республике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Заключение действительно 180 календарных дней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государственной экспертной организации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 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Фамилия, имя, отчество (при его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z615"/>
            <w:bookmarkEnd w:id="4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заключения 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качестве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 лекарственных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 и медицинских изделий"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Заключение о безопасности, качестве и эффективности лекарственного средства заявленного на экспертизу для целей внесения изменений в регистрационное досье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эффективность и качество лекарственного средства: 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0"/>
        <w:gridCol w:w="1515"/>
      </w:tblGrid>
      <w:tr w:rsidR="00003647" w:rsidRPr="00003647" w:rsidTr="00D21AAE">
        <w:trPr>
          <w:tblCellSpacing w:w="15" w:type="dxa"/>
        </w:trPr>
        <w:tc>
          <w:tcPr>
            <w:tcW w:w="7665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заявки</w:t>
            </w:r>
          </w:p>
        </w:tc>
        <w:tc>
          <w:tcPr>
            <w:tcW w:w="147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665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tc>
          <w:tcPr>
            <w:tcW w:w="147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665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производитель, страна-производитель</w:t>
            </w:r>
          </w:p>
        </w:tc>
        <w:tc>
          <w:tcPr>
            <w:tcW w:w="147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665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Вносимые изменения отнесены к типу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А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типу I Б, типу II</w:t>
            </w:r>
          </w:p>
        </w:tc>
        <w:tc>
          <w:tcPr>
            <w:tcW w:w="147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665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первичной экспертизы (положительное или отрицательное)</w:t>
            </w:r>
          </w:p>
        </w:tc>
        <w:tc>
          <w:tcPr>
            <w:tcW w:w="147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665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147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665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специализированной экспертизы (рекомендовано внесение изменений в регистрационное досье или не рекомендовано) </w:t>
            </w:r>
          </w:p>
        </w:tc>
        <w:tc>
          <w:tcPr>
            <w:tcW w:w="147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Заключение (положительное): Материалы и документы на лекарственное средство,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лекарственного средства подтверждены соответствующими материалами и проведенными испытаниями. Вносимые изменения могут быть зарегистрированы с выдачей (без выдачи) нового регистрационного удостоверения.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 (отрицательное): Материалы и документы на лекарственное средство,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лекарственного средства не подтверждены соответствующими материалами и проведенными испытаниями. Вносимые изменения не могут быть зарегистрированы.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Заключение действительно 180 календарных дней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государственной экспертной организации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Фамилия, имя, отчество (при его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z622"/>
            <w:bookmarkEnd w:id="5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заключения 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качестве и эффективности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 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z623"/>
            <w:bookmarkEnd w:id="5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Заключение о безопасности, качестве и эффективности медицинских изделий, </w:t>
      </w:r>
      <w:proofErr w:type="gram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заявленного</w:t>
      </w:r>
      <w:proofErr w:type="gram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экспертизу для целей государственной регистрации, перерегистрации в Республике Казахстан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на безопасность, качество и эффективность медицинского изделия в целях государственной регистрации, перерегистрации в Республике Казахстан: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8"/>
        <w:gridCol w:w="1657"/>
      </w:tblGrid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Торговое наименование медицинского изделия 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Организация-производитель, страна-производитель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площадка, страна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представитель, страна 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(медицинского изделия (МИ) </w:t>
            </w:r>
            <w:proofErr w:type="gramEnd"/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(регистрация, перерегистрация)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Комплектация медицинского изделия (при наличии – кол-во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(Таблица)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первичной экспертизы (положительное или отрицательное)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испытательной лаборатории: дата и № протокола (положительное или отрицательное)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523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специализированной комиссии (рекомендовать медицинское изделие к государственной регистрации, перерегистрации или не рекомендовано)</w:t>
            </w:r>
          </w:p>
        </w:tc>
        <w:tc>
          <w:tcPr>
            <w:tcW w:w="1612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Таблица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Комплектация медицинского изделия 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1629"/>
        <w:gridCol w:w="3090"/>
        <w:gridCol w:w="1520"/>
      </w:tblGrid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Заключение (положительное):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Материалы и документы регистрационного досье на медицинское изделие, предоставленные на экспертизу для цели государственной регистрации, перерегистрации в Республике Казахстан, соответствуют установленным требованиям по безопасности, качеству и эффективности медицинского изделия, подтверждены соответствующими материалами и проведенными испытаниями.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Медицинское изделие может быть зарегистрировано в Республике Казахстан сроком на ___ лет или бессрочно.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 (отрицательное):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Материалы и документы регистрационного досье на медицинское изделие, предоставленные на экспертизу для цели государственной регистрации, перерегистрации в Республике Казахстан, не соответствуют установленным требованиям по безопасности, качеству и эффективности медицинского изделия, не подтверждены соответствующими материалами и проведенными испытаниями.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Медицинское изделие не может быть зарегистрировано в Республике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Заключение действительно 180 календарных дней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государственной экспертной организации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Фамилия, имя, отчество (при его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z635"/>
            <w:bookmarkEnd w:id="5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заключения 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качестве и эффективности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средств,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636"/>
            <w:bookmarkEnd w:id="5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 о безопасности, качестве и эффективности медицинского изделия заявленного на экспертизу для целей внесения изменений в регистрационное досье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качество и эффективность медицинского изделия: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2"/>
        <w:gridCol w:w="1373"/>
      </w:tblGrid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Торговое наименование медицинского изделия 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производитель, страна-производитель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площадка, страна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представитель, страна 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Вносимые изменения 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первичной экспертизы (положительное или отрицательное)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испытательной лаборатории: дата и № протокола, (положительное или отрицательное)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807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специализированной экспертизы (рекомендовано внесение изменений в регистрационное досье или не рекомендовано)</w:t>
            </w:r>
          </w:p>
        </w:tc>
        <w:tc>
          <w:tcPr>
            <w:tcW w:w="1328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Заключение (положительное): Материалы и документы на медицинское изделие, предоставленные для внесения изменений в регистрационное досье, соответствуют установленным требованиям, влияние на безопасность, качество и эффективность медицинского изделия подтверждены соответствующими материалами и проведенными испытаниями.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Вносимые изменения могут быть зарегистрированы с выдачей (без выдачи) нового регистрационного удостоверения.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Заключение (отрицательное): Материалы и документы на медицинское изделие, предоставленные для внесения изменений в регистрационное досье, не соответствуют установленным требованиям, влияние на безопасность, качество и эффективность медицинского изделия не подтверждены соответствующими материалами и проведенными испытаниями.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Вносимые изменения не могут быть зарегистрированы.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Заключение действительно 180 календарных дней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Руководитель государственной экспертной организации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 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                        Фамилия, имя, отчество (при его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644"/>
            <w:bookmarkEnd w:id="5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 "Выдача заключения 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качестве и эффективности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средств,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изделий"</w:t>
            </w: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Реквизиты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Республиканское государственное предприятие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Алматы, пр.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Абылай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хана, 63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БИН 980 240 003 251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бенефициара: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АО "Народный Банк Казахстана" г. Алматы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КБЕ 16 Код 601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Swift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(БИК) HSBKKZKX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KZTKZ706010131000118675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RUB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АО "Народный Банк Казахстана"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(БИК) HSBKKZKX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RURKZ436010131000118676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Банк корреспондент: АО "НБК-Банк" РФ, г. Москва, Россия.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Корреспондентский счет: 30111810809270000003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 044525637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30101810945250000637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SWIFTBIC: HSBKRU4CXXX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USD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АГФАО "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Qazaq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Banki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USD KZ26549A1840R6005380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 SENIKZKA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Correspondent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KZ249260001000861001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Correspondent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JSC KAZKOMMERTSBANK, ALMATY, KAZAKHSTAN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SWIFT BIC: KZKOKZKX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EUR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Halyk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Kazakstan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EUR KZ866010131000118678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БИК HSBKKZKX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Correspondent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100 94721761000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Correspondent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DEUTSCHE BANK AG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FRANKFURT AM MAIN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DE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SWIFT BIC: DEUTDEFFXXX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z646"/>
            <w:bookmarkEnd w:id="5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заключения 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качестве и эффективности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средств,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z647"/>
            <w:bookmarkEnd w:id="5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Заявление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на проведение экспертизы лекарственного средства для государственной регистрации, перерегистрации или внесении изменений в регистрационное досье лекарственного средства в Республике 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864"/>
        <w:gridCol w:w="1667"/>
        <w:gridCol w:w="1924"/>
        <w:gridCol w:w="30"/>
        <w:gridCol w:w="30"/>
        <w:gridCol w:w="966"/>
        <w:gridCol w:w="524"/>
        <w:gridCol w:w="494"/>
        <w:gridCol w:w="1311"/>
      </w:tblGrid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регистрации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регистрационному удостоверению при перерегистрации и внесении изменении в регистрационное досье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регистрационного удостоверения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Ускоренная регистрация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ускоренной процедуры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ускоренной процедуры Ускорение сроков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(№ письма и дата государственного органа)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название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название на экспорт (для отечественных производителей)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название (МНН)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английском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Дозировка/ концентрация (Заполняется при наличии.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заполняется в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упаковке)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Концентрация указывается для жидких, мягких и газообразных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форм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казахском языке</w:t>
            </w:r>
          </w:p>
        </w:tc>
        <w:tc>
          <w:tcPr>
            <w:tcW w:w="0" w:type="auto"/>
            <w:gridSpan w:val="7"/>
            <w:vMerge w:val="restart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 русском языке</w:t>
            </w: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лекарственного средства (заполняется для соответствующего лекарственного препарата)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CBC9D" wp14:editId="192C8816">
                  <wp:extent cx="222250" cy="241300"/>
                  <wp:effectExtent l="0" t="0" r="6350" b="6350"/>
                  <wp:docPr id="56" name="Рисунок 56" descr="http://adilet.zan.kz/files/1193/16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193/16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ОРИГИНАЛЬНЫЙ ЛЕКАРСТВЕННЫЙ ПРЕПАРАТ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F22D1" wp14:editId="7B5775CD">
                  <wp:extent cx="222250" cy="241300"/>
                  <wp:effectExtent l="0" t="0" r="6350" b="6350"/>
                  <wp:docPr id="55" name="Рисунок 55" descr="http://adilet.zan.kz/files/1193/16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dilet.zan.kz/files/1193/16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Однокомпонентный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F3D6B" wp14:editId="2BF42D21">
                  <wp:extent cx="222250" cy="241300"/>
                  <wp:effectExtent l="0" t="0" r="6350" b="6350"/>
                  <wp:docPr id="54" name="Рисунок 54" descr="http://adilet.zan.kz/files/1193/16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dilet.zan.kz/files/1193/16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Многокомпонентный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7A3173" wp14:editId="17C7BA75">
                  <wp:extent cx="222250" cy="241300"/>
                  <wp:effectExtent l="0" t="0" r="6350" b="6350"/>
                  <wp:docPr id="53" name="Рисунок 53" descr="http://adilet.zan.kz/files/1193/16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ilet.zan.kz/files/1193/16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биологический лекарственный препарат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48DE63" wp14:editId="5A886B88">
                  <wp:extent cx="222250" cy="241300"/>
                  <wp:effectExtent l="0" t="0" r="6350" b="6350"/>
                  <wp:docPr id="52" name="Рисунок 52" descr="http://adilet.zan.kz/files/1193/16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ilet.zan.kz/files/1193/16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лекарственный препарат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27627" wp14:editId="465BAD14">
                  <wp:extent cx="222250" cy="241300"/>
                  <wp:effectExtent l="0" t="0" r="6350" b="6350"/>
                  <wp:docPr id="51" name="Рисунок 51" descr="http://adilet.zan.kz/files/1193/16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adilet.zan.kz/files/1193/16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7" w:name="z655"/>
            <w:bookmarkEnd w:id="5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активная фармацевтическая субстанция (далее - АФС)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Примечание. Сведения об АФС в реестре отсутствуют.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BFDEC" wp14:editId="2CA93747">
                  <wp:extent cx="222250" cy="241300"/>
                  <wp:effectExtent l="0" t="0" r="6350" b="6350"/>
                  <wp:docPr id="50" name="Рисунок 50" descr="http://adilet.zan.kz/files/1193/16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dilet.zan.kz/files/1193/16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ВОСПРОИЗВЕДЕННЫЙ ЛЕКАРСТВЕННЫЙ ПРЕПАРАТ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7D9C42" wp14:editId="37E06D30">
                  <wp:extent cx="222250" cy="241300"/>
                  <wp:effectExtent l="0" t="0" r="6350" b="6350"/>
                  <wp:docPr id="49" name="Рисунок 49" descr="http://adilet.zan.kz/files/1193/16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adilet.zan.kz/files/1193/16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Однокомпонентный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C9A2C7" wp14:editId="4D768C0D">
                  <wp:extent cx="222250" cy="241300"/>
                  <wp:effectExtent l="0" t="0" r="6350" b="6350"/>
                  <wp:docPr id="48" name="Рисунок 48" descr="http://adilet.zan.kz/files/1193/16/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dilet.zan.kz/files/1193/16/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Многокомпонентный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лекарственный препарат: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регистрационного удостоверения (компания, на имя которой выдано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лекарственный препарат, который использовался в исследованиях эквивалентности (если таковые проводились):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привести обоснования использования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 при его отличии от оригинального препарата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Примечание. Раздел необходимо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086E85" wp14:editId="5E849DB6">
                  <wp:extent cx="266700" cy="304800"/>
                  <wp:effectExtent l="0" t="0" r="0" b="0"/>
                  <wp:docPr id="47" name="Рисунок 47" descr="http://adilet.zan.kz/files/1193/16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dilet.zan.kz/files/1193/16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БИОПОДОБНЫЙ ЛЕКАРСТВЕННЫЙ ПРЕПАРАТ (БИОАНАЛОГ)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биологический лекарственный препарат: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биологический лекарственный препарат: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держатель регистрационного удостоверения, дата регистрации, номер регистрационного удостоверения, государство, где зарегистрирован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лекарственный препарат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различия по сравнению 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референтным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биологическим лекарственным препаратом (если таковые имеются):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476157" wp14:editId="0C6E18E1">
                  <wp:extent cx="266700" cy="304800"/>
                  <wp:effectExtent l="0" t="0" r="0" b="0"/>
                  <wp:docPr id="46" name="Рисунок 46" descr="http://adilet.zan.kz/files/1193/16/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dilet.zan.kz/files/1193/16/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8" w:name="z661"/>
            <w:bookmarkEnd w:id="5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исходном материале;</w:t>
            </w:r>
            <w:bookmarkStart w:id="59" w:name="z662"/>
            <w:bookmarkEnd w:id="59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BD3425" wp14:editId="5386696C">
                  <wp:extent cx="266700" cy="304800"/>
                  <wp:effectExtent l="0" t="0" r="0" b="0"/>
                  <wp:docPr id="45" name="Рисунок 45" descr="http://adilet.zan.kz/files/1193/16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dilet.zan.kz/files/1193/16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0" w:name="z663"/>
            <w:bookmarkEnd w:id="6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производственном процессе;</w:t>
            </w:r>
            <w:bookmarkStart w:id="61" w:name="z664"/>
            <w:bookmarkEnd w:id="61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874958" wp14:editId="6F15B17F">
                  <wp:extent cx="222250" cy="241300"/>
                  <wp:effectExtent l="0" t="0" r="6350" b="6350"/>
                  <wp:docPr id="44" name="Рисунок 44" descr="http://adilet.zan.kz/files/1193/16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dilet.zan.kz/files/1193/16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2" w:name="z665"/>
            <w:bookmarkEnd w:id="6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показания к применению;</w:t>
            </w:r>
            <w:bookmarkStart w:id="63" w:name="z666"/>
            <w:bookmarkEnd w:id="63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4750FF" wp14:editId="00FB03DB">
                  <wp:extent cx="222250" cy="241300"/>
                  <wp:effectExtent l="0" t="0" r="6350" b="6350"/>
                  <wp:docPr id="43" name="Рисунок 43" descr="http://adilet.zan.kz/files/1193/16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dilet.zan.kz/files/1193/16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4" w:name="z667"/>
            <w:bookmarkEnd w:id="6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в лекарственной форме;</w:t>
            </w:r>
            <w:bookmarkStart w:id="65" w:name="z668"/>
            <w:bookmarkEnd w:id="65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FAB65" wp14:editId="11EF1C6F">
                  <wp:extent cx="222250" cy="241300"/>
                  <wp:effectExtent l="0" t="0" r="6350" b="6350"/>
                  <wp:docPr id="42" name="Рисунок 42" descr="http://adilet.zan.kz/files/1193/16/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dilet.zan.kz/files/1193/16/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6" w:name="z669"/>
            <w:bookmarkEnd w:id="6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дозировка;</w:t>
            </w:r>
            <w:bookmarkStart w:id="67" w:name="z670"/>
            <w:bookmarkEnd w:id="67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228BFE" wp14:editId="5161558E">
                  <wp:extent cx="222250" cy="241300"/>
                  <wp:effectExtent l="0" t="0" r="6350" b="6350"/>
                  <wp:docPr id="41" name="Рисунок 41" descr="http://adilet.zan.kz/files/1193/16/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dilet.zan.kz/files/1193/16/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8" w:name="z671"/>
            <w:bookmarkEnd w:id="6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(количественные изменения АФС);</w:t>
            </w:r>
            <w:bookmarkStart w:id="69" w:name="z672"/>
            <w:bookmarkEnd w:id="69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1C10F7" wp14:editId="35C3882E">
                  <wp:extent cx="222250" cy="241300"/>
                  <wp:effectExtent l="0" t="0" r="6350" b="6350"/>
                  <wp:docPr id="40" name="Рисунок 40" descr="http://adilet.zan.kz/files/1193/16/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dilet.zan.kz/files/1193/16/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0" w:name="z673"/>
            <w:bookmarkEnd w:id="7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способ введения;</w:t>
            </w:r>
            <w:bookmarkStart w:id="71" w:name="z674"/>
            <w:bookmarkEnd w:id="71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4C2C3F" wp14:editId="6A4A3710">
                  <wp:extent cx="222250" cy="241300"/>
                  <wp:effectExtent l="0" t="0" r="6350" b="6350"/>
                  <wp:docPr id="39" name="Рисунок 39" descr="http://adilet.zan.kz/files/1193/16/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dilet.zan.kz/files/1193/16/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bookmarkStart w:id="72" w:name="z675"/>
            <w:bookmarkEnd w:id="7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отличия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3" w:name="z676"/>
            <w:bookmarkEnd w:id="7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 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247A1" wp14:editId="4F829A05">
                  <wp:extent cx="222250" cy="241300"/>
                  <wp:effectExtent l="0" t="0" r="6350" b="6350"/>
                  <wp:docPr id="38" name="Рисунок 38" descr="http://adilet.zan.kz/files/1193/16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dilet.zan.kz/files/1193/16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ГИБРИДНЫЙ ЛЕКАРСТВЕННЫЙ ПРЕПАРАТ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8D86E" wp14:editId="19A3BEBE">
                  <wp:extent cx="222250" cy="241300"/>
                  <wp:effectExtent l="0" t="0" r="6350" b="6350"/>
                  <wp:docPr id="37" name="Рисунок 37" descr="http://adilet.zan.kz/files/1193/16/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dilet.zan.kz/files/1193/16/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4" w:name="z679"/>
            <w:bookmarkEnd w:id="7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</w:t>
            </w:r>
            <w:bookmarkStart w:id="75" w:name="z680"/>
            <w:bookmarkEnd w:id="75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93D24" wp14:editId="5E0B57CE">
                  <wp:extent cx="222250" cy="241300"/>
                  <wp:effectExtent l="0" t="0" r="6350" b="6350"/>
                  <wp:docPr id="36" name="Рисунок 36" descr="http://adilet.zan.kz/files/1193/16/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dilet.zan.kz/files/1193/16/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Многокомпонентный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лекарственный препарат: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74AC63" wp14:editId="1F060D16">
                  <wp:extent cx="222250" cy="241300"/>
                  <wp:effectExtent l="0" t="0" r="6350" b="6350"/>
                  <wp:docPr id="35" name="Рисунок 35" descr="http://adilet.zan.kz/files/1193/16/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dilet.zan.kz/files/1193/16/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6" w:name="z682"/>
            <w:bookmarkEnd w:id="7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активной фармацевтической субстанции</w:t>
            </w:r>
            <w:bookmarkStart w:id="77" w:name="z683"/>
            <w:bookmarkEnd w:id="77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30C488" wp14:editId="57F07071">
                  <wp:extent cx="222250" cy="241300"/>
                  <wp:effectExtent l="0" t="0" r="6350" b="6350"/>
                  <wp:docPr id="34" name="Рисунок 34" descr="http://adilet.zan.kz/files/1193/16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dilet.zan.kz/files/1193/16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8" w:name="z684"/>
            <w:bookmarkEnd w:id="7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лекарственная форма;</w:t>
            </w:r>
            <w:bookmarkStart w:id="79" w:name="z685"/>
            <w:bookmarkEnd w:id="79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16937D" wp14:editId="03250698">
                  <wp:extent cx="222250" cy="241300"/>
                  <wp:effectExtent l="0" t="0" r="6350" b="6350"/>
                  <wp:docPr id="33" name="Рисунок 33" descr="http://adilet.zan.kz/files/1193/16/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dilet.zan.kz/files/1193/16/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0" w:name="z686"/>
            <w:bookmarkEnd w:id="8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дозировка(и) (количественные изменения АФС);</w:t>
            </w:r>
            <w:bookmarkStart w:id="81" w:name="z687"/>
            <w:bookmarkEnd w:id="81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7AA313" wp14:editId="01CEF00B">
                  <wp:extent cx="222250" cy="241300"/>
                  <wp:effectExtent l="0" t="0" r="6350" b="6350"/>
                  <wp:docPr id="32" name="Рисунок 32" descr="http://adilet.zan.kz/files/1193/16/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adilet.zan.kz/files/1193/16/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bookmarkStart w:id="82" w:name="z688"/>
            <w:bookmarkEnd w:id="8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спосо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б(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введения;</w:t>
            </w:r>
            <w:bookmarkStart w:id="83" w:name="z689"/>
            <w:bookmarkEnd w:id="83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DB7BD5" wp14:editId="512A902B">
                  <wp:extent cx="222250" cy="241300"/>
                  <wp:effectExtent l="0" t="0" r="6350" b="6350"/>
                  <wp:docPr id="31" name="Рисунок 31" descr="http://adilet.zan.kz/files/1193/16/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adilet.zan.kz/files/1193/16/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4" w:name="z690"/>
            <w:bookmarkEnd w:id="8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другую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биодоступность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bookmarkStart w:id="85" w:name="z691"/>
            <w:bookmarkEnd w:id="85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E9A0DA" wp14:editId="65CCC63A">
                  <wp:extent cx="222250" cy="241300"/>
                  <wp:effectExtent l="0" t="0" r="6350" b="6350"/>
                  <wp:docPr id="30" name="Рисунок 30" descr="http://adilet.zan.kz/files/1193/16/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adilet.zan.kz/files/1193/16/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6" w:name="z692"/>
            <w:bookmarkEnd w:id="8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показание к применению;</w:t>
            </w:r>
            <w:bookmarkStart w:id="87" w:name="z693"/>
            <w:bookmarkEnd w:id="87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DD82A6" wp14:editId="7BEA0380">
                  <wp:extent cx="222250" cy="241300"/>
                  <wp:effectExtent l="0" t="0" r="6350" b="6350"/>
                  <wp:docPr id="29" name="Рисунок 29" descr="http://adilet.zan.kz/files/1193/16/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adilet.zan.kz/files/1193/16/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8" w:name="z694"/>
            <w:bookmarkEnd w:id="8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отличия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9" w:name="z695"/>
            <w:bookmarkEnd w:id="8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 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9ED1F" wp14:editId="27CAB912">
                  <wp:extent cx="222250" cy="241300"/>
                  <wp:effectExtent l="0" t="0" r="6350" b="6350"/>
                  <wp:docPr id="28" name="Рисунок 28" descr="http://adilet.zan.kz/files/1193/16/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adilet.zan.kz/files/1193/16/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КОМБИНИРОВАННЫЙ ЛЕКАРСТВЕННЫЙ ПРЕПАРАТ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84A402" wp14:editId="1694C07D">
                  <wp:extent cx="222250" cy="241300"/>
                  <wp:effectExtent l="0" t="0" r="6350" b="6350"/>
                  <wp:docPr id="27" name="Рисунок 27" descr="http://adilet.zan.kz/files/1193/16/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adilet.zan.kz/files/1193/16/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известная комбинация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A93421" wp14:editId="6D41C315">
                  <wp:extent cx="222250" cy="241300"/>
                  <wp:effectExtent l="0" t="0" r="6350" b="6350"/>
                  <wp:docPr id="26" name="Рисунок 26" descr="http://adilet.zan.kz/files/1193/16/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dilet.zan.kz/files/1193/16/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новая комбинация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лекарственный препарат (в случае известной комбинации)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67BD9F" wp14:editId="1BE2631E">
                  <wp:extent cx="222250" cy="241300"/>
                  <wp:effectExtent l="0" t="0" r="6350" b="6350"/>
                  <wp:docPr id="25" name="Рисунок 25" descr="http://adilet.zan.kz/files/1193/16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adilet.zan.kz/files/1193/16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Лекарственный препарат с хорошо изученным медицинским применением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удостоверения, дата регистрации, номер регистрационного удостоверения.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733FBC" wp14:editId="1C60F175">
                  <wp:extent cx="222250" cy="241300"/>
                  <wp:effectExtent l="0" t="0" r="6350" b="6350"/>
                  <wp:docPr id="24" name="Рисунок 24" descr="http://adilet.zan.kz/files/1193/16/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adilet.zan.kz/files/1193/16/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Радиофармацевтический лекарственный препарат или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</w:t>
            </w:r>
            <w:proofErr w:type="spellEnd"/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B113A0" wp14:editId="444A950D">
                  <wp:extent cx="222250" cy="241300"/>
                  <wp:effectExtent l="0" t="0" r="6350" b="6350"/>
                  <wp:docPr id="23" name="Рисунок 23" descr="http://adilet.zan.kz/files/1193/16/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dilet.zan.kz/files/1193/16/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радиофармацевтический набор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E9E64E" wp14:editId="3B351926">
                  <wp:extent cx="222250" cy="241300"/>
                  <wp:effectExtent l="0" t="0" r="6350" b="6350"/>
                  <wp:docPr id="22" name="Рисунок 22" descr="http://adilet.zan.kz/files/1193/16/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dilet.zan.kz/files/1193/16/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радионуклида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радионуклида (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вторичный) (при наличии)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EEEC9F" wp14:editId="6FF85A03">
                  <wp:extent cx="222250" cy="241300"/>
                  <wp:effectExtent l="0" t="0" r="6350" b="6350"/>
                  <wp:docPr id="21" name="Рисунок 21" descr="http://adilet.zan.kz/files/1193/16/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adilet.zan.kz/files/1193/16/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Растительный лекарственный препарат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происхождения сырья (лабораторный код)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производящего растения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(определение) субстанции растительного происхождения и другие названия (синонимы, указанные в иных Фармакопеях)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FED2DB" wp14:editId="55EBC5BE">
                  <wp:extent cx="222250" cy="241300"/>
                  <wp:effectExtent l="0" t="0" r="6350" b="6350"/>
                  <wp:docPr id="20" name="Рисунок 20" descr="http://adilet.zan.kz/files/1193/16/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adilet.zan.kz/files/1193/16/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ОРФАННЫЙ ЛЕКАРСТВЕННЫЙ ПРЕПАРАТ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Присвоен ли лекарственному препарату статус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препарата в Республике Казахстан или в других странах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ACDAFE" wp14:editId="405A2DCC">
                  <wp:extent cx="222250" cy="241300"/>
                  <wp:effectExtent l="0" t="0" r="6350" b="6350"/>
                  <wp:docPr id="19" name="Рисунок 19" descr="http://adilet.zan.kz/files/1193/16/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adilet.zan.kz/files/1193/16/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0" w:name="z706"/>
            <w:bookmarkEnd w:id="9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bookmarkStart w:id="91" w:name="z707"/>
            <w:bookmarkEnd w:id="91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BB7AF" wp14:editId="16E2A6D8">
                  <wp:extent cx="222250" cy="241300"/>
                  <wp:effectExtent l="0" t="0" r="6350" b="6350"/>
                  <wp:docPr id="18" name="Рисунок 18" descr="http://adilet.zan.kz/files/1193/16/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adilet.zan.kz/files/1193/16/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2" w:name="z708"/>
            <w:bookmarkEnd w:id="9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рассмотрения</w:t>
            </w:r>
            <w:bookmarkStart w:id="93" w:name="z709"/>
            <w:bookmarkEnd w:id="93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0276006" wp14:editId="519B7875">
                  <wp:extent cx="222250" cy="241300"/>
                  <wp:effectExtent l="0" t="0" r="6350" b="6350"/>
                  <wp:docPr id="17" name="Рисунок 17" descr="http://adilet.zan.kz/files/1193/16/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adilet.zan.kz/files/1193/16/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регистрационного удостоверения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присвоившее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данному лекарственному препарату статус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Отказано в присвоении статуса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препарата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решения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присвоение статуса отозвано: дата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документа, подтверждающего присвоение лекарственному препарату статуса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орфанного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 (при наличии)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471CC4" wp14:editId="05275AA2">
                  <wp:extent cx="222250" cy="241300"/>
                  <wp:effectExtent l="0" t="0" r="6350" b="6350"/>
                  <wp:docPr id="16" name="Рисунок 16" descr="http://adilet.zan.kz/files/1193/16/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adilet.zan.kz/files/1193/16/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ИЗМЕНЕНИЯ, КОТОРЫЕ ТРЕБУЮТ НОВОЙ РЕГИСТРАЦИИ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необходимое:</w:t>
            </w:r>
            <w:bookmarkStart w:id="94" w:name="z712"/>
            <w:bookmarkEnd w:id="94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F1B34A" wp14:editId="2A77F733">
                  <wp:extent cx="222250" cy="241300"/>
                  <wp:effectExtent l="0" t="0" r="6350" b="6350"/>
                  <wp:docPr id="15" name="Рисунок 15" descr="http://adilet.zan.kz/files/1193/16/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adilet.zan.kz/files/1193/16/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5" w:name="z713"/>
            <w:bookmarkEnd w:id="9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активных фармацевтических субстанций, которые не расцениваются как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АФС:</w:t>
            </w:r>
            <w:bookmarkStart w:id="96" w:name="z714"/>
            <w:bookmarkEnd w:id="96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326C8" wp14:editId="2C03BCE5">
                  <wp:extent cx="222250" cy="241300"/>
                  <wp:effectExtent l="0" t="0" r="6350" b="6350"/>
                  <wp:docPr id="14" name="Рисунок 14" descr="http://adilet.zan.kz/files/1193/16/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adilet.zan.kz/files/1193/16/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7" w:name="z715"/>
            <w:bookmarkEnd w:id="9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химической АФС другой солью/эфиром/комплексом/производным с той же самой активной функциональной частью молекулы действующего вещества, отвечающей за терапевтический эффект, при отсутствии значимых различий в эффективности/безопасности;</w:t>
            </w:r>
            <w:bookmarkStart w:id="98" w:name="z716"/>
            <w:bookmarkEnd w:id="98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7268CC" wp14:editId="0E2B1827">
                  <wp:extent cx="222250" cy="241300"/>
                  <wp:effectExtent l="0" t="0" r="6350" b="6350"/>
                  <wp:docPr id="13" name="Рисунок 13" descr="http://adilet.zan.kz/files/1193/16/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adilet.zan.kz/files/1193/16/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9" w:name="z717"/>
            <w:bookmarkEnd w:id="99"/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другим изомером, иной смесью изомеров, смесью отдельных изомеров (например, рацемата на единственный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энантиомер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при отсутствии значимых различий в эффективности/безопасности;</w:t>
            </w:r>
            <w:bookmarkStart w:id="100" w:name="z718"/>
            <w:bookmarkEnd w:id="100"/>
            <w:proofErr w:type="gramEnd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64A52EE" wp14:editId="0C5C483C">
                  <wp:extent cx="222250" cy="241300"/>
                  <wp:effectExtent l="0" t="0" r="6350" b="6350"/>
                  <wp:docPr id="12" name="Рисунок 12" descr="http://adilet.zan.kz/files/1193/16/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adilet.zan.kz/files/1193/16/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1" w:name="z719"/>
            <w:bookmarkEnd w:id="10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биологической АФС на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другую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несколько измененной молекулярной структурой при отсутствии существенных различий по эффективности и (или) безопасности, за исключением изменений АФС сезонной,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препандемической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пандемической вакцины для профилактики гриппа человека;</w:t>
            </w:r>
            <w:bookmarkStart w:id="102" w:name="z720"/>
            <w:bookmarkEnd w:id="102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4BDC1F" wp14:editId="38485F30">
                  <wp:extent cx="222250" cy="241300"/>
                  <wp:effectExtent l="0" t="0" r="6350" b="6350"/>
                  <wp:docPr id="11" name="Рисунок 11" descr="http://adilet.zan.kz/files/1193/16/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adilet.zan.kz/files/1193/16/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3" w:name="z721"/>
            <w:bookmarkEnd w:id="10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модификации вектора, используемого для получения антигена или исходного материала, включая новый главный банк клеток из другого источника при отсутствии значимых различий в эффективности/безопасности;</w:t>
            </w:r>
            <w:bookmarkStart w:id="104" w:name="z722"/>
            <w:bookmarkEnd w:id="104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788AAE" wp14:editId="6A6D11AC">
                  <wp:extent cx="222250" cy="241300"/>
                  <wp:effectExtent l="0" t="0" r="6350" b="6350"/>
                  <wp:docPr id="10" name="Рисунок 10" descr="http://adilet.zan.kz/files/1193/16/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adilet.zan.kz/files/1193/16/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5" w:name="z723"/>
            <w:bookmarkEnd w:id="10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новый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лиганд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связывающий механизм радиофармацевтического препарата при отсутствии значимых различий в эффективности/безопасности;</w:t>
            </w:r>
            <w:bookmarkStart w:id="106" w:name="z724"/>
            <w:bookmarkEnd w:id="106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4BD2DD" wp14:editId="78E57140">
                  <wp:extent cx="222250" cy="241300"/>
                  <wp:effectExtent l="0" t="0" r="6350" b="6350"/>
                  <wp:docPr id="9" name="Рисунок 9" descr="http://adilet.zan.kz/files/1193/16/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adilet.zan.kz/files/1193/16/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7" w:name="z725"/>
            <w:bookmarkEnd w:id="10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экстрагента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(растворителя)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эффективности/безопасности.</w:t>
            </w:r>
            <w:bookmarkStart w:id="108" w:name="z726"/>
            <w:bookmarkEnd w:id="108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36A5F4" wp14:editId="6C89454C">
                  <wp:extent cx="222250" cy="241300"/>
                  <wp:effectExtent l="0" t="0" r="6350" b="6350"/>
                  <wp:docPr id="8" name="Рисунок 8" descr="http://adilet.zan.kz/files/1193/16/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adilet.zan.kz/files/1193/16/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9" w:name="z727"/>
            <w:bookmarkEnd w:id="10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дозировки, лекарственной формы и способа применения:</w:t>
            </w:r>
            <w:bookmarkStart w:id="110" w:name="z728"/>
            <w:bookmarkEnd w:id="110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475A2" wp14:editId="1C91BFF7">
                  <wp:extent cx="222250" cy="241300"/>
                  <wp:effectExtent l="0" t="0" r="6350" b="6350"/>
                  <wp:docPr id="7" name="Рисунок 7" descr="http://adilet.zan.kz/files/1193/16/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adilet.zan.kz/files/1193/16/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1" w:name="z729"/>
            <w:bookmarkEnd w:id="11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биодоступности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bookmarkStart w:id="112" w:name="z730"/>
            <w:bookmarkEnd w:id="112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7E20BA" wp14:editId="67BA49AC">
                  <wp:extent cx="222250" cy="241300"/>
                  <wp:effectExtent l="0" t="0" r="6350" b="6350"/>
                  <wp:docPr id="6" name="Рисунок 6" descr="http://adilet.zan.kz/files/1193/16/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dilet.zan.kz/files/1193/16/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3" w:name="z731"/>
            <w:bookmarkEnd w:id="11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bookmarkStart w:id="114" w:name="z732"/>
            <w:bookmarkEnd w:id="114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93DF9" wp14:editId="27BB6847">
                  <wp:extent cx="222250" cy="241300"/>
                  <wp:effectExtent l="0" t="0" r="6350" b="6350"/>
                  <wp:docPr id="5" name="Рисунок 5" descr="http://adilet.zan.kz/files/1193/16/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adilet.zan.kz/files/1193/16/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5" w:name="z733"/>
            <w:bookmarkEnd w:id="11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или добавление новой дозировки/активности;</w:t>
            </w:r>
            <w:bookmarkStart w:id="116" w:name="z734"/>
            <w:bookmarkEnd w:id="116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B9C3825" wp14:editId="1322C0CE">
                  <wp:extent cx="222250" cy="241300"/>
                  <wp:effectExtent l="0" t="0" r="6350" b="6350"/>
                  <wp:docPr id="4" name="Рисунок 4" descr="http://adilet.zan.kz/files/1193/16/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adilet.zan.kz/files/1193/16/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7" w:name="z735"/>
            <w:bookmarkEnd w:id="11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или добавление новой лекарственной формы;</w:t>
            </w:r>
            <w:bookmarkStart w:id="118" w:name="z736"/>
            <w:bookmarkEnd w:id="118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4B5EC0" wp14:editId="617EC344">
                  <wp:extent cx="222250" cy="241300"/>
                  <wp:effectExtent l="0" t="0" r="6350" b="6350"/>
                  <wp:docPr id="3" name="Рисунок 3" descr="http://adilet.zan.kz/files/1193/16/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adilet.zan.kz/files/1193/16/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изменение или добавление нового пути введения.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отпуска в стране заявителя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рецепту врача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рецепта врача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введения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устройствам ввода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(заполняется список значений)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вторичная)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(при наличии)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единиц в упаковке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Штрих-код вторичной упаковки (GTIN)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штрих-код для каждой дозировки/концентрации</w:t>
            </w:r>
          </w:p>
        </w:tc>
      </w:tr>
    </w:tbl>
    <w:p w:rsidR="00003647" w:rsidRPr="00003647" w:rsidRDefault="00003647" w:rsidP="0000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"/>
        <w:gridCol w:w="1008"/>
        <w:gridCol w:w="844"/>
        <w:gridCol w:w="874"/>
        <w:gridCol w:w="1116"/>
        <w:gridCol w:w="1040"/>
        <w:gridCol w:w="494"/>
        <w:gridCol w:w="494"/>
        <w:gridCol w:w="671"/>
        <w:gridCol w:w="417"/>
        <w:gridCol w:w="417"/>
        <w:gridCol w:w="929"/>
        <w:gridCol w:w="913"/>
      </w:tblGrid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качественный и количественный состав (заполняется список значений)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вещества (активное или вспомогательное)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 единицу лекарственной формы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Контролируется международным комитетом по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наркотиками (отмечается при наличии)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ядовитых веществ (отмечается при наличии)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человеческого или животного происхождения (отмечается при наличии)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таб.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9" w:name="z739"/>
            <w:bookmarkEnd w:id="11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таб.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 таб.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список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список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Вспомогательное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активной фармацевтической субстанции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лекарственного средства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срок хранения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период применения (после первого вскрытия контейнера)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предлагаемый период применения (после растворения или разведения)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транспортирования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условия хранения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условия хранения после первого вскрытия упаковки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 стране-производителе и других странах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регистрационного удостоверения (указывается 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охранного документа на изобретение или полезную модель, товарный знак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охранного документа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охранного документа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выдачи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Полностью на данном производстве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0" w:name="z742"/>
            <w:bookmarkEnd w:id="12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Частично на данном производстве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Полностью на другом производстве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(и) лекарственного 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производителя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страна (на казахском, русском, английском языках)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дата и срок действия разрешительного документа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e-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руководителя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контактного лица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лицензии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по лицензии на производство,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выданная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уполномоченным органом страны производителя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Предприятие-упаковщик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или представительство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доверенности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Уполномоченное лицо по осуществлению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фармаконадзора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Республике Казахстан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страны-производителя по контролю качества препаратов крови и вакцин, ответственная за контроль качества/выпуск серии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лаборатории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осуществления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вносимые в регистрационное досье лекарственного средства (заполняются при типе заявки – внесение изменений) (указать вносимые изменения)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изменения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до внесения изменений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Вносимые изменения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договору на проведение экспертизы лекарственных средств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Субъект, осуществляющий оплату за проведение экспертизы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руководителя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1" w:name="z744"/>
            <w:bookmarkEnd w:id="12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арантирую: достоверность информации регистрационного досье,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ненарушение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исключительных прав третьими лицами на изобретение или полезную модель, адекватность переводов методик контроля качества, инструкции по медицинскому применению лекарственного средства; представить образцы лекарственных средств, стандартные образцы лекарственных субстанций и их примесей в количествах, достаточных для трехкратного анализа, специфические реагенты, расходные материалы, применяемые при проведении испытаний лекарственных средств (в исключительных случаях и на условиях возврата), а также их соответствие нормативным документам, представляемым на регистрацию.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Обязуюсь сообщать обо всех изменениях в регистрационное досье, а также представлять заявление и материалы при обнаружении нежелательных реакций при применении лекарственного средства, ранее не указанных в инструкции по медицинскому применению.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составлено в 1 экземпляре.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 должность ответственного лица Заявителя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z745"/>
            <w:bookmarkEnd w:id="12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заключения о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безопасности, качестве и эффективности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лекарственных средств,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медицинских изделий"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z746"/>
            <w:bookmarkEnd w:id="12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Заявление на проведение экспертизы медицинского изделия для государственной регистрации, перерегистрации и внесении изменений в регистрационное досье в Республике 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398"/>
        <w:gridCol w:w="594"/>
        <w:gridCol w:w="594"/>
        <w:gridCol w:w="1333"/>
        <w:gridCol w:w="291"/>
        <w:gridCol w:w="290"/>
        <w:gridCol w:w="290"/>
        <w:gridCol w:w="290"/>
        <w:gridCol w:w="1020"/>
        <w:gridCol w:w="873"/>
        <w:gridCol w:w="368"/>
        <w:gridCol w:w="368"/>
        <w:gridCol w:w="368"/>
        <w:gridCol w:w="974"/>
      </w:tblGrid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регистрации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4" w:name="z749"/>
            <w:bookmarkEnd w:id="12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Внесение изменений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0" w:type="auto"/>
            <w:gridSpan w:val="5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регистрационному удостоверению при перерегистрации и внесении изменении в рег. досье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регистрационного удостоверения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Ускоренная регистрация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(№ письма и дата государственного органа)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Номенклатурный код Глобальной номенклатуры медицинских изделий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Номенклатуры медицинских изделий Республики Казахстан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медицинского изделия (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указать)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Закрытая система:</w:t>
            </w:r>
            <w:bookmarkStart w:id="125" w:name="z761"/>
            <w:bookmarkEnd w:id="125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987EE" wp14:editId="487085B5">
                  <wp:extent cx="158750" cy="203200"/>
                  <wp:effectExtent l="0" t="0" r="0" b="6350"/>
                  <wp:docPr id="2" name="Рисунок 2" descr="http://adilet.zan.kz/files/1193/16/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adilet.zan.kz/files/1193/16/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6" w:name="z762"/>
            <w:bookmarkEnd w:id="12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bookmarkStart w:id="127" w:name="z763"/>
            <w:bookmarkEnd w:id="127"/>
          </w:p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C65F33" wp14:editId="183EF754">
                  <wp:extent cx="158750" cy="203200"/>
                  <wp:effectExtent l="0" t="0" r="0" b="6350"/>
                  <wp:docPr id="1" name="Рисунок 1" descr="http://adilet.zan.kz/files/1193/16/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adilet.zan.kz/files/1193/16/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НЕТ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 производителя (указать страницу регистрационного досье) 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казахском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русском языке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в зависимости от степени потенциального риска применения (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отметить)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1 - с низкой степенью риска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8" w:name="z767"/>
            <w:bookmarkEnd w:id="12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2а - со средней степенью риска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9" w:name="z768"/>
            <w:bookmarkEnd w:id="12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2б - с повышенной степенью риска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 3 - с высокой степенью риска 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является (необходимое отметить)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измерения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0" w:name="z771"/>
            <w:bookmarkEnd w:id="13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Стерильное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1" w:name="z772"/>
            <w:bookmarkEnd w:id="131"/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 для ин 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диагностики 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имеется лекарственное средство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дата документа, подтверждающего качество лекарственного вещества, входящего в состав медицинского изделия расходного материала к медицинскому изделию, представляющего собой медицинское изделие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Комплектация медицинского изделия 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 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блок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комплектующие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(при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Упаковка 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(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вторичная)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в упаковке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Вторичная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 (для МИ)/Гарантийный срок эксплуатации (для МИ)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лекарственных средств: серия, сроки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транспортирования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хранения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в стране-производителе и других странах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страны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регистрационного удостоверения (указывается при наличии)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на данном производстве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2" w:name="z793"/>
            <w:bookmarkEnd w:id="132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на данном производстве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олностью на другом производстве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(и) МИ и участок (и) производства (включая участки производства любого компонента, который является частью МИ</w:t>
            </w:r>
            <w:proofErr w:type="gramEnd"/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производителя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страна 1,2 (на казахском, русском, англ. языках)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№, дата и срок действия разрешительного документа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e-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наличии), должность руководителя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наличии), должность контактного лица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производителя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уполномоченного лица по мониторингу неблагоприятных событий (инцидентов) на территории РК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площадка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доверенности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Изменения, вносимые в регистрационное досье (заполняются при типе заявки – внесение изменений) (указать вносимые изменения - пункт/ты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3)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до внесения изменений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Вносимые изменения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по договору на проведение экспертизы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Субъект, осуществляющий оплату за проведение экспертизы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должность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В/с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Заявитель:____________________________________________________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3" w:name="z822"/>
            <w:bookmarkEnd w:id="13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Гарантирую: достоверность и идентичность информации, содержащейся в регистрационном досье и заявлении, представление образцов медицинских изделий, стандартных образцов в количествах, достаточных для трехкратного анализа, специфические реагенты, расходные материалы, применяемые при проведении испытаний (в исключительных случаях и на условиях возврата), а также их соответствие нормативным документам, представляемым на регистрацию. 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Обязуюсь сообщать обо всех изменениях в регистрационное досье, а также представлять заявление и материалы при обнаружении побочных воздействий при применении медицинских изделия, ранее не указанных в инструкции по медицинскому применению медицинских изделий/ руководстве по эксплуатации медицинской техники.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составлено в 1-м экземпляре.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4" w:name="z824"/>
            <w:bookmarkEnd w:id="13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5" w:name="z825"/>
            <w:bookmarkEnd w:id="135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ответственного лица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6" w:name="z826"/>
            <w:bookmarkEnd w:id="136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</w:t>
            </w:r>
          </w:p>
        </w:tc>
      </w:tr>
    </w:tbl>
    <w:p w:rsidR="00003647" w:rsidRPr="00003647" w:rsidRDefault="00003647" w:rsidP="000036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7" w:name="z827"/>
            <w:bookmarkEnd w:id="137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6 мая 2019 года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ДСМ-68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8" w:name="z828"/>
            <w:bookmarkEnd w:id="138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социального развития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Казахстан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 апреля 2015 года № 293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Стандарт государственной услуги "Выдача сертификата на фармацевтический продукт"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Государственная услуга – "Выдача сертификата на фармацевтический продукт" (далее – государственная услуга).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Стандарт государственной услуги разработан Министерством здравоохранения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Государственная услуга оказывается Комитетом фармации Министерства здравоохранения Республики Казахстан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веб-портал "электронного правительства": www.egov.kz (далее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Сроки оказания государственной услуги: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Государственную корпорацию, а также при обращении на портал – 12 (двенадцать) рабочих дней;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оказания государственной услуги: электронная и (или) бумажная.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Результат оказания государственной услуги – сертификат на фармацевтический продукт по форме согласно приложению 2 к настоящему стандарту государственной услуги или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предоставления результата оказания государственной услуги бумажная.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Государственная услуга оказывается бесплатно юридическим лицам (далее –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График работы: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1) Государственной корпорации - с понедельника по субботу включительно, за исключением воскресенья и праздничных дней, согласно </w:t>
      </w:r>
      <w:hyperlink r:id="rId23" w:anchor="z205" w:history="1">
        <w:r w:rsidRPr="000036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Трудовому кодексу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23 ноября 2015 года, в соответствии с установленным графиком работы с 9.00 часов до 20.00 часов без перерыва.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осуществляется в порядке "электронной" очереди, по месту регистрации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ускоренного обслуживания, возможно бронирование электронной очереди посредством портала;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портала – круглосуточно, за исключением технических перерывов в связи с проведением ремонтных работ (при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его представителя по доверенности):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Государственную корпорацию: 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на выдачу сертификата на фармацевтический продукт по форме согласно приложению 1 к настоящему стандарту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заявление на выдачу сертификата на фармацевтический продукт по форме согласно приложению 1 к настоящему стандарту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обращения заявителя об оформлении сертификата на фармацевтический продукт с приложением инструкции по медицинскому применению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лекарственное средство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выдача данного сертификата с приложением инструкции по медицинскому применению. Об этом заявитель отмечает в заявлении на выдачу сертификата на фармацевтический продукт и прилагает к нему копию инструкции по медицинскому применению на лекарственное средство, утвержденную приказом Комитета, на бумажном носителе в двух экземплярах.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согласие на использование сведений, составляющих охраняемую законом 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приеме документов работник Государственной корпорации воспроизводит электронные копии документов, после чего возвращает оригиналы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Государственной корпорации выдача готовых документов осуществляется на основании расписки, при наличии документов, удостоверяющих личность получателя либо его представителя по нотариально заверенной доверенности (удостоверения личности, паспорта и других документов, признанных таковыми в соответствии с законодательством Республики Казахстан).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их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дальнейшего хранения. При обращении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одного месяца, по запросу Государственной корпорации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документов: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через Государственную корпорацию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выдается расписка о приеме соответствующих документов;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через портал в "личном кабинете"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представления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корпорацияотказывает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заявления.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Основанием для отказа в оказании государственной услуги являются: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несоответствии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утвержденным </w:t>
      </w:r>
      <w:hyperlink r:id="rId24" w:history="1">
        <w:r w:rsidRPr="00D21AAE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и социального развития Республики Казахстан от 29 мая 2015 года № 413</w:t>
        </w:r>
      </w:hyperlink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Республики Казахстан за № 11488);</w:t>
      </w:r>
      <w:proofErr w:type="gramEnd"/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наличии в отношении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вступившее в законную силу решение суда, на основании которого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права, связанного с получением государственной услуги.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3. Порядок обжалования решений, действий (бездействия) Государственной корпорации </w:t>
      </w:r>
      <w:proofErr w:type="gram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и(</w:t>
      </w:r>
      <w:proofErr w:type="gram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или) их работников по вопросам оказания государственной услуги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При обжаловании решений, действий (бездействий) сотрудников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жалоба направляется руководству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руководству Министерства по 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адресам, указанным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раздел "Государственные услуги", Министерства - www.mz.gov.kz, раздел "Государственные услуги".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Жалоба подается в письменной форме по почте либо нарочно через канцелярию Министерства в рабочие дни.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является ее регистрация (штамп, входящий номер и дата регистрации проставляются на втором экземпляре жалобы или в сопроводительном письме к жалобе) в канцелярии Министерства.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некорректного обслуживания работником Государственной корпорации, жалоба направляется на имя руководства филиала, отдела Государственной корпорации по адресам и телефонам, указанным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www.con.gov.kz.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обращении через портал информацию о порядке обжалования получает по телефону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 1414.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отправке жалобы через портал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услугополучателю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жалобе юридического лица - указывается его наименование, почтовый адрес, исходящий номер и дата.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поступившая в адрес Министерства или Государственной корпорации подлежит рассмотрению в течение 5 (пяти)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с жалобой в уполномоченный орган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государственных услуг, подлежит рассмотрению в течение 15 (пятнадцать) рабочих дней со дня ее регистрации.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Адреса оказания государственной услуги размещены на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интернет-ресурсах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Министерства - www.mz.gov.kz, раздел "Государственные услуги";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Государственной корпорации - www.con.gov.kz.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15.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государственных услуг.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Контактные телефоны справочной службы по вопросам оказания государственной услуги: 8 (7172) 74-37-73. Единый контакт-центр по вопросам оказания государственных услуг: 1414.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9" w:name="z890"/>
            <w:bookmarkEnd w:id="139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сертификата на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фармацевтический продукт"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Заявление на выдачу сертификата на фармацевтический продукт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_____________________________________________________________,</w:t>
      </w: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(наименование </w:t>
      </w:r>
      <w:proofErr w:type="spellStart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Прошу выдать сертификат на фармацевтический продукт на зарегистрированное лекарственное средство, регистрационный номер __________ дата регистрации _______ дата истечения регистрации</w:t>
      </w:r>
    </w:p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</w:t>
      </w:r>
      <w:proofErr w:type="spell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с указанием адреса и банковских реквизитов в лице __________________________ (должность, фамилия, имя, отчество (при его наличии)</w:t>
      </w:r>
      <w:proofErr w:type="gramEnd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5"/>
        <w:gridCol w:w="1940"/>
      </w:tblGrid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в стране-экспортере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в стране-импортере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 (при наличии)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Лекарственная форма, дозировка, концентрация, объем заполнения, количество доз в упаковке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отечественного производителя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 регистрационного удостоверения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 том, что производственный участок соответствует требованиям надлежащей производственной практики (номер и срок действия сертификата GMP)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7240" w:type="dxa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последней инспекции, проведенной уполномоченным органом</w:t>
            </w:r>
          </w:p>
        </w:tc>
        <w:tc>
          <w:tcPr>
            <w:tcW w:w="189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Сертификат на фармацевтический продукт предназначен для предоставления в ______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заявителя)                   (фамилия, имя, отчество (при его наличии)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"_____" _______________ 20__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0" w:name="z895"/>
            <w:bookmarkEnd w:id="140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стандарту государственной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услуги "Выдача сертификата на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фармацевтический продукт"</w:t>
            </w:r>
          </w:p>
        </w:tc>
      </w:tr>
      <w:tr w:rsidR="00003647" w:rsidRPr="00003647" w:rsidTr="00003647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1" w:name="z896"/>
            <w:bookmarkEnd w:id="141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003647" w:rsidRPr="00003647" w:rsidRDefault="00003647" w:rsidP="00D21AA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Сертификат на фармацевтический продукт</w:t>
      </w:r>
      <w:bookmarkStart w:id="142" w:name="z898"/>
      <w:bookmarkEnd w:id="142"/>
      <w:r w:rsidRPr="000036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№ 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998"/>
        <w:gridCol w:w="1418"/>
      </w:tblGrid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Экспортирующая страна (страна, выдающая сертификат)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Импортирующая страна (запрашивающая страна)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и лекарственная форма лекарственного препарата: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стране-экспортере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стране-импортере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активных веществ на единицу дозы3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полном составе, включая вспомогательные вещества?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ли препарат для реализации на рынке в стране-экспортере5?да/нет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ли фактически лекарственный препарат в стране-экспортере?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3" w:name="z900"/>
            <w:bookmarkEnd w:id="143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ответ на вопрос в пункте 1.6 – "да", заполнить пункты 2.А и пропустить пункты 2.В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4" w:name="z901"/>
            <w:bookmarkEnd w:id="144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ответ на вопрос в пункте 1.6 – "нет", пропустить пункты 2.А и заполнить пункты 2.В</w:t>
            </w: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Да/нет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регистрационного удостоверения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(лицензии) и дата выдачи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 (лицензии) (название и адрес)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держателя регистрационного удостоверения8 (лицензии) (в соответствии с категориями, указанными в примечании 8) А/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/С/D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2.А.3.1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категорий (B) и (C) название и адрес производителя лекарственного препарата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 ли краткое обоснование для принятия решения о регистрации10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а/нет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2.А.5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представленная информация о лекарственном препарате утвержденной, полной и соответствующей регистрационным документам?11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а/нет/не представлено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2.А.6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получение сертификата, если он не является держателем регистрационного удостоверения на лекарственное средство (лицензии) (название и адрес)12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получение сертификата (название и адрес)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заявителя (в соответствии с категориями, указанными в примечании)8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2.В.2.1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категории (В) и (С) название и адрес производителя лекарственного препарата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отсутствует регистрация? не 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 запрашивалась/ на стадии рассмотрения/ отказано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2.В.4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Примечания13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ли орган, выдающий сертификат, периодические инспекции производственной площадки, на которой производится лекарственный препарат?14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а/нет/не применимо (если "нет" или "неприменимо" переходить к пункту 4)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плановых инспекций (годы)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Инспектировался ли производитель данного вида лекарственной формы? Да/нет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производственный объект, оборудование и производственные процессы GMP как рекомендовано Всемирной организацией здравоохранения15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а/нет/не применимо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647" w:rsidRPr="00003647" w:rsidTr="00D21A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 ли орган, выдающий сертификат, представленную информацию удовлетворительной по всем аспектам производства лекарственного препарата?16</w:t>
            </w:r>
            <w:proofErr w:type="gramStart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003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а/нет (если "нет" разъяснить)</w:t>
            </w:r>
          </w:p>
        </w:tc>
        <w:tc>
          <w:tcPr>
            <w:tcW w:w="0" w:type="auto"/>
            <w:vAlign w:val="center"/>
            <w:hideMark/>
          </w:tcPr>
          <w:p w:rsidR="00003647" w:rsidRPr="00003647" w:rsidRDefault="00003647" w:rsidP="00003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647" w:rsidRPr="00003647" w:rsidRDefault="00003647" w:rsidP="000036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сертификат выдан 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(наименование и адрес органа выдающего сертификат, телефон, факс)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(при его наличии) руководителя                   подпись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государственного органа (или уполномоченное лицо)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выдачи "_____" _________ 20___ года</w:t>
      </w:r>
      <w:r w:rsidRPr="000036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Действительно до "____" ______ 20___ года</w:t>
      </w:r>
      <w:proofErr w:type="gramEnd"/>
    </w:p>
    <w:p w:rsidR="00A1651F" w:rsidRDefault="00A1651F"/>
    <w:sectPr w:rsidR="00A1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3170A"/>
    <w:multiLevelType w:val="multilevel"/>
    <w:tmpl w:val="0F20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47"/>
    <w:rsid w:val="00003647"/>
    <w:rsid w:val="00493324"/>
    <w:rsid w:val="00575FA4"/>
    <w:rsid w:val="007D556C"/>
    <w:rsid w:val="00A1651F"/>
    <w:rsid w:val="00AB0A85"/>
    <w:rsid w:val="00D21AAE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3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36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3647"/>
    <w:rPr>
      <w:color w:val="800080"/>
      <w:u w:val="single"/>
    </w:rPr>
  </w:style>
  <w:style w:type="paragraph" w:styleId="a6">
    <w:name w:val="No Spacing"/>
    <w:uiPriority w:val="1"/>
    <w:qFormat/>
    <w:rsid w:val="00AB0A8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3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036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6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6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0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36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03647"/>
    <w:rPr>
      <w:color w:val="800080"/>
      <w:u w:val="single"/>
    </w:rPr>
  </w:style>
  <w:style w:type="paragraph" w:styleId="a6">
    <w:name w:val="No Spacing"/>
    <w:uiPriority w:val="1"/>
    <w:qFormat/>
    <w:rsid w:val="00AB0A8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21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096" TargetMode="External"/><Relationship Id="rId13" Type="http://schemas.openxmlformats.org/officeDocument/2006/relationships/hyperlink" Target="http://adilet.zan.kz/rus/docs/K1700000120" TargetMode="External"/><Relationship Id="rId18" Type="http://schemas.openxmlformats.org/officeDocument/2006/relationships/hyperlink" Target="http://adilet.zan.kz/rus/docs/K090000193_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hyperlink" Target="http://adilet.zan.kz/rus/docs/K1500000414" TargetMode="External"/><Relationship Id="rId17" Type="http://schemas.openxmlformats.org/officeDocument/2006/relationships/hyperlink" Target="http://pharmnews.kz/load/zakonodatelstvo/prikazy/prikaz-771-ot-30-sentyabrya-2015-goda_487/1-1-0-4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090005926_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500011338" TargetMode="External"/><Relationship Id="rId11" Type="http://schemas.openxmlformats.org/officeDocument/2006/relationships/hyperlink" Target="http://adilet.zan.kz/rus/docs/K1500000414" TargetMode="External"/><Relationship Id="rId24" Type="http://schemas.openxmlformats.org/officeDocument/2006/relationships/hyperlink" Target="http://pharmnews.kz/load/zakonodatelstvo/prikazy/prikaz-413-ot-29-maya-2015-goda_450/1-1-0-4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harmnews.kz/ru/legislation/prikaz-mz-rk--735-ot-18-noyabrya-2009-goda_1575" TargetMode="External"/><Relationship Id="rId23" Type="http://schemas.openxmlformats.org/officeDocument/2006/relationships/hyperlink" Target="http://adilet.zan.kz/rus/docs/K1500000414" TargetMode="External"/><Relationship Id="rId10" Type="http://schemas.openxmlformats.org/officeDocument/2006/relationships/hyperlink" Target="http://adilet.zan.kz/rus/docs/K1700000120" TargetMode="External"/><Relationship Id="rId19" Type="http://schemas.openxmlformats.org/officeDocument/2006/relationships/hyperlink" Target="http://adilet.zan.kz/rus/docs/K15000004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500000414" TargetMode="External"/><Relationship Id="rId14" Type="http://schemas.openxmlformats.org/officeDocument/2006/relationships/hyperlink" Target="http://adilet.zan.kz/rus/docs/K1500000414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88</Pages>
  <Words>27267</Words>
  <Characters>155422</Characters>
  <Application>Microsoft Office Word</Application>
  <DocSecurity>0</DocSecurity>
  <Lines>1295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5</cp:revision>
  <dcterms:created xsi:type="dcterms:W3CDTF">2019-06-05T07:51:00Z</dcterms:created>
  <dcterms:modified xsi:type="dcterms:W3CDTF">2019-06-12T08:07:00Z</dcterms:modified>
</cp:coreProperties>
</file>