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2e3b2" w14:textId="dd2e3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здравоохранения Республики Казахстан от 8 декабря 2020 года № ҚР ДСМ-242/2020 "Об утверждении правил закупа услуг у субъектов здравоохранения по оказанию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29 января 2022 года № ҚР ДСМ-8. Зарегистрирован в Министерстве юстиции Республики Казахстан 1 февраля 2022 года № 26705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8 декабря 2020 года № ҚР ДСМ-242/2020 "Об утверждении правил закупа услуг у субъектов здравоохранения по оказанию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страхования" (зарегистрирован в Реестре государственной регистрации нормативных правовых актов под № 21744)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закупа услуг у субъектов здравоохранения по оказанию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страхования, утвержденных приложением 1 к указанному приказу: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закупа услуг у субъектов здравоохранения по оказанию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62)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"О здоровье народа и системе здравоохранения" (далее – Кодекс) и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Закона Республики Казахстан "Об обязательном социальном медицинском страховании" (далее – Закон об ОСМС) и определяют порядок закупа услуг у субъектов здравоохранения в рамках гарантированного объема бесплатной медицинской помощи (далее – ГОБМП) и (или) в системе обязательного социального медицинского страхования (далее – ОСМС).";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Закуп услуг у субъектов здравоохранения, осуществляющих оказание услуг по предотвращению распространения коронавируса COVID-19 и (или) лечению больных с коронавирусом COVID-19, с подозрением на коронавирус COVID-19, по перечню, определенному местным органом государственного управления здравоохранением областей, городов республиканского значения и столицы (далее – управление здравоохранения) по согласованию с территориальным подразделением государственного органа в сфере санитарно-эпидемиологического благополучия населения, осуществляется фондом без проведения процедур выбора субъектов здравоохранения в рамках плана закупа медицинских услуг.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здравоохранения в течение трех рабочих дней со дня утверждения перечня, указанного в части первой настоящего пункта, направляет его в филиал фонда.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договора закупа услуг на оказание услуг по предотвращению распространения коронавируса COVID-19 и (или) лечению больных с коронавирусом COVID-19, в том числе с подозрением на коронавирус COVID-19 и (или) вирусную пневмонию, распространяется на период с даты начала оказания услуг.";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Состав комиссии формируется решением фонда или администратора бюджетных программ из числа представителей: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фонда;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уполномоченного органа для включения в состав республиканской комиссии фонда;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управления здравоохранения для включения в состав комиссии при администраторе бюджетных программ или региональной комиссии;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Национальной палаты предпринимателей Республики Казахстан "Атамекен" (далее – НПП "Атамекен") и (или) неправительственных организаций, представляющих интересы пациентов, субъектов здравоохранения или медицинских работников (далее – НПО);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территориального подразделения государственного органа в сфере оказания медицинских услуг (помощи) для включения в состав региональной комиссии и комиссии при администраторе бюджетных программ;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субъекта цифрового здравоохранения.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Кандидатуры представляются официальным письмом в письменной форме в течение пяти рабочих дней со дня поступления запроса для формирования состава комиссии.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Кандидаты представляют в фонд в письменной форме сведения о близких родственниках, супруге и свойственнике (свойственниках) кандидата для включения в состав комиссии по выбору субъектов здравоохранения и размещению объемов услуг в рамках гарантированного объема бесплатной медицинской помощи и (или) в системе обязательного социального медицинского страхования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 Председателем республиканской комиссии и заместителем председателя республиканской комиссии при фонде являются должностные лица фонда, для комиссии при администраторе бюджетных программ – должностные лица администратора бюджетных программ.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региональной комиссии при фонде определяется представитель фонда не ниже директора филиала фонда или лица его замещающего, или руководителя структурного подразделения фонда.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Заместителем председателя региональной комиссии при фонде определяется представитель фонда не ниже заместителя директора филиала фонда или лица его замещающего, или руководителя структурного подразделения фонда.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руководит деятельностью комиссии, планирует ее работу.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отсутствия председателя его функции осуществляет заместитель председателя комиссии.";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Решение комиссии считается правомочным, если в принятии решения участвовало две трети членов, входящих в ее состав.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Решения комиссии оформляются протоколами.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принимается голосованием и считается принятым, если за него подано простое большинство голосов от общей численности участвующих членов комиссии.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принятым считается решение, за которое проголосовал председатель комиссии или, в случае его отсутствия, заместитель председателя комиссии.";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Выбор субъектов здравоохранения для размещения объемов услуг и (или) объемов средств в рамках ГОБМП и (или) в системе ОСМС, за исключением случаев, указанных в подпункте 10) пункта 19 настоящих Правил, осуществляется среди субъектов здравоохранения, включенных в базу данных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6 ноября 2020 года № ҚР ДСМ-186/2020 "Об утверждении правил ведения учета субъектов здравоохранения, оказывающих медицинскую помощь в рамках гарантированного объема бесплатной медицинской помощи и (или) в системе обязательного социального медицинского страхования" (зарегистрирован в Реестре государственной регистрации нормативных правовых актов под № 21619).";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"19. Объем услуг и (или) объем средств на оказание медицинской помощи в рамках ГОБМП и (или) в системе ОСМС размещается без проведения процедуры выбора субъектов здравоохранения в рамках плана закупа медицинских услуг в случаях: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изменения тарифов на медицинские услуги, предоставляемые в рамках ГОБМП и (или) в системе ОСМС, утвержденных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ДСМ-170/2020 "Об утверждении тарифов на медицинские услуги, предоставляемые в рамках гарантированного объема бесплатной медицинской помощи и в системе обязательного социального медицинского страхования" (зарегистрирован в Реестре государственной регистрации нормативных правовых актов под № 21550) (далее – приказ № ҚР ДСМ-170/2020) при размещении среди субъектов здравоохранения, с которыми заключены договоры закупа услуг;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реализации пилотных проектов по решению уполномоченного органа;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участия в закупе услуг субъекта ПМСП, имеющего вновь введенный объект здравоохранения, на основании приказа управления здравоохранения о распределении территории обслуживания населения, и соответствующего нормам нормативных правовых актов в области здравоохранения на оказание услуг ПМСП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24 августа 2021 года № ҚР ДСМ-90 "Об утверждении Правил оказания первичной медико-санитарной помощи" (зарегистрирован в Реестре государственной регистрации нормативных правовых актов под № 24094) (далее – приказ № ҚР ДСМ-90), услуг при проведении скрининговых исследований и профилактических медицинских осмотров целевых групп населения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30 октября 2020 года № ҚР ДСМ-174/2020 "Об утверждении целевых групп лиц, подлежащих скрининговым исследованиям, а также правил, объема и периодичности проведения данных исследований" (зарегистрирован в Реестре государственной регистрации нормативных правовых актов под № 21572) и услуг консультативно-диагностической помощи, размещение объемов средств которым осуществляется в расчете на прикрепленное население, в том числе услуг школьникам при наличии их прикрепления закрепления к субъекту ПМСП на основании приказа руководителя управления здравоохранения;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реорганизации субъекта здравоохранения, заключившего договор закупа услуг, при правопреемстве обязательств реорганизуемого субъекта здравоохранения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Гражданским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 субъекту здравоохранения, с которым фондом или администратором бюджетных программ заключен договор закупа услуг, при условии наличия лицензии на медицинскую деятельность по соответствующим подвидам его деятельности, выданной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 (далее – Закон о разрешениях и уведомлениях);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увеличения численности прикрепленного населения и (или) изменения половозрастной структуры прикрепленного населения к субъекту ПМСП и (или) изменения количества школьников, закрепленных к субъекту ПМСП на основании приказа руководителя управления здравоохранения;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увеличения численности больных при оказании медицинской помощи, оплачиваемой по комплексному тарифу или численности населения по подушевому нормативу;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увеличения объема услуг или средств, входящих в комплексный подушевой норматив, а также услуг и расходов, оплачиваемых по фактическим затратам при оказании медицинской помощи, размещение которой осуществляется в расчете на численность населения по комплексному тарифу или по подушевому нормативу;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изменения объема услуг или средств на медицинскую помощь в стационарных и (или) стационарозамещающих условиях, оказываемую населению субъектом здравоохранения, который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административно-территориальном устройстве Республики Казахстан" (далее – Закон об административно-территориальном устройстве) относится к сельскому населенному пункту, оплата которому осуществляется по комплексному подушевому нормативу;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закупа услуг на оказание медицинской помощи гражданам Республики Казахстан на лечение за рубеж и (или) привлечения зарубежных специалистов для проведения лечения в отечественных медицинских организациях в рамках ГОБМП, который осуществляется в порядке, утвержденном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26 мая 2021 года № ҚР ДСМ-45 "Об утверждении правил направления граждан Республики Казахстан на лечение за рубеж и (или) привлечения зарубежных специалистов для проведения лечения в отечественных медицинских организациях в рамках гарантированного объема бесплатной медицинской помощи" (зарегистрирован в Реестре государственной регистрации нормативных правовых актов под № 22866);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оказания услуг федеральными медицинскими организациями Российской Федерации гражданам Республики Казахстан, проживающим в городе Байконыр, поселках Торетам и Акай, не являющимся работниками российских организаций комплекса "Байконур", а также временно находящимся на территории комплекса "Байконур", в соответствии с Соглашением между Правительством Республики Казахстан и Правительством Российской Федерации о порядке медицинского обслуживания персонала космодрома "Байконур", жителей города Байконыр, поселков Торетам и Акай в условиях аренды Российской Федерацией комплекса "Байконур", ратифицированным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31 мая 2010 года;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оказания услуг субъектами здравоохранения за счет резерва фонда на непредвиденные расходы;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оказания услуг по предотвращению распространения коронавируса COVID-19 и (или) лечения больных с коронавирусом COVID-19, с подозрением на коронавирус COVID-19 и (или) вирусную пневмонию;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оказания услуг в период действия чрезвычайного положения на всей территории Республики Казахстан или в отдельных ее местностях;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возмещения по решению местного представительного органа из средств местного бюджета областей, городов республиканского значения и столицы расходов на оплату стоимости товаров, работ и услуг в случае превышения потребности в указанных расходах над суммой договора закупа услуг субъектов здравоохранения в организационно-правовой форме государственных предприятий, с которыми фондом заключены данные договоры;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оказания услуг военно-медицинскими (медицинскими) подразделениями центральных исполнительных органов и иных центральных государственных органов и их территориальных подразделений, а также военно-медицинскими (медицинскими) учреждениями (организациями), иными подразделениями, осуществляющими военно-медицинское (медицинское) обеспечение;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изменения или дополнения перечня гарантированного объема бесплатной медицинской помощи,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октября 2020 года № 672 (далее – перечень ГОБМП) и (или) перечня медицинской помощи в системе обязательного социального медицинского страхования,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июня 2019 года № 421 (далее – перечень ОСМС). При этом размещение высвобожденного объема услуг в связи с изменением вышеуказанных перечней, осуществляется тем же субъектам здравоохранения в объеме не более высвобожденных средств;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размещения объемов средств субъектам ПМСП, подлежащим разукрупнению, согласно утвержденному управлением здравоохранения перечню субъектов ПМСП, в расчете на численность прикрепленного городского населения;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изменения численности прикрепленного населения субъекта ПМСП, с которым заключен договор закупа услуг, в связи с перераспределением управлением здравоохранения территории обслуживания субъекта ПМСП.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услуг и (или) объем средств на оказание медицинской помощи в рамках ГОБМП и (или) в системе ОСМС по случаям, указанным в подпунктах 1), 2), 4) – 8), 11) - 13) и 18) части первой настоящего пункта, размещается в виде заключения договоров закупа услуг или дополнительного соглашения к договору закупа услуг без оформления решения комиссии на основании протокола об итогах размещения (уменьшения) объемов услуг на оказание медицинской помощи в рамках гарантированного объема бесплатной медицинской помощи и (или) в системе обязательного социального медицинского страхования без проведения процедуры выбора субъектов здравоохранения (далее – протокол об итогах размещения без процедуры выбора) согласно приложению 1-1 к настоящим Правилам, за исключением случаев, предусмотренных в подпунктах 3), 10), 15), 16) и 17) части первой настоящего пункта, по которым объем услуг и (или) объем средств размещается на основании решения комиссии.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Выбор субъектов здравоохранения для размещения объемов услуг и (или) объемов средств в рамках ГОБМП и (или) в системе ОСМС (далее – объемы услуг) из базы данных на предстоящий финансовый год проводится ежегодно и представляет собой совокупность следующих последовательных этапов: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первом этапе осуществляются следующие мероприятия: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кампании прикрепления с участием субъектов ПМСП, включенных в базу данных и определение региональной комиссией субъектов ПМСП, которые допускаются (не допускаются) к процедуре выбора поставщиков услуг итогов кампании прикрепления (при закупе услуг ПМСП);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извещение путем объявления о проведении процедуры размещения объемов услуг в рамках ГОБМП и (или) в системе ОСМС среди субъектов здравоохранения, включенных в базу данных;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субъектами здравоохранения заявки на планируемые объемы услуг по оказанию медицинской помощи в рамках ГОБМП и (или) в системе ОСМС на заявляемый период с приложением документов, указанных в пункте 27 настоящих Правил (далее – заявка на планируемые объемы);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комиссией заявок на планируемые объемы на соответствие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Закона об ОСМС (при подаче заявки на услуги в системе ОСМС), и требованиям, указанным в пунктах 26, 27, 28, 33 и 34 настоящих Правилах, предъявляемым для допуска к процедуре размещения объемов услуг в рамках ГОБМП и (или) в системе ОСМС (далее – требования для допуска к размещению объемов) с формированием протокола соответствия (несоответствия) субъектов здравоохранения требованиям для допуска к размещению объемов;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повторный прием и регистрация заявок на планируемые объемы, приведенные в соответствие с требованиями для допуска к размещению объемов;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рассмотрение комиссией представленных субъектами здравоохранения заявок после их повторного приема и допуск субъектов здравоохранения к размещению объемов услуг в рамках ГОБМП и (или) в системе ОСМС;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втором этапе осуществляются следующие мероприятия: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объемов услуг и подписание протокола об итогах размещения (неразмещения) объемов услуг на оказание медицинской помощи в рамках ГОБМП и (или) в системе ОСМС;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договоров закупа услуг с субъектами здравоохранения на основании протокола об итогах размещения (неразмещения) объемов услуг на оказание медицинской помощи в рамках ГОБМП и (или) в системе ОСМС;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договора закупа услуг.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При закупе услуг у субъектов ПМСП размещение объемов услуг ПМСП в рамках ГОБМП и (или) в системе ОСМС включает ежегодное проведение кампании прикрепления с участием субъектов ПМСП, включенных в базу данных, в период с 15 сентября по 15 ноября года, предыдущего финансовому году, в котором осуществляется оказание услуг ПМСП,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13 ноября 2020 года № ҚР ДСМ-194/2020 "Об утверждении правил прикрепления физических лиц к организациям здравоохранения, оказывающим первичную медико-санитарную помощь" (зарегистрирован в Реестре государственной регистрации нормативных правовых актов под № 21642) (далее – Правила прикрепления).";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"26. Субъекты здравоохранения, в том числе субъекты ПМСП, которые протоколом итогов кампании прикрепления допущены к процедуре выбора субъектов здравоохранения и по случаям, указанным в подпунктах 3) и 15) части первой пункта 19 настоящих Правил, подают заявку на планируемые объемы услуг по оказанию медицинской помощи в рамках ГОБМП и (или) в системе ОСМС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заявка на планируемые объемы) в бумажной или в электронной форме посредством веб-портала.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на планируемые объемы считается принятой в момент автоматической отправки веб-порталом соответствующего уведомления субъекту здравоохранения, подавшему заявку.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 заявке на планируемые объемы прилагаются следующие документы: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свидетельства (справка) о государственной регистрации (перерегистрации) юридического лица (для юридического лица) или копия свидетельства (справка) о регистрации в качестве индивидуального предпринимателя и копия документа, удостоверяющего личность (для физического лица);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копия лицензии на медицинскую деятельность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разрешениях и уведомлениях и приложений к ней по соответствующим подвидам ее деятельности, на которые подана заявка на планируемые объемы;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договора государственно-частного партнерства (представляется субъектом здравоохранения, реализуемым в рамках государственно-частного партнерства);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копия свидетельства об аккредитации (представляется субъектом здравоохранения при его наличии);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копия заключения о соответствии организации здравоохранения к предоставлению высокотехнологичной медицинской помощи (далее – ВТМП), выданного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8 декабря 2020 года № ҚР ДСМ-238/2020 "Об утверждении правил оказания специализированной, в том числе высокотехнологичной медицинской помощи" (зарегистрирован в Реестре государственной регистрации нормативных правовых актов под № 21746) (далее – приказ № ҚР ДСМ-238/2020), по соответствующим технологиям, на которые подана заявка на планируемые объемы (представляется субъектом здравоохранения, претендующим на оказание ВТМП);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сведения об объемах и суммах на оказание медицинской помощи, указанным в заявке на планируемые объемы услуг по оказанию медицинской помощи в рамках ГОБМП и (или) в системе ОСМС по соответствующей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67"/>
    <w:bookmarkStart w:name="z8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копия разрешительного документа в сфере санитарно-эпидемиологического благополучия населения выданного в соответствии с Правилами оказания государственных услуг по выдаче санитарно-эпидемиологических заключений,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30 декабря 2020 года № ҚР ДСМ-336/2020 "О некоторых вопросах оказания государственных услуг в сфере санитарно-эпидемиологического благополучия населения" (зарегистрирован в Реестре государственной регистрации нормативных правовых актов под № 22004) (далее – приказ № ҚР ДСМ-336/2020) (на объект высокой эпидемической значимости – копия санитарно-эпидемиологического заключения о соответствии объекта высокой эпидемической значимости нормативным правовым актам в сфере санитарно-эпидемиологического благополучия населения или его электронная форма из государственного электронного реестра разрешений и уведомлений; на объект незначительной эпидемической значимости – копия или электронная форма уведомления о начале осуществления деятельности (эксплуатации) объекта незначительной эпидемической значимости из государственного электронного реестра разрешений и уведомлений (для впервые заявившихся и ранее не заключавших договор закупа с фондом или с администратором бюджетных программ субъектов здравоохранения, а также для субъектов здравоохранения, увеличивших производственную мощность или изменивших профиль оказания медицинской помощи в течение последнего года);</w:t>
      </w:r>
    </w:p>
    <w:bookmarkEnd w:id="68"/>
    <w:bookmarkStart w:name="z8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обязательство о непредоставлении услуг на платной основе по видам медицинской помощи (деятельности), на которые заключены договоры закупа услуг в рамках ГОБМП и (или) в системе ОСМС, за исключением случаев, определенных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29 октября 2020 года № ҚР ДСМ-170/2020 "Об утверждении правил оказания платных услуг субъектами здравоохранения и типовой формы договора по предоставлению платных медицинских услуг (помощи)" (зарегистрирован в Реестре государственной регистрации нормативных правовых актов под № 21559) (далее – Правила оказания платных услуг), в произвольной форме;</w:t>
      </w:r>
    </w:p>
    <w:bookmarkEnd w:id="69"/>
    <w:bookmarkStart w:name="z8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копия приказа на исполняющего обязанности руководителя (при замещении руководителя) (при представлении заявки на планируемые объемы в бумажной форме);</w:t>
      </w:r>
    </w:p>
    <w:bookmarkEnd w:id="70"/>
    <w:bookmarkStart w:name="z8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оригинал доверенности (в случае подписания и (или) представления заявки поверенным лицом руководителя) (при представлении заявки на планируемые объемы в бумажной форме).</w:t>
      </w:r>
    </w:p>
    <w:bookmarkEnd w:id="71"/>
    <w:bookmarkStart w:name="z8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Представление документов, предусмотренных в части первой настоящего пункта, не требуется при наличии у фонда или у администратора бюджетных программ возможности получения информации, содержащейся в этих документах, из соответствующих интегрированных информационных систем.";</w:t>
      </w:r>
    </w:p>
    <w:bookmarkEnd w:id="72"/>
    <w:bookmarkStart w:name="z8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27-1 следующего содержания:</w:t>
      </w:r>
    </w:p>
    <w:bookmarkEnd w:id="73"/>
    <w:bookmarkStart w:name="z8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"27-1. При формировании заявки на планируемые объемы и прикреплении к ней документов, указанных в подпункте 2) пункта 27 настоящих Правил, данные документы прикрепляются посредством интеграции с информационной системой "Государственная база данных "Е-лицензирование" (далее – ГБД "Е-лицензирование").";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"37. Члены комиссии со следующего дня после дня получения автоматического уведомления о вскрытии заявок на планируемые объемы на веб-портале (в случае приема заявок в бумажной форме – со следующего дня после истечения окончательного срока их приема) проверяют наличие:</w:t>
      </w:r>
    </w:p>
    <w:bookmarkEnd w:id="75"/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заявки на планируемые объемы (в бумажной форме –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Правилам);</w:t>
      </w:r>
    </w:p>
    <w:bookmarkEnd w:id="76"/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свидетельства (справка) о государственной регистрации (перерегистрации) юридического лица (для юридического лица) или копии свидетельства (справка) о регистрации в качестве индивидуального предпринимателя и копии документа, удостоверяющего личность (для физического лица);</w:t>
      </w:r>
    </w:p>
    <w:bookmarkEnd w:id="77"/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копии лицензии на медицинскую деятельность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разрешениях и уведомлениях и приложений к ней по соответствующим подвидам ее деятельности, на которые подана заявка на планируемые объемы;</w:t>
      </w:r>
    </w:p>
    <w:bookmarkEnd w:id="78"/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копии договора государственно-частного партнерства, которая представляется субъектом здравоохранения, участвующим в реализации проекта в рамках государственно-частного партнерства;</w:t>
      </w:r>
    </w:p>
    <w:bookmarkEnd w:id="79"/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копии свидетельства об аккредитации, которая представляется субъектом здравоохранения при его наличии;</w:t>
      </w:r>
    </w:p>
    <w:bookmarkEnd w:id="80"/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копии заключения о соответствии организации здравоохранения к предоставлению ВТМП, выданного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ДСМ-238/2020</w:t>
      </w:r>
      <w:r>
        <w:rPr>
          <w:rFonts w:ascii="Times New Roman"/>
          <w:b w:val="false"/>
          <w:i w:val="false"/>
          <w:color w:val="000000"/>
          <w:sz w:val="28"/>
        </w:rPr>
        <w:t>, по соответствующим технологиям, на которые подана заявка на планируемые объемы (представляется субъектом здравоохранения, претендующим на оказание ВТМП);</w:t>
      </w:r>
    </w:p>
    <w:bookmarkEnd w:id="81"/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сведений об объемах и суммах на оказание медицинской помощи, указанным в заявке на планируемые объемы услуг по оказанию медицинской помощи в рамках ГОБМП и (или) в системе ОСМС по соответствующей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82"/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копии разрешительного документа в сфере санитарно-эпидемиологического благополучия населения выданного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 № ҚР ДСМ-336/2020</w:t>
      </w:r>
      <w:r>
        <w:rPr>
          <w:rFonts w:ascii="Times New Roman"/>
          <w:b w:val="false"/>
          <w:i w:val="false"/>
          <w:color w:val="000000"/>
          <w:sz w:val="28"/>
        </w:rPr>
        <w:t>, (на объект высокой эпидемической значимости – копия санитарно-эпидемиологического заключения о соответствии объекта высокой эпидемической значимости нормативным правовым актам в сфере санитарно-эпидемиологического благополучия населения или его электронная форма из государственного электронного реестра разрешений и уведомлений; на объект незначительной эпидемической значимости – копия или электронная форма уведомления о начале осуществления деятельности (эксплуатации) объекта незначительной эпидемической значимости из государственного электронного реестра разрешений и уведомлений, которые представляются впервые заявившимися и ранее не заключавшими договоры закупа с фондом или с администратором бюджетных программ субъектов здравоохранения, а также субъектами здравоохранения, увеличившими производственную мощность или изменившими профиль оказания медицинской помощи в течение последнего года);</w:t>
      </w:r>
    </w:p>
    <w:bookmarkEnd w:id="83"/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обязательства о не предоставлении услуг на платной основе по видам медицинской помощи (деятельности), на которые заключены договоры закупа услуг в рамках ГОБМП и (или) в системе ОСМС, за исключением случаев, определенных Правилами оказания платных услуг, в произвольной форме;</w:t>
      </w:r>
    </w:p>
    <w:bookmarkEnd w:id="84"/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копии приказа на исполняющего обязанности руководителя (при замещении руководителя);</w:t>
      </w:r>
    </w:p>
    <w:bookmarkEnd w:id="85"/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оригинала доверенности (в случае подписания и (или) представления заявки лицом уполномоченным руководителем) при представлении заявки в бумажной форме.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 проверяют данные, указанные в заявке на планируемые объемы, с данными, указанными в прилагаемых документах.</w:t>
      </w:r>
    </w:p>
    <w:bookmarkEnd w:id="87"/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 проверяют на интернет-ресурсе уполномоченного органа, осуществляющего контроль за проведением процедур банкротства или ликвидации (www.kgd.gov.kz), сведения о непричастности субъекта здравоохранения, подавшего заявку, к процедуре банкротства или ликвидации.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рассмотрении заявок на планируемые объемы и прилагаемых к ним документов представители управления здравоохранения, являющиеся членами комиссии, представляют информацию о процессе изменения правового и (или) имущественного статуса субъектов здравоохранения, находящихся в его ведении.";</w:t>
      </w:r>
    </w:p>
    <w:bookmarkEnd w:id="89"/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37-1 следующего содержания: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"37-1. Члены комиссии принимают одно из следующих решений: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соответствии субъекта здравоохранения требованиям для допуска к размещению объемов при: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представлении заявки на планируемые объемы и прилагаемых к ней документов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представлении заявки на планируемые объемы и прилагаемых к ней документов в соответствии с условиями объявления;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установлении соответствия документов, представленных субъектом здравоохранения и (или) данных (сведений), содержащихся в них, данным, указанным в заявке или их достоверности;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отсутствии проведения у субъекта здравоохранения процедуры банкротства или ликвидации;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несоответствии субъекта здравоохранения требованиям для допуска к размещению объемов при:</w:t>
      </w:r>
    </w:p>
    <w:bookmarkEnd w:id="97"/>
    <w:bookmarkStart w:name="z11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представлении заявки на планируемые объемы и прилагаемых к ней документов, несоответствующих пунктам 26, 27, 28, 33 и 34 настоящих Правил;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представлении заявки на планируемые объемы и прилагаемых к ней документов, несоответствующих условиям объявления;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установлении несоответствия документов, представленных субъектом здравоохранения и (или) данных (сведений), содержащихся в них, данным, указанным в заявке, или их недостоверности;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проведении у субъекта здравоохранения процедуры банкротства или ликвидации;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осуществлении изменения правового и (или) имущественного статуса субъекта здравоохранения, в случае если деятельность данного субъекта здравоохранения прекращается в соответствии с законодательством Республики Казахстан.";</w:t>
      </w:r>
    </w:p>
    <w:bookmarkEnd w:id="10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"48. Распределение объемов услуг и (или) объемов средств в рамках ГОБМП и (или) в системе ОСМС среди субъектов здравоохранения (далее – распределение объемов) осуществляется комиссией с учетом: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производственной мощности субъектов здравоохранения, включая пропускную способность коек, согласованных в разрезе профилей коек управлением здравоохранения при распределении объемов медицинской помощи в стационарных или стационарозамещающих условиях в рамках ГОБМП и (или) в системе ОСМС;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опыта предоставления услуг и данных из информационных систем здравоохранения или медицинских информационных систем, характеризующих качество и доступность медицинской помощи;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результатов мониторинга договорных обязательств, в том числе по качеству и объему медицинских услуг по договорам закупа услуг;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регионального перспективного плана развития инфраструктуры здравоохранения;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отсутствия у субъектов здравоохранения обоснованных жалоб на качество и доступность медицинской помощи за предыдущий год подтвержденных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24 декабря 2020 года № ҚР ДСМ-321/2020 "Об утверждении Правил проведения мониторинга исполнения условий договора закупа медицинских услуг у субъектов здравоохранения в рамках гарантированного объема бесплатной медицинской помощи и (или) в системе обязательного социального медицинского страхования" (зарегистрирован в Реестре государственной регистрации нормативных правовых актов под № 21904);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наличия более высокой категории аккредитации в области здравоохранения (при равных условиях)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21 декабря 2020 года № ҚР ДСМ-299/2020 "Об утверждении правил аккредитации в области здравоохранения" (зарегистрирован в Реестре государственной регистрации нормативных правовых актов под № 21852);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итогов кампании прикрепления (при распределении объемов услуг ПМСП).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Основаниями для неразмещения комиссией объемов услуг субъектам здравоохранения после осуществления процедур первого этапа, указанных в пункте 20 настоящих Правил, являются:</w:t>
      </w:r>
    </w:p>
    <w:bookmarkEnd w:id="111"/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несоответствие требованиям для допуска к процедуре размещения объемов;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представление недостоверной информации в заявке и (или) в прилагаемых к ней документах;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несоответствие субъектов здравоохранения требованиям к организации оказания медицинской помощи, установленным Кодексом и иными нормативными правовыми актами в области здравоохранения;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несоответствие объекта санитарно-эпидемиологическим требованиям к объектам здравоохранения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11 августа 2020 года № ҚР ДСМ-96/2020 "Об утверждении Санитарных правил "Санитарно-эпидемиологические требования к объектам здравоохранения" (зарегистрирован в Реестре государственной регистрации нормативных правовых актов под № 21080).</w:t>
      </w:r>
    </w:p>
    <w:bookmarkEnd w:id="115"/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отклонения заявок на планируемые объемы субъектов здравоохранения по основанию, предусмотренному подпунктом 3) части первой настоящего пункта, в протоколе об итогах размещения (не размещения) объемов услуг по оказанию медицинской помощи в рамках ГОБМП и (или) в системе ОСМС указывается ссылка на конкретный пункт нормативного правового акта в области здравоохранения.";</w:t>
      </w:r>
    </w:p>
    <w:bookmarkEnd w:id="1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3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"52. При выборе субъектов здравоохранения для размещения объемов услуг, а также при размещении объемов услуг без проведения процедуры выбора субъектов здравоохранения в рамках плана закупа медицинских услуг по случаям, указанным в подпунктах 3), 10), 15), 16) и 17) </w:t>
      </w:r>
      <w:r>
        <w:rPr>
          <w:rFonts w:ascii="Times New Roman"/>
          <w:b w:val="false"/>
          <w:i w:val="false"/>
          <w:color w:val="000000"/>
          <w:sz w:val="28"/>
        </w:rPr>
        <w:t>пункта 19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посредством веб-портала протокол размещения объемов услуг после подписания автоматически передается в информационные системы здравоохранения для заключения договоров закупа услуг или дополнительных соглашений к договору закупа услуг.</w:t>
      </w:r>
    </w:p>
    <w:bookmarkEnd w:id="117"/>
    <w:bookmarkStart w:name="z134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размещения объемов услуг и протокол об итогах размещения без процедуры выбора публикуются в общем доступе на веб-портале в день подписания его комиссией.</w:t>
      </w:r>
    </w:p>
    <w:bookmarkEnd w:id="118"/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Заключение договоров закупа услуг осуществляется на основании протокола размещения объемов услуг или протокола об итогах размещения без процедуры выбора по утвержденной фондом или администратором бюджетных программ типовой форме.</w:t>
      </w:r>
    </w:p>
    <w:bookmarkEnd w:id="119"/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 здравоохранения при заключении договора закупа услуг с фондом считается присоединенным к договору присоединения к закупу услуг по оказанию медицинской помощи в рамках ГОБМП и (или) системе ОСМС, утвержденному фондом по согласованию с уполномоченным органом и НПП "Атамекен" (далее – договор присоединения).</w:t>
      </w:r>
    </w:p>
    <w:bookmarkEnd w:id="120"/>
    <w:bookmarkStart w:name="z137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Указанный договор присоединения размещается на интернет-ресурсе фонда или администратора бюджетных программ и (или) веб-портале.</w:t>
      </w:r>
    </w:p>
    <w:bookmarkEnd w:id="121"/>
    <w:bookmarkStart w:name="z138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Фонд уведомляет поставщиков о внесенных изменениях в договор присоединения в электронной форме с указанием ссылки на интернет-ресурс фонда или администратора бюджетных программ и (или) веб-портал.";</w:t>
      </w:r>
    </w:p>
    <w:bookmarkEnd w:id="1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"55. Процедура выбора и размещения объемов услуг на предстоящий год осуществляется до окончания текущего календарного года.";</w:t>
      </w:r>
    </w:p>
    <w:bookmarkEnd w:id="1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"62. Заключение поставщиком договора соисполнения при оказании услуг в рамках ГОБМП и (или) в системе ОСМС не осуществляется в случаях оказания:</w:t>
      </w:r>
    </w:p>
    <w:bookmarkEnd w:id="124"/>
    <w:bookmarkStart w:name="z14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 специалистами ПМСП в соответствии с приказом № ҚР ДСМ-90;</w:t>
      </w:r>
    </w:p>
    <w:bookmarkEnd w:id="125"/>
    <w:bookmarkStart w:name="z14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ВТМП, в случае, когда оказание данных услуг является основанием для размещения поставщику объемов, за исключением оказания отдельных видов консультативно-диагностической помощи, которые не предоставляются в Республике Казахстан и необходимы для оказания ВТМП, в том числе медицинских услуг при обследовании донора костного мозга и (или) гемопоэтических стволовых клеток при осуществлении подбора и активации донора костного мозга и (или) гемопоэтических стволовых клеток;</w:t>
      </w:r>
    </w:p>
    <w:bookmarkEnd w:id="126"/>
    <w:bookmarkStart w:name="z14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 программного гемодиализа или перитонеального диализа, в случае, когда оказание данных услуг является основанием для размещения поставщику объемов;</w:t>
      </w:r>
    </w:p>
    <w:bookmarkEnd w:id="127"/>
    <w:bookmarkStart w:name="z14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специализированной медицинской помощи в стационарных и (или) стационарозамещающих условиях, в случае, когда оказание данной помощи является основанием для размещения поставщику объемов;</w:t>
      </w:r>
    </w:p>
    <w:bookmarkEnd w:id="128"/>
    <w:bookmarkStart w:name="z14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медицинской реабилитации, в случае, когда оказание данной помощи является основанием для размещения поставщику объемов;</w:t>
      </w:r>
    </w:p>
    <w:bookmarkEnd w:id="129"/>
    <w:bookmarkStart w:name="z14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паллиативной медицинской помощи.</w:t>
      </w:r>
    </w:p>
    <w:bookmarkEnd w:id="130"/>
    <w:bookmarkStart w:name="z14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оказания услуг, предусмотренных частью первой настоящего пункта, по решению поставщика осуществляется заключение поставщиком договора с соисполнителем на оказание отдельных видов услуг консультативно-диагностической помощи и лечебных мероприятий, не являющихся основанием для размещения поставщику объемов услуг.";</w:t>
      </w:r>
    </w:p>
    <w:bookmarkEnd w:id="1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15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приложениями 1-1 и 1-2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5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координации обязательного социального медицинского страхования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133"/>
    <w:bookmarkStart w:name="z15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34"/>
    <w:bookmarkStart w:name="z15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135"/>
    <w:bookmarkStart w:name="z15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136"/>
    <w:bookmarkStart w:name="z15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137"/>
    <w:bookmarkStart w:name="z15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1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0" w:id="13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закупа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оказанию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4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близких родственниках, супруге и свойственнике (свойственниках) кандидата</w:t>
      </w:r>
      <w:r>
        <w:br/>
      </w:r>
      <w:r>
        <w:rPr>
          <w:rFonts w:ascii="Times New Roman"/>
          <w:b/>
          <w:i w:val="false"/>
          <w:color w:val="000000"/>
        </w:rPr>
        <w:t>для включения в состав комиссии по выбору субъектов здравоохранения и</w:t>
      </w:r>
      <w:r>
        <w:br/>
      </w:r>
      <w:r>
        <w:rPr>
          <w:rFonts w:ascii="Times New Roman"/>
          <w:b/>
          <w:i w:val="false"/>
          <w:color w:val="000000"/>
        </w:rPr>
        <w:t>размещению объемов услуг в рамках гарантированного объема бесплатной</w:t>
      </w:r>
      <w:r>
        <w:br/>
      </w:r>
      <w:r>
        <w:rPr>
          <w:rFonts w:ascii="Times New Roman"/>
          <w:b/>
          <w:i w:val="false"/>
          <w:color w:val="000000"/>
        </w:rPr>
        <w:t>медицинской помощи и (или) в системе обязательного социального медицинского страхования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(указывается полное наименование комиссии)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(Ф.И.О. (при его наличии) кандидата комиссии, ИИН)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((супруги (супруга); близкого родственника, свойственника)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Отношение к кандидату в члены комиссии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удостоверения личности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ИИН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об аффилированных лицах (имеющих прямо и (или) косвенно принимать решения и (или) оказывать влияние на принимаемые друг другом (одним из лиц) решения, в том числе в силу заключенного договора закупа медицинских услуг в рамках ГОБМП или в системе ОСМС) с указанием места работы в настоящее время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подтверждаю достоверность предоставленной мной (мною) вышеуказанной информации и понимаю, что предоставление недостоверной информации может послужить основанием для отказа для включения моей кандидатуры в состав комиссии по выбору субъектов здравоохранения и размещению объемов услуг в рамках гарантированного объема бесплатной медицинской помощи и в системе обязательного социального медицинского страхования НАО "Фонд социального медицинского страхования".</w:t>
      </w:r>
    </w:p>
    <w:bookmarkEnd w:id="142"/>
    <w:bookmarkStart w:name="z16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Согласен (согласна) на проведение в отношении меня проверочных мероприятий на достоверность представленной информации, а также на сбор, обработку и хранение моих персональных данных при включении меня в состав комиссии по выбору субъектов здравоохранения и размещению объемов услуг в рамках гарантированного объема бесплатной медицинской помощи и в системе обязательного социального медицинского страхования НАО "Фонд социального медицинского страхования".</w:t>
      </w:r>
    </w:p>
    <w:bookmarkEnd w:id="143"/>
    <w:bookmarkStart w:name="z16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 "___" ________ 20__ года (фамилия, имя, отчество (при его наличии) кандидата) (подпись)</w:t>
      </w:r>
    </w:p>
    <w:bookmarkEnd w:id="144"/>
    <w:bookmarkStart w:name="z16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45"/>
    <w:bookmarkStart w:name="z17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согласно </w:t>
      </w:r>
      <w:r>
        <w:rPr>
          <w:rFonts w:ascii="Times New Roman"/>
          <w:b w:val="false"/>
          <w:i w:val="false"/>
          <w:color w:val="000000"/>
          <w:sz w:val="28"/>
        </w:rPr>
        <w:t>Закону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коррупции" под близкими родственниками понимаются родители (родитель), дети, усыновители (удочерители), усыновленные (удочеренные), полнородные и неполнородные братья и сестры, дедушка, бабушка, внуки, под свойственниками - братья, сестры, родители и дети супруга (супруги).</w:t>
      </w:r>
    </w:p>
    <w:bookmarkEnd w:id="1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закупа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оказанию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4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об итогах размещения (уменьшения) объемов услуг и (или) объемов средств</w:t>
      </w:r>
      <w:r>
        <w:br/>
      </w:r>
      <w:r>
        <w:rPr>
          <w:rFonts w:ascii="Times New Roman"/>
          <w:b/>
          <w:i w:val="false"/>
          <w:color w:val="000000"/>
        </w:rPr>
        <w:t>на оказание медицинской помощи в рамках гарантированного объема бесплатной</w:t>
      </w:r>
      <w:r>
        <w:br/>
      </w:r>
      <w:r>
        <w:rPr>
          <w:rFonts w:ascii="Times New Roman"/>
          <w:b/>
          <w:i w:val="false"/>
          <w:color w:val="000000"/>
        </w:rPr>
        <w:t>медицинской помощи и (или) в системе обязательного социального медицинского</w:t>
      </w:r>
      <w:r>
        <w:br/>
      </w:r>
      <w:r>
        <w:rPr>
          <w:rFonts w:ascii="Times New Roman"/>
          <w:b/>
          <w:i w:val="false"/>
          <w:color w:val="000000"/>
        </w:rPr>
        <w:t>страхования без проведения процедуры выбора субъектов здравоохранения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(местонахождение)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"__" _________ 20__ года</w:t>
            </w:r>
          </w:p>
        </w:tc>
      </w:tr>
    </w:tbl>
    <w:p>
      <w:pPr>
        <w:spacing w:after="0"/>
        <w:ind w:left="0"/>
        <w:jc w:val="both"/>
      </w:pPr>
      <w:bookmarkStart w:name="z175" w:id="148"/>
      <w:r>
        <w:rPr>
          <w:rFonts w:ascii="Times New Roman"/>
          <w:b w:val="false"/>
          <w:i w:val="false"/>
          <w:color w:val="000000"/>
          <w:sz w:val="28"/>
        </w:rPr>
        <w:t>
      Филиал по ______________________________________________________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(указать наименование региона)</w:t>
      </w:r>
    </w:p>
    <w:p>
      <w:pPr>
        <w:spacing w:after="0"/>
        <w:ind w:left="0"/>
        <w:jc w:val="both"/>
      </w:pPr>
      <w:bookmarkStart w:name="z176" w:id="149"/>
      <w:r>
        <w:rPr>
          <w:rFonts w:ascii="Times New Roman"/>
          <w:b w:val="false"/>
          <w:i w:val="false"/>
          <w:color w:val="000000"/>
          <w:sz w:val="28"/>
        </w:rPr>
        <w:t>
      НАО "Фонд социального медицинского страхования" в лице</w:t>
      </w:r>
    </w:p>
    <w:bookmarkEnd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и должность представителя фонда)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рассчитал объемы медицинских услуг и (или) объемы средств: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к размещению объемов услуг и (или) объемов средств на оказание медицинской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помощи в рамках гарантированного объема бесплатной медицинской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ГОБМП) и (или) в системе обязательного социального медицинского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страхования (далее – ОСМС) без проведения процедуры выбора субъектов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здравоохранения в соответствии с пунктом 19 Правил закупа услуг у субъектов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здравоохранения по оказанию медицинской помощи в рамках гарантированного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объема бесплатной медицинской помощи и (или) в системе обязательного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социального медицинского страхования,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здравоохранения Республики Казахстан от 8 декабря 2020 года № ҚР ДСМ-242/2020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"Об утверждении правил закупа услуг у субъектов здравоохранения по оказанию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медицинской помощи в рамках гарантированного объема бесплатной медицинской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помощи и (или) в системе обязательного социального медицинского страхования"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(зарегистрирован в Реестре государственной регистрации нормативных правовых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актов под № 21744) (далее – Правила закупа):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 (указать основание согласно Правил закупа)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следующему (следующим) виду (видам) медицинской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наименование вида медицинской помощи)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(нужное указать: в рамках ГОБМП или в системе ОСМС)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сумму ________________________________________________________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(сумма 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согласно расчету объема услуг и (или) объема средств для размещения: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(ИИН)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 здравоохранения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субъекта здравоохранения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оказания услуг (указать область, город республиканского значения, столицу)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(тенге)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медицинских услуг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77" w:id="150"/>
      <w:r>
        <w:rPr>
          <w:rFonts w:ascii="Times New Roman"/>
          <w:b w:val="false"/>
          <w:i w:val="false"/>
          <w:color w:val="000000"/>
          <w:sz w:val="28"/>
        </w:rPr>
        <w:t>
      2) к уменьшению объемов услуг и (или) объемов средств на оказание медицинской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помощи в рамках ГОБМП и (или) в системе ОСМС в соответствии с Правилами закупа: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основание согласно Правил закупа)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следующему (следующим) виду (видам) медицинской помощи: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наименование вида медицинской помощи)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(нужное указать: в рамках ГОБМП или в системе ОСМС)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сумму ________________________________________________________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(сумма цифрами и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согласно расчету объема услуг и (или) объема средств для уменьшения: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(ИИН)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 здравоохранения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 субъекта здравоохранения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оказания услуг (указать область, город республиканского значения, столицу)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(тенге)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медицинских услуг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78" w:id="151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_____________________________________________________, ________________</w:t>
      </w:r>
    </w:p>
    <w:bookmarkEnd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должность представителя НАО "Фонд социального медицинского страхования", 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закупа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оказанию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2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об итогах проведения кампании прикрепления населения к субъектам</w:t>
      </w:r>
      <w:r>
        <w:br/>
      </w:r>
      <w:r>
        <w:rPr>
          <w:rFonts w:ascii="Times New Roman"/>
          <w:b/>
          <w:i w:val="false"/>
          <w:color w:val="000000"/>
        </w:rPr>
        <w:t>здравоохранения, оказывающим первичную медико-санитарную помощь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(местонахождение)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_________ 20__ года</w:t>
            </w:r>
          </w:p>
        </w:tc>
      </w:tr>
    </w:tbl>
    <w:p>
      <w:pPr>
        <w:spacing w:after="0"/>
        <w:ind w:left="0"/>
        <w:jc w:val="both"/>
      </w:pPr>
      <w:bookmarkStart w:name="z183" w:id="153"/>
      <w:r>
        <w:rPr>
          <w:rFonts w:ascii="Times New Roman"/>
          <w:b w:val="false"/>
          <w:i w:val="false"/>
          <w:color w:val="000000"/>
          <w:sz w:val="28"/>
        </w:rPr>
        <w:t>
      1. Комиссия по выбору субъектов здравоохранения и размещению объемов услуг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комиссия) в составе: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и должность председателя и других членов комиссии)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рассмотрела итоги кампании прикрепления к субъектам здравоохранения,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оказывающим первичную медико-санитарную помощь (далее – ПМСП),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проведенного в соответствии с Правилами прикрепления физических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организациям здравоохранения, оказывающим первичную медико-санитарную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помощь,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 13 ноября 2020 года № ҚР ДСМ-194/2020 (зарегистрирован в Реестре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государственной регистрации нормативных правовых актов под № 21642),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представленного субъектом цифрового здравоохранения.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Комиссия по результатам рассмотрения итогов кампании прикрепления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состоянию на _________________ путем открытого голосования РЕШИЛА: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(указать дату)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определить следующий перечень субъектов здравоохранения ПМСП, включенных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базу данных субъектов здравоохранения, претендующих на оказание медицинской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помощи в рамках гарантированного объема бесплатной медицинской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ГОБМП) и (или) в системе обязательного социального медицинского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страхования (далее – база данных), которые допускаются к процедуре выбора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поставщиков услуг по оказанию медицинской помощи в рамках гарантированного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объема бесплатной медицинской помощи и (или) в системе обязательного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социального медицинского страхования: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(ИИН)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 здравоохранения ПМСП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прикрепленного населения, зарегистрированного в портале "Регистр прикрепленного населения"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84" w:id="154"/>
      <w:r>
        <w:rPr>
          <w:rFonts w:ascii="Times New Roman"/>
          <w:b w:val="false"/>
          <w:i w:val="false"/>
          <w:color w:val="000000"/>
          <w:sz w:val="28"/>
        </w:rPr>
        <w:t>
      3. Комиссия по результатам рассмотрения итогов кампании прикрепления путем</w:t>
      </w:r>
    </w:p>
    <w:bookmarkEnd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открытого голосования РЕШИЛА: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определить следующий перечень субъектов здравоохранения ПМСП, включенных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базу данных, которые не допускаются к процедуре выбора поставщиков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оказанию медицинской помощи в рамках ГОБМП: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 (ИИН)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субъекта здравоохранения ПМСП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прикрепленного населения, зарегистрированного в портале "Регистр прикрепленного населения"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Указать причины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85" w:id="155"/>
      <w:r>
        <w:rPr>
          <w:rFonts w:ascii="Times New Roman"/>
          <w:b w:val="false"/>
          <w:i w:val="false"/>
          <w:color w:val="000000"/>
          <w:sz w:val="28"/>
        </w:rPr>
        <w:t>
      За данное решение проголосовали: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 ______________ голосов; ПРОТИВ _________ голосов.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______________________________________________________________,___________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подписи председателя, других членов и секретаря комиссии)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января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закупа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 субъектов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оказанию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гарантированного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и в системе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медицинского страхования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9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объемах и суммах на оказание медицинской помощи, указанным в заявке</w:t>
      </w:r>
      <w:r>
        <w:br/>
      </w:r>
      <w:r>
        <w:rPr>
          <w:rFonts w:ascii="Times New Roman"/>
          <w:b/>
          <w:i w:val="false"/>
          <w:color w:val="000000"/>
        </w:rPr>
        <w:t>на планируемые объемы услуг по оказанию медицинской помощи в рамках</w:t>
      </w:r>
      <w:r>
        <w:br/>
      </w:r>
      <w:r>
        <w:rPr>
          <w:rFonts w:ascii="Times New Roman"/>
          <w:b/>
          <w:i w:val="false"/>
          <w:color w:val="000000"/>
        </w:rPr>
        <w:t>гарантированного объема бесплатной медицинской помощи и (или) в системе</w:t>
      </w:r>
      <w:r>
        <w:br/>
      </w:r>
      <w:r>
        <w:rPr>
          <w:rFonts w:ascii="Times New Roman"/>
          <w:b/>
          <w:i w:val="false"/>
          <w:color w:val="000000"/>
        </w:rPr>
        <w:t>обязательного социального медицинского страхования</w:t>
      </w:r>
    </w:p>
    <w:bookmarkEnd w:id="156"/>
    <w:bookmarkStart w:name="z190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объемах и суммах на оказание первичной медико-санитарной помощи прикрепленному населению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медицинской помощи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и сумма за предыдущий период*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Заявляемые объемы и суммы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прикрепленного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прикрепленного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прикрепленного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прикрепленного населения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91" w:id="158"/>
      <w:r>
        <w:rPr>
          <w:rFonts w:ascii="Times New Roman"/>
          <w:b w:val="false"/>
          <w:i w:val="false"/>
          <w:color w:val="000000"/>
          <w:sz w:val="28"/>
        </w:rPr>
        <w:t>
      Приложение к настоящим сведениям на __________ листах.**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__________________________________________________________,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 руководителя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здравоохранения или уполномоченного им лица,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заполняется при подаче заявки на планируемы объемы на предстоящий год и при первом участии в закупе услуг у субъектов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прилагается расчет заявленной суммы согласно приложению к настоящим сведениям произвольной формы с указанием: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заявляемой численности прикрепленного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тарифов на медицинские услуги, предоставляемые в рамках гарантированного объема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бесплатной медицинской помощи и (или) в системе обязательного социального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медицинского страхования, утвержденных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обязанности Министра здравоохранения Республики Казахстан от 30 октября 2020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№ ҚР ДСМ-170/2020 "Об утверждении тарифов на медицинские услуги,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предоставляемые в рамках гарантированного объема бесплатной медицинской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помощи и в системе обязательного социального медицинского страхования"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(зарегистрирован в Реестре государственной регистрации нормативных правовых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актов под № 21550) (далее – тарифы);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заявляемой суммы;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итоговой суммы.</w:t>
      </w:r>
    </w:p>
    <w:bookmarkStart w:name="z192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объемах и суммах на оказание специализированной медицинской помощи в амбулаторных условиях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медицинской помощи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и сумма за предыдущий период*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3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Заявляемые объемы и суммы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услуг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94" w:id="161"/>
      <w:r>
        <w:rPr>
          <w:rFonts w:ascii="Times New Roman"/>
          <w:b w:val="false"/>
          <w:i w:val="false"/>
          <w:color w:val="000000"/>
          <w:sz w:val="28"/>
        </w:rPr>
        <w:t>
      Сведения по количеству школьников, закрепленных к субъекту ПМСП на основании приказа руководителя управления здравоохранения: _______ детей (при наличии)**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по количеству рабочих дней в году с учетом производственного календаря: ___________ дней.*</w:t>
      </w:r>
    </w:p>
    <w:bookmarkStart w:name="z195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наличии медицинской техники – позитронно-эмиссионной томографии (при наличии)*</w:t>
      </w:r>
    </w:p>
    <w:bookmarkEnd w:id="1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Серийный номер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медицинской техники (позитронно-эмиссионной томографии)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Максимальное количество услуг в день согласно технической характеристики медицинской техники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96" w:id="163"/>
      <w:r>
        <w:rPr>
          <w:rFonts w:ascii="Times New Roman"/>
          <w:b w:val="false"/>
          <w:i w:val="false"/>
          <w:color w:val="000000"/>
          <w:sz w:val="28"/>
        </w:rPr>
        <w:t>
      Приложение к настоящим сведениям на ___________ листах.***</w:t>
      </w:r>
    </w:p>
    <w:bookmarkEnd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_____________________________________________________,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 руководителя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здравоохранения или уполномоченного им лица,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заполняется при подаче заявки на планируемы объемы на предстоящий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 первом участии в закупе услуг у субъектов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заполняется в случае необходимости;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 прилагается расчет заявленной суммы согласно приложению к настоящим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сведениям произвольной формы в разрезе услуг с указанием: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наименования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стоимости услуг согласно тарифам (средней стоимости);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суммы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итоговой суммы услуг.</w:t>
      </w:r>
    </w:p>
    <w:bookmarkStart w:name="z197" w:id="1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объемах и суммах на оказание высокотехнологичных медицинских услуг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ВТМУ*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ВТМУ*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и сумма ВТМУ* за предыдущий период**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Сумма. в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Сумма. в тенге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Сумма. в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8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Заявляемые объемы и суммы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99" w:id="166"/>
      <w:r>
        <w:rPr>
          <w:rFonts w:ascii="Times New Roman"/>
          <w:b w:val="false"/>
          <w:i w:val="false"/>
          <w:color w:val="000000"/>
          <w:sz w:val="28"/>
        </w:rPr>
        <w:t>
      Приложение к настоящим сведениям на ______________листах. ***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________________________________________________________,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 руководителя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здравоохранения или уполномоченного им лица,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ВТМУ – высокотехнологичные медицинские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заполняется при подаче заявки на планируемы объемы на предстоящий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 первом участии в закупе услуг у субъектов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 прилагается расчет заявленной суммы согласно приложению к настоящим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сведениям произвольной формы в разрезе услуг с указанием: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наименования ВТМУ;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стоимости услуг согласно тарифам;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суммы ВТМУ;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итоговой суммы ВТМУ.</w:t>
      </w:r>
    </w:p>
    <w:bookmarkStart w:name="z200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объемах и суммах на оказание услуг программного гемодиализа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медицинской помощи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и сумма за предыдущий период*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больных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сеансов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 тенге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больных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сеансов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 тенге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больных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сеансов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1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Заявляемые объемы и суммы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больных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сеансов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2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по количеству рабочих дней в году с учетом производственного календаря ___________ дней*.</w:t>
      </w:r>
    </w:p>
    <w:bookmarkEnd w:id="169"/>
    <w:bookmarkStart w:name="z203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количеству диализных аппаратов (при наличии)*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Серийный номер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диализного аппарата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услуг 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смену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смен в день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05" w:id="172"/>
      <w:r>
        <w:rPr>
          <w:rFonts w:ascii="Times New Roman"/>
          <w:b w:val="false"/>
          <w:i w:val="false"/>
          <w:color w:val="000000"/>
          <w:sz w:val="28"/>
        </w:rPr>
        <w:t>
      Приложение к настоящим сведениям на ______________листах. **</w:t>
      </w:r>
    </w:p>
    <w:bookmarkEnd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___________________________________________________________,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 руководителя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здравоохранения или уполномоченного им лица,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заполняется при подаче заявки на планируемы объемы на предстоящий год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первом участии в закупе услуг у субъектов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прилагается расчет заявленной суммы согласно приложению к настоящим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сведениям произвольной формы с указанием: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количества больных;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количества сеансов;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стоимости услуг согласно тарифам;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заявляемой суммы;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итоговой суммы.</w:t>
      </w:r>
    </w:p>
    <w:bookmarkStart w:name="z206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объемах и суммах на оказание услуг перитонеального гемодиализа</w:t>
      </w:r>
    </w:p>
    <w:bookmarkEnd w:id="1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медицинской помощи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и сумма за предыдущий период*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больных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сеансов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 тенге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больных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сеансов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 тенге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больных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сеансов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 тенге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7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Заявляемые объемы и суммы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больных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сеансов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08" w:id="175"/>
      <w:r>
        <w:rPr>
          <w:rFonts w:ascii="Times New Roman"/>
          <w:b w:val="false"/>
          <w:i w:val="false"/>
          <w:color w:val="000000"/>
          <w:sz w:val="28"/>
        </w:rPr>
        <w:t>
      Приложение к настоящим сведениям на __________листах. **</w:t>
      </w:r>
    </w:p>
    <w:bookmarkEnd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_______________________________________________________,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 руководителя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здравоохранения или уполномоченного им лица,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заполняется при подаче заявки на планируемы объемы на предстоящий год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первом участии в закупе услуг у субъектов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прилагается расчет заявленной суммы согласно приложению к настоящим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сведениям произвольной формы с указанием: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количества больных;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количества сеансов;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стоимости услуг согласно тарифам;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заявляемой суммы;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итоговой суммы.</w:t>
      </w:r>
    </w:p>
    <w:bookmarkStart w:name="z209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объемах и суммах на оказание специализированной медицинской помощи в стационарных и (или) стационарозамещающих условиях*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медицинской помощи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и сумма за предыдущий период**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пролеченных случаев (койко-дней)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Сумма. в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пролеченных случаев (койко-дней)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Сумма. в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пролеченных случаев (койко-дней)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Сумма. в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0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Заявляемые объемы и суммы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коек или койко-мест***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пролеченных случаев (койко-дней)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 тенге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11" w:id="178"/>
      <w:r>
        <w:rPr>
          <w:rFonts w:ascii="Times New Roman"/>
          <w:b w:val="false"/>
          <w:i w:val="false"/>
          <w:color w:val="000000"/>
          <w:sz w:val="28"/>
        </w:rPr>
        <w:t>
      Сведения по количеству рабочих дней в году с учетом производственного календаря</w:t>
      </w:r>
    </w:p>
    <w:bookmarkEnd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дневного стационара ___________ дней.**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 по количеству смен дневного стационара в день:_____ смена (смены).**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к настоящим сведениям на _____________листах. ****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_______________________________________________________,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 руководителя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здравоохранения или уполномоченного им лица,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заполняется в случае подачи заявки на оказание специализированной медицинской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помощи, оплачиваемой по тарифу за пролеченный случай по клинико-затратным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группам, по расчетной средней стоимости, по койко-дням, по медико-экономическим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тарифам; по фактическим расходам;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заполняется при подаче заявки на планируемы объемы на предстоящий год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первом участии в закупе услуг у субъектов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 заполняется при подаче заявки на планируемы объемы на предстоящий год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первом участии в закупе услуг у субъектов здравоохранения, оказывающих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специализированную медицинскую помощь в стационарозамещающих условиях;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**** прилагается расчет заявленной суммы согласно приложению произвольной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формы к настоящим сведениям с указанием: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количества случаев (койко-дней);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стоимости услуг согласно тарифам (средней стоимости);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заявляемой суммы;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итоговой суммы.</w:t>
      </w:r>
    </w:p>
    <w:bookmarkStart w:name="z212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об объемах и суммах скорой медицинской помощи или медицинской помощи,</w:t>
      </w:r>
      <w:r>
        <w:br/>
      </w:r>
      <w:r>
        <w:rPr>
          <w:rFonts w:ascii="Times New Roman"/>
          <w:b/>
          <w:i w:val="false"/>
          <w:color w:val="000000"/>
        </w:rPr>
        <w:t>связанной с транспортировкой специалистов и (или) больного санитарным транспортом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медицинской помощи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и сумма за предыдущий период*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Заявляемые объемы и суммы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прикрепленного населения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прикрепленного населения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прикрепленного населения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прикрепленного населения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13" w:id="180"/>
      <w:r>
        <w:rPr>
          <w:rFonts w:ascii="Times New Roman"/>
          <w:b w:val="false"/>
          <w:i w:val="false"/>
          <w:color w:val="000000"/>
          <w:sz w:val="28"/>
        </w:rPr>
        <w:t>
      Приложение к настоящим сведениям на___________ листах.**</w:t>
      </w:r>
    </w:p>
    <w:bookmarkEnd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_________________________________________________________,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 руководителя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здравоохранения или уполномоченного им лица,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заполняется при подаче заявки на планируемы объемы на предстоящий год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первом участии в закупе услуг у субъектов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прилагается расчет заявленной суммы на оказание скорой медицинской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или медицинской помощи, связанной с транспортировкой квалифицированных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специалистов и (или) больного санитарным транспортом согласно приложению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 настоящим сведениям произвольной формы с указанием: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заявляемой численности прикрепленного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стоимости согласно тарифам (средней стоимости);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заявляемой суммы;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итоговой суммы.</w:t>
      </w:r>
    </w:p>
    <w:bookmarkStart w:name="z214" w:id="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заявляемых объемах и суммах на оказание медицинской помощи, оплачиваемой по комплексному тарифу*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медицинской помощи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и суммы за предыдущий период**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Заявляемые объемы и суммы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(количество***) зарегистрированных больных (пролеченных случаев (койко-дней))***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(количество***) зарегистрированных больных (пролеченных случаев (койко-дней))***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(количество***) зарегистрированных больных (пролеченных случаев (койко-дней))***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 тенге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(количество***) зарегистрированных больных (пролеченных случаев (койко-дней))***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 тенге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15" w:id="182"/>
      <w:r>
        <w:rPr>
          <w:rFonts w:ascii="Times New Roman"/>
          <w:b w:val="false"/>
          <w:i w:val="false"/>
          <w:color w:val="000000"/>
          <w:sz w:val="28"/>
        </w:rPr>
        <w:t>
      Приложение к настоящим сведениям на_______ листах.****</w:t>
      </w:r>
    </w:p>
    <w:bookmarkEnd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_____________________________________________________,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 руководителя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здравоохранения или уполномоченного им лица,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заполняется в случае подачи заявки на оказание медицинской помощи, оказываемой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больным туберкулезом; ВИЧ-инфицированным и (или) больным синдромом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приобретенного иммунодефицита, лицам с психическими, поведенческими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расстройствами (заболеваниями), связанными с употреблением психоактивных веществ;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заполняется при подаче заявки на планируемы объемы на предстоящий год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первом участии в закупе услуг у субъектов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 для республиканских организаций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**** прилагается расчет заявленной суммы на оказание медицинской помощи,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оплачиваемой по комплексному тарифу согласно приложению к настоящим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сведениям произвольной формы с указанием: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заявляемой численности зарегистрированных больных;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стоимости согласно тарифам (средней стоимости);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заявляемой суммы;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итоговой суммы.</w:t>
      </w:r>
    </w:p>
    <w:bookmarkStart w:name="z216" w:id="1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заявляемых объемах и суммах на оказание онкологической медицинской помощи*</w:t>
      </w:r>
    </w:p>
    <w:bookmarkEnd w:id="1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медицинской помощи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и сумма за предыдущий период**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Заявляемые объемы и суммы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17" w:id="184"/>
      <w:r>
        <w:rPr>
          <w:rFonts w:ascii="Times New Roman"/>
          <w:b w:val="false"/>
          <w:i w:val="false"/>
          <w:color w:val="000000"/>
          <w:sz w:val="28"/>
        </w:rPr>
        <w:t>
      Приложение к настоящим сведениям на_______ листах.***</w:t>
      </w:r>
    </w:p>
    <w:bookmarkEnd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_____________________________________________________,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 руководителя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здравоохранения или уполномоченного им лица,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заполняется в случае подачи заявки на оказание медицинской помощи, оказываемой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онкологическим больным,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заполняется при подаче заявки на планируемы объемы на предстоящий год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первом участии в закупе услуг у субъектов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*** прилагается расчет заявленной суммы на оказание медицинской помощи,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оплачиваемой по комплексному тарифу согласно приложению к настоящим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сведениям произвольной формы с указанием: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заявляемой численности зарегистрированных больных;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стоимости согласно тарифам (средней стоимости);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заявляемой суммы;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итоговой суммы.</w:t>
      </w:r>
    </w:p>
    <w:bookmarkStart w:name="z218" w:id="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заявляемых объемах и суммах на оказание услуг, оказываемых службой крови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медицинской помощи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и сумма за предыдущий период*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Заявляемые объемы и суммы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20___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 тенге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услуг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в тенге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19" w:id="186"/>
      <w:r>
        <w:rPr>
          <w:rFonts w:ascii="Times New Roman"/>
          <w:b w:val="false"/>
          <w:i w:val="false"/>
          <w:color w:val="000000"/>
          <w:sz w:val="28"/>
        </w:rPr>
        <w:t>
      Приложение к настоящим сведениям на ___________________ листах.**</w:t>
      </w:r>
    </w:p>
    <w:bookmarkEnd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______________________________________________________,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(должность, фамилия, имя, отчество (при его наличии) руководителя субъекта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здравоохранения или уполномоченного им лица,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печати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заполнения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заполняется при подаче заявки на планируемы объемы на предстоящий год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 первом участии в закупе услуг у субъектов здравоохранения;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** прилагается расчет заявленной суммы на оказание услуг, оказываемых службой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крови согласно приложению к настоящим сведениям произвольной формы с указанием: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заявляемого количества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стоимости согласно тарифам (средней стоимости);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заявляемой суммы;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итоговой суммы.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